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120F" w:rsidRDefault="0044120F" w:rsidP="0044120F">
      <w:pPr>
        <w:jc w:val="center"/>
      </w:pPr>
      <w:r w:rsidRPr="0044120F">
        <w:rPr>
          <w:noProof/>
          <w:lang w:eastAsia="el-GR"/>
        </w:rPr>
        <w:drawing>
          <wp:inline distT="0" distB="0" distL="0" distR="0">
            <wp:extent cx="2273300" cy="723527"/>
            <wp:effectExtent l="19050" t="0" r="0" b="0"/>
            <wp:docPr id="1" name="Εικόνα 1" descr="C:\Users\kliok\Desktop\TEL-logo-esee-01 (2).jpg"/>
            <wp:cNvGraphicFramePr/>
            <a:graphic xmlns:a="http://schemas.openxmlformats.org/drawingml/2006/main">
              <a:graphicData uri="http://schemas.openxmlformats.org/drawingml/2006/picture">
                <pic:pic xmlns:pic="http://schemas.openxmlformats.org/drawingml/2006/picture">
                  <pic:nvPicPr>
                    <pic:cNvPr id="0" name="Picture 4" descr="C:\Users\kliok\Desktop\TEL-logo-esee-01 (2).jpg"/>
                    <pic:cNvPicPr>
                      <a:picLocks noChangeAspect="1" noChangeArrowheads="1"/>
                    </pic:cNvPicPr>
                  </pic:nvPicPr>
                  <pic:blipFill>
                    <a:blip r:embed="rId7" cstate="print"/>
                    <a:srcRect/>
                    <a:stretch>
                      <a:fillRect/>
                    </a:stretch>
                  </pic:blipFill>
                  <pic:spPr bwMode="auto">
                    <a:xfrm>
                      <a:off x="0" y="0"/>
                      <a:ext cx="2280785" cy="725909"/>
                    </a:xfrm>
                    <a:prstGeom prst="rect">
                      <a:avLst/>
                    </a:prstGeom>
                    <a:noFill/>
                    <a:ln w="9525">
                      <a:noFill/>
                      <a:miter lim="800000"/>
                      <a:headEnd/>
                      <a:tailEnd/>
                    </a:ln>
                  </pic:spPr>
                </pic:pic>
              </a:graphicData>
            </a:graphic>
          </wp:inline>
        </w:drawing>
      </w:r>
    </w:p>
    <w:tbl>
      <w:tblPr>
        <w:tblpPr w:leftFromText="180" w:rightFromText="180" w:vertAnchor="text" w:horzAnchor="margin" w:tblpY="1"/>
        <w:tblW w:w="88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844"/>
      </w:tblGrid>
      <w:tr w:rsidR="0044120F" w:rsidTr="002B7654">
        <w:trPr>
          <w:trHeight w:val="910"/>
        </w:trPr>
        <w:tc>
          <w:tcPr>
            <w:tcW w:w="8844" w:type="dxa"/>
          </w:tcPr>
          <w:p w:rsidR="0044120F" w:rsidRDefault="0044120F" w:rsidP="002B7654">
            <w:pPr>
              <w:spacing w:after="0" w:line="240" w:lineRule="auto"/>
              <w:jc w:val="center"/>
              <w:rPr>
                <w:rFonts w:eastAsia="Times New Roman" w:cs="Times New Roman"/>
                <w:b/>
                <w:sz w:val="28"/>
                <w:szCs w:val="28"/>
                <w:lang w:eastAsia="el-GR"/>
              </w:rPr>
            </w:pPr>
          </w:p>
          <w:p w:rsidR="0044120F" w:rsidRPr="00C40805" w:rsidRDefault="0044120F" w:rsidP="002B7654">
            <w:pPr>
              <w:spacing w:after="0" w:line="240" w:lineRule="auto"/>
              <w:jc w:val="center"/>
              <w:rPr>
                <w:rFonts w:eastAsia="Times New Roman" w:cs="Times New Roman"/>
                <w:b/>
                <w:color w:val="002060"/>
                <w:sz w:val="28"/>
                <w:szCs w:val="28"/>
                <w:lang w:eastAsia="el-GR"/>
              </w:rPr>
            </w:pPr>
            <w:r w:rsidRPr="00C40805">
              <w:rPr>
                <w:rFonts w:eastAsia="Times New Roman" w:cs="Times New Roman"/>
                <w:b/>
                <w:color w:val="002060"/>
                <w:sz w:val="28"/>
                <w:szCs w:val="28"/>
                <w:lang w:eastAsia="el-GR"/>
              </w:rPr>
              <w:t>ΥΠΟΜΝΗΜΑ ΕΣΕΕ ΓΙΑ ΤΟ ΕΝΙΑΙΟ ΣΥΣΤΗΜΑ ΚΟΙΝΩΝΙΚΗΣ ΑΣΦΑΛΙΣΗΣ</w:t>
            </w:r>
          </w:p>
          <w:p w:rsidR="0044120F" w:rsidRPr="00C40805" w:rsidRDefault="0044120F" w:rsidP="002B7654">
            <w:pPr>
              <w:spacing w:after="0" w:line="240" w:lineRule="auto"/>
              <w:jc w:val="center"/>
              <w:rPr>
                <w:rFonts w:eastAsia="Times New Roman" w:cs="Times New Roman"/>
                <w:b/>
                <w:color w:val="002060"/>
                <w:sz w:val="28"/>
                <w:szCs w:val="28"/>
                <w:lang w:eastAsia="el-GR"/>
              </w:rPr>
            </w:pPr>
            <w:r w:rsidRPr="00C40805">
              <w:rPr>
                <w:rFonts w:eastAsia="Times New Roman" w:cs="Times New Roman"/>
                <w:b/>
                <w:color w:val="002060"/>
                <w:sz w:val="28"/>
                <w:szCs w:val="28"/>
                <w:lang w:eastAsia="el-GR"/>
              </w:rPr>
              <w:t>ΕΘΝΙΚΟ ΣΥΣΤΗΜΑ ΚΟΙΝΩΝΙΚΗΣ ΑΣΦΑΛΙΣΗΣ</w:t>
            </w:r>
          </w:p>
          <w:p w:rsidR="0044120F" w:rsidRDefault="0044120F" w:rsidP="002B7654">
            <w:pPr>
              <w:spacing w:after="0" w:line="240" w:lineRule="auto"/>
              <w:jc w:val="center"/>
              <w:rPr>
                <w:rFonts w:eastAsia="Times New Roman" w:cs="Times New Roman"/>
                <w:b/>
                <w:sz w:val="28"/>
                <w:szCs w:val="28"/>
                <w:lang w:eastAsia="el-GR"/>
              </w:rPr>
            </w:pPr>
            <w:r w:rsidRPr="00C40805">
              <w:rPr>
                <w:rFonts w:eastAsia="Times New Roman" w:cs="Times New Roman"/>
                <w:b/>
                <w:color w:val="002060"/>
                <w:sz w:val="28"/>
                <w:szCs w:val="28"/>
                <w:lang w:eastAsia="el-GR"/>
              </w:rPr>
              <w:t xml:space="preserve"> </w:t>
            </w:r>
            <w:r w:rsidRPr="00D97821">
              <w:rPr>
                <w:rFonts w:eastAsia="Times New Roman" w:cs="Times New Roman"/>
                <w:b/>
                <w:sz w:val="28"/>
                <w:szCs w:val="28"/>
                <w:lang w:eastAsia="el-GR"/>
              </w:rPr>
              <w:t xml:space="preserve"> </w:t>
            </w:r>
          </w:p>
        </w:tc>
      </w:tr>
    </w:tbl>
    <w:p w:rsidR="0044120F" w:rsidRDefault="0044120F" w:rsidP="0044120F"/>
    <w:p w:rsidR="0044120F" w:rsidRPr="00D97821" w:rsidRDefault="0044120F" w:rsidP="0044120F">
      <w:pPr>
        <w:spacing w:after="0" w:line="240" w:lineRule="auto"/>
        <w:jc w:val="center"/>
        <w:rPr>
          <w:rFonts w:eastAsia="Times New Roman" w:cs="Times New Roman"/>
          <w:b/>
          <w:sz w:val="24"/>
          <w:szCs w:val="24"/>
          <w:lang w:eastAsia="el-GR"/>
        </w:rPr>
      </w:pPr>
    </w:p>
    <w:p w:rsidR="0044120F" w:rsidRPr="006923E8" w:rsidRDefault="0044120F" w:rsidP="0044120F">
      <w:pPr>
        <w:spacing w:after="0" w:line="240" w:lineRule="auto"/>
        <w:jc w:val="center"/>
        <w:rPr>
          <w:rFonts w:eastAsia="Times New Roman" w:cstheme="minorHAnsi"/>
          <w:b/>
          <w:sz w:val="24"/>
          <w:szCs w:val="24"/>
          <w:lang w:eastAsia="el-GR"/>
        </w:rPr>
      </w:pPr>
      <w:r w:rsidRPr="006923E8">
        <w:rPr>
          <w:rFonts w:eastAsia="Times New Roman" w:cstheme="minorHAnsi"/>
          <w:b/>
          <w:sz w:val="24"/>
          <w:szCs w:val="24"/>
          <w:lang w:eastAsia="el-GR"/>
        </w:rPr>
        <w:t>Ιανουάριος 2016</w:t>
      </w:r>
    </w:p>
    <w:p w:rsidR="0044120F" w:rsidRPr="006923E8" w:rsidRDefault="0044120F" w:rsidP="0044120F">
      <w:pPr>
        <w:spacing w:after="0" w:line="240" w:lineRule="auto"/>
        <w:rPr>
          <w:rFonts w:eastAsia="Times New Roman" w:cstheme="minorHAnsi"/>
          <w:sz w:val="24"/>
          <w:szCs w:val="24"/>
          <w:lang w:eastAsia="el-GR"/>
        </w:rPr>
      </w:pPr>
    </w:p>
    <w:p w:rsidR="0044120F" w:rsidRPr="006923E8" w:rsidRDefault="0044120F" w:rsidP="0044120F">
      <w:pPr>
        <w:spacing w:after="0" w:line="360" w:lineRule="atLeast"/>
        <w:jc w:val="both"/>
        <w:rPr>
          <w:rFonts w:cstheme="minorHAnsi"/>
          <w:sz w:val="24"/>
          <w:szCs w:val="24"/>
        </w:rPr>
      </w:pPr>
    </w:p>
    <w:p w:rsidR="0044120F" w:rsidRPr="006923E8" w:rsidRDefault="0044120F" w:rsidP="0044120F">
      <w:pPr>
        <w:spacing w:after="0" w:line="360" w:lineRule="atLeast"/>
        <w:jc w:val="both"/>
        <w:rPr>
          <w:rFonts w:cstheme="minorHAnsi"/>
          <w:b/>
          <w:sz w:val="24"/>
          <w:szCs w:val="24"/>
        </w:rPr>
      </w:pPr>
      <w:r w:rsidRPr="006923E8">
        <w:rPr>
          <w:rFonts w:cstheme="minorHAnsi"/>
          <w:b/>
          <w:sz w:val="24"/>
          <w:szCs w:val="24"/>
        </w:rPr>
        <w:t>1. Εισαγωγή</w:t>
      </w:r>
    </w:p>
    <w:p w:rsidR="0044120F" w:rsidRPr="006923E8" w:rsidRDefault="0044120F" w:rsidP="0044120F">
      <w:pPr>
        <w:spacing w:after="0" w:line="360" w:lineRule="atLeast"/>
        <w:jc w:val="both"/>
        <w:rPr>
          <w:rFonts w:cstheme="minorHAnsi"/>
          <w:sz w:val="24"/>
          <w:szCs w:val="24"/>
        </w:rPr>
      </w:pPr>
    </w:p>
    <w:p w:rsidR="0044120F" w:rsidRPr="006923E8" w:rsidRDefault="0044120F" w:rsidP="0044120F">
      <w:pPr>
        <w:spacing w:after="0" w:line="240" w:lineRule="auto"/>
        <w:jc w:val="both"/>
        <w:rPr>
          <w:rFonts w:cstheme="minorHAnsi"/>
          <w:sz w:val="24"/>
          <w:szCs w:val="24"/>
        </w:rPr>
      </w:pPr>
      <w:r w:rsidRPr="006923E8">
        <w:rPr>
          <w:rFonts w:cstheme="minorHAnsi"/>
          <w:sz w:val="24"/>
          <w:szCs w:val="24"/>
        </w:rPr>
        <w:t>Το πλέον χαρακτηριστικό ίσως στοιχείο του ελληνικού ασφαλιστικού συστήματος μέχρι την εκδήλωση της οικονομικής κρίσης ήταν ο κατακερματισμός του, δεδομένου ότι  η ανάπτυξή του πραγματοποιήθηκε ως επί το πλείστον αποσπασματικά. Δεν υιοθετήθηκε δηλαδή ένα ενιαίο ασφαλιστικό καθεστώς για όλους τους εργαζομένους αλλά ένας μεγάλος αριθμός συστημάτων κύριας, επικουρικής και συμπληρωματικής ασφάλισης.</w:t>
      </w:r>
    </w:p>
    <w:p w:rsidR="0044120F" w:rsidRPr="006923E8" w:rsidRDefault="0044120F" w:rsidP="0044120F">
      <w:pPr>
        <w:spacing w:after="0" w:line="240" w:lineRule="auto"/>
        <w:jc w:val="both"/>
        <w:rPr>
          <w:rFonts w:cstheme="minorHAnsi"/>
          <w:sz w:val="24"/>
          <w:szCs w:val="24"/>
        </w:rPr>
      </w:pPr>
    </w:p>
    <w:p w:rsidR="0044120F" w:rsidRPr="006923E8" w:rsidRDefault="0044120F" w:rsidP="0044120F">
      <w:pPr>
        <w:spacing w:after="0" w:line="240" w:lineRule="auto"/>
        <w:jc w:val="both"/>
        <w:rPr>
          <w:rFonts w:cstheme="minorHAnsi"/>
          <w:sz w:val="24"/>
          <w:szCs w:val="24"/>
        </w:rPr>
      </w:pPr>
      <w:r w:rsidRPr="006923E8">
        <w:rPr>
          <w:rFonts w:cstheme="minorHAnsi"/>
          <w:sz w:val="24"/>
          <w:szCs w:val="24"/>
        </w:rPr>
        <w:t xml:space="preserve">Σήμερα, το σύστημα συντάξεων στην Ελλάδα είναι </w:t>
      </w:r>
      <w:r w:rsidRPr="006923E8">
        <w:rPr>
          <w:rFonts w:cstheme="minorHAnsi"/>
          <w:b/>
          <w:sz w:val="24"/>
          <w:szCs w:val="24"/>
        </w:rPr>
        <w:t>διανεμητικού χαρακτήρα</w:t>
      </w:r>
      <w:r w:rsidRPr="006923E8">
        <w:rPr>
          <w:rFonts w:cstheme="minorHAnsi"/>
          <w:sz w:val="24"/>
          <w:szCs w:val="24"/>
        </w:rPr>
        <w:t xml:space="preserve">, γεγονός που σημαίνει πως οι συντάξεις που χορηγούνται σε μια συγκεκριμένη περίοδο χρηματοδοτούνται από τις εισφορές των εργαζομένων κατά την ίδια περίοδο. Αντίθετα, λοιπόν, με την κοινή πεποίθηση, οι εισφορές των εργαζομένων δεν επενδύονται αλλά χρηματοδοτούν τις τρέχουσες συντάξεις. Το διανεμητικό σύστημα αντιδιαστέλλεται με το </w:t>
      </w:r>
      <w:r w:rsidRPr="006923E8">
        <w:rPr>
          <w:rFonts w:cstheme="minorHAnsi"/>
          <w:b/>
          <w:sz w:val="24"/>
          <w:szCs w:val="24"/>
        </w:rPr>
        <w:t>κεφαλαιοποιητικό ή ανταποδοτικό σύστημα</w:t>
      </w:r>
      <w:r w:rsidRPr="006923E8">
        <w:rPr>
          <w:rFonts w:cstheme="minorHAnsi"/>
          <w:sz w:val="24"/>
          <w:szCs w:val="24"/>
        </w:rPr>
        <w:t xml:space="preserve">, όπου κάθε άτομο (όπως και ο εργοδότης του ή/ και το κράτος), αποταμιεύει κεφάλαια κατά τη διάρκεια του εργασιακού του βίου, τα οποία επενδύονται και αποδίδονται στο ίδιο άτομο όταν αυτό αποσυρθεί από την αγορά εργασίας. </w:t>
      </w:r>
    </w:p>
    <w:p w:rsidR="0044120F" w:rsidRPr="006923E8" w:rsidRDefault="0044120F" w:rsidP="0044120F">
      <w:pPr>
        <w:spacing w:after="0" w:line="240" w:lineRule="auto"/>
        <w:jc w:val="both"/>
        <w:rPr>
          <w:rFonts w:cstheme="minorHAnsi"/>
          <w:sz w:val="24"/>
          <w:szCs w:val="24"/>
        </w:rPr>
      </w:pPr>
    </w:p>
    <w:p w:rsidR="00E266E1" w:rsidRPr="006923E8" w:rsidRDefault="0044120F" w:rsidP="0044120F">
      <w:pPr>
        <w:spacing w:after="0" w:line="240" w:lineRule="auto"/>
        <w:jc w:val="both"/>
        <w:rPr>
          <w:rFonts w:cstheme="minorHAnsi"/>
          <w:sz w:val="24"/>
          <w:szCs w:val="24"/>
        </w:rPr>
      </w:pPr>
      <w:r w:rsidRPr="006923E8">
        <w:rPr>
          <w:rFonts w:cstheme="minorHAnsi"/>
          <w:sz w:val="24"/>
          <w:szCs w:val="24"/>
        </w:rPr>
        <w:t xml:space="preserve">Το ελληνικό σύστημα διαρθρώνεται σε τρεις (3) κύριους πυλώνες: </w:t>
      </w:r>
      <w:r w:rsidRPr="006923E8">
        <w:rPr>
          <w:rFonts w:cstheme="minorHAnsi"/>
          <w:b/>
          <w:sz w:val="24"/>
          <w:szCs w:val="24"/>
        </w:rPr>
        <w:t>α)</w:t>
      </w:r>
      <w:r w:rsidRPr="006923E8">
        <w:rPr>
          <w:rFonts w:cstheme="minorHAnsi"/>
          <w:sz w:val="24"/>
          <w:szCs w:val="24"/>
        </w:rPr>
        <w:t xml:space="preserve"> στα υποσυστήματα κύριας και επικουρικής υποχρεωτικής ασφάλισης τα οποία είναι αμιγώς διανεμητικού χαρακτήρα, </w:t>
      </w:r>
      <w:r w:rsidRPr="006923E8">
        <w:rPr>
          <w:rFonts w:cstheme="minorHAnsi"/>
          <w:b/>
          <w:sz w:val="24"/>
          <w:szCs w:val="24"/>
        </w:rPr>
        <w:t>β)</w:t>
      </w:r>
      <w:r w:rsidRPr="006923E8">
        <w:rPr>
          <w:rFonts w:cstheme="minorHAnsi"/>
          <w:sz w:val="24"/>
          <w:szCs w:val="24"/>
        </w:rPr>
        <w:t xml:space="preserve"> στα υποσυστήματα συμπληρωματικής ασφάλισης και των επαγγελματικών ταμείων που θεσμοθετήθηκαν σχετικά πρόσφατα και δεν έχουν αρκούντως αναπτυχθεί έως σήμερα (κεφαλαιοποιητικού χαρακτήρα)  και </w:t>
      </w:r>
      <w:r w:rsidRPr="006923E8">
        <w:rPr>
          <w:rFonts w:cstheme="minorHAnsi"/>
          <w:b/>
          <w:sz w:val="24"/>
          <w:szCs w:val="24"/>
        </w:rPr>
        <w:t>γ)</w:t>
      </w:r>
      <w:r w:rsidRPr="006923E8">
        <w:rPr>
          <w:rFonts w:cstheme="minorHAnsi"/>
          <w:sz w:val="24"/>
          <w:szCs w:val="24"/>
        </w:rPr>
        <w:t xml:space="preserve"> στα προγράμματα ιδιωτικής ασφαλιστικής κάλυψης με πλήρη κεφαλαιοποιητικό χαρακτήρα.</w:t>
      </w:r>
    </w:p>
    <w:p w:rsidR="006923E8" w:rsidRPr="006923E8" w:rsidRDefault="0044120F" w:rsidP="0044120F">
      <w:pPr>
        <w:spacing w:after="0" w:line="240" w:lineRule="auto"/>
        <w:jc w:val="both"/>
        <w:rPr>
          <w:rFonts w:cstheme="minorHAnsi"/>
          <w:sz w:val="24"/>
          <w:szCs w:val="24"/>
        </w:rPr>
      </w:pPr>
      <w:r w:rsidRPr="006923E8">
        <w:rPr>
          <w:rFonts w:cstheme="minorHAnsi"/>
          <w:sz w:val="24"/>
          <w:szCs w:val="24"/>
        </w:rPr>
        <w:t xml:space="preserve">  </w:t>
      </w:r>
    </w:p>
    <w:p w:rsidR="0044120F" w:rsidRPr="006923E8" w:rsidRDefault="0044120F" w:rsidP="0044120F">
      <w:pPr>
        <w:spacing w:after="0" w:line="240" w:lineRule="auto"/>
        <w:jc w:val="both"/>
        <w:rPr>
          <w:rFonts w:cstheme="minorHAnsi"/>
          <w:sz w:val="24"/>
          <w:szCs w:val="24"/>
        </w:rPr>
      </w:pPr>
      <w:r w:rsidRPr="006923E8">
        <w:rPr>
          <w:rFonts w:cstheme="minorHAnsi"/>
          <w:sz w:val="24"/>
          <w:szCs w:val="24"/>
        </w:rPr>
        <w:t xml:space="preserve">Με την εκδήλωση αλλά και την παρατεταμένη διάρκεια της οικονομικής ύφεσης στη χώρα μας, έχει πλέον καταστεί σαφές ότι είναι πλέον αδύνατον 3.671.100 απασχολούμενοι να συντηρούν συνολικά περίπου 7.149.000  άτομα (1.160,5 χιλ. ανέργους και 5.988,6 χιλ. μη οικονομικά ενεργούς). Ως εκ τούτου, θεωρούμε ότι το </w:t>
      </w:r>
      <w:r w:rsidRPr="006923E8">
        <w:rPr>
          <w:rFonts w:cstheme="minorHAnsi"/>
          <w:sz w:val="24"/>
          <w:szCs w:val="24"/>
        </w:rPr>
        <w:lastRenderedPageBreak/>
        <w:t>σύστημα κοινωνικής ασφάλισης θα χρειαστεί εκ νέου μεταρρύθμιση, η οποία δεν μπορεί παρά να είναι επώδυνη.</w:t>
      </w:r>
    </w:p>
    <w:p w:rsidR="0044120F" w:rsidRPr="006923E8" w:rsidRDefault="0044120F" w:rsidP="0044120F">
      <w:pPr>
        <w:spacing w:after="0" w:line="360" w:lineRule="atLeast"/>
        <w:jc w:val="both"/>
        <w:rPr>
          <w:rFonts w:eastAsia="Times New Roman" w:cstheme="minorHAnsi"/>
          <w:sz w:val="24"/>
          <w:szCs w:val="24"/>
          <w:lang w:eastAsia="el-GR"/>
        </w:rPr>
      </w:pPr>
    </w:p>
    <w:p w:rsidR="0044120F" w:rsidRPr="006923E8" w:rsidRDefault="0044120F" w:rsidP="00E266E1">
      <w:pPr>
        <w:spacing w:after="0" w:line="240" w:lineRule="auto"/>
        <w:jc w:val="both"/>
        <w:rPr>
          <w:rFonts w:eastAsia="Times New Roman" w:cstheme="minorHAnsi"/>
          <w:sz w:val="24"/>
          <w:szCs w:val="24"/>
          <w:lang w:eastAsia="el-GR"/>
        </w:rPr>
      </w:pPr>
      <w:r w:rsidRPr="006923E8">
        <w:rPr>
          <w:rFonts w:eastAsia="Times New Roman" w:cstheme="minorHAnsi"/>
          <w:sz w:val="24"/>
          <w:szCs w:val="24"/>
          <w:lang w:eastAsia="el-GR"/>
        </w:rPr>
        <w:t>Η ΕΣΕΕ έχει εστιάσει την προσοχή της στην προσπάθεια για εύρεση αξιόπιστης λύσης για την εξοικονόμηση πόρων 700 εκ. ευρώ, ώστε να αποφευχθεί εκ νέου μείωση των κυρίων συντάξεων, η οποία να είναι ταυτοχρόνως  αποδεκτή και  από τους δανειστές.  Η εξοικονόμηση των πόρων αυτών μπορεί να επιτευχθεί με μείωση των δαπανών και με αύξηση των εσόδων. Εκτιμάται ότι περικοπές των επικουρικών συντάξεων άνω των 170 ευρώ μπορούν να αποδώσουν περίπου 300 εκατ. ευρώ ενώ το υπόλοιπο ποσό μπορεί να προέλθει με δύο επιλογές: α) αύξηση των εργοδοτικών εισφορών (κατά 0,5% ή 1% των εργοδοτών και 0,5% των εργαζομένων) ή β) επιβολή τέλους στις τραπεζικές συναλλαγές.</w:t>
      </w:r>
    </w:p>
    <w:p w:rsidR="0044120F" w:rsidRPr="006923E8" w:rsidRDefault="0044120F" w:rsidP="00E266E1">
      <w:pPr>
        <w:spacing w:after="0" w:line="240" w:lineRule="auto"/>
        <w:jc w:val="both"/>
        <w:rPr>
          <w:rFonts w:eastAsia="Times New Roman" w:cstheme="minorHAnsi"/>
          <w:sz w:val="24"/>
          <w:szCs w:val="24"/>
          <w:lang w:eastAsia="el-GR"/>
        </w:rPr>
      </w:pPr>
    </w:p>
    <w:p w:rsidR="0044120F" w:rsidRPr="006923E8" w:rsidRDefault="0044120F" w:rsidP="00E266E1">
      <w:pPr>
        <w:spacing w:after="0" w:line="240" w:lineRule="auto"/>
        <w:jc w:val="both"/>
        <w:rPr>
          <w:rFonts w:eastAsia="Times New Roman" w:cstheme="minorHAnsi"/>
          <w:sz w:val="24"/>
          <w:szCs w:val="24"/>
          <w:lang w:eastAsia="el-GR"/>
        </w:rPr>
      </w:pPr>
      <w:r w:rsidRPr="006923E8">
        <w:rPr>
          <w:rFonts w:eastAsia="Times New Roman" w:cstheme="minorHAnsi"/>
          <w:sz w:val="24"/>
          <w:szCs w:val="24"/>
          <w:lang w:eastAsia="el-GR"/>
        </w:rPr>
        <w:t>Το πρώτο ενδεχόμενο είναι πιθανόν  να γίνει αποδεκτό, παρά τις πρώτες αντιδράσεις των θεσμών σε κάθε προσπάθεια αύξησης των ασφαλιστικών εισφορών, ιδιαίτερα εάν συνοδεύεται από συγκεκριμένα συμπληρωματικά μέτρα αντιστάθμισης της απώλειας ανταγωνιστικότητας των επιχειρήσεων, εξαιτίας των ήδη αυξημένων εισφορών. Η συγκεκριμένη πρόταση περιλαμβάνεται στο τελικό σχέδιο του Ενιαίου Συστήματος Κοινωνικής Ασφάλισης και ενδέχεται τελικά οι δανειστές να υποχωρήσουν και να δεχθούν συνολικά την αύξηση μιας μονάδας, για συγκεκριμένη όμως  χρονική διάρκεια τριών ετών. Η πρόταση για αύξηση των εργοδοτικών ασφαλιστικών εισφορών έως το 2018, ώστε να περιοριστούν οι μειώσεις στις συντάξεις, βεβαίως προκαλεί αντιδράσεις από όλες τις εργοδοτικές οργανώσεις, που έχουν προειδοποιήσει ότι το ενδεχόμενο αύξησης των ασφαλιστικών εισφορών κατά 3%, θα μειώσει τον καθαρό μισθό, θα αυξήσει το συνολικό εργατικό κόστος και ίσως διογκώσει τη «μαύρη» εργασία και την ανεργία, χωρίς να καταφέρει να εξασφαλίσει τους στόχους των εσόδων από εισφορές. Υπενθυμίζεται πως πέρυσι τον Ιούλιο είχαν μειωθεί στο 2,9% οι ασφαλιστικές εισφορές των επιχειρήσεων, ενώ είχαν μειωθεί και κατά 1% οι εισφορές των εργαζομένων. Σύμφωνα με τα τελευταία διαθέσιμα στοιχεία του δείκτη μισθών της ΕΛΣΤΑΤ, η ΕΣΕΕ εκτιμά, πως η επιπρόσθετη ετήσια επιβάρυνση του συνολικού μισθολογικού κόστους με αύξηση 1% των ασφαλιστικών εισφορών (0,5% των εργοδοτών και 0,5% των εργαζομένων) κυμαίνεται περίπου στα 250 εκ. ευρώ, ενώ με αύξηση 1,5% (1% εργοδότες και 0,5% εργαζόμενοι</w:t>
      </w:r>
      <w:r w:rsidR="00E266E1" w:rsidRPr="006923E8">
        <w:rPr>
          <w:rFonts w:eastAsia="Times New Roman" w:cstheme="minorHAnsi"/>
          <w:sz w:val="24"/>
          <w:szCs w:val="24"/>
          <w:lang w:eastAsia="el-GR"/>
        </w:rPr>
        <w:t>)</w:t>
      </w:r>
      <w:r w:rsidRPr="006923E8">
        <w:rPr>
          <w:rFonts w:eastAsia="Times New Roman" w:cstheme="minorHAnsi"/>
          <w:sz w:val="24"/>
          <w:szCs w:val="24"/>
          <w:lang w:eastAsia="el-GR"/>
        </w:rPr>
        <w:t xml:space="preserve"> η επιβάρυνση ανέρχεται σε κάτι λιγότερα από 400 εκ. ευρώ.</w:t>
      </w:r>
    </w:p>
    <w:p w:rsidR="0044120F" w:rsidRPr="006923E8" w:rsidRDefault="0044120F" w:rsidP="00E266E1">
      <w:pPr>
        <w:spacing w:after="0" w:line="240" w:lineRule="auto"/>
        <w:jc w:val="both"/>
        <w:rPr>
          <w:rFonts w:eastAsia="Times New Roman" w:cstheme="minorHAnsi"/>
          <w:sz w:val="24"/>
          <w:szCs w:val="24"/>
          <w:lang w:eastAsia="el-GR"/>
        </w:rPr>
      </w:pPr>
    </w:p>
    <w:p w:rsidR="0044120F" w:rsidRPr="006923E8" w:rsidRDefault="0044120F" w:rsidP="00E266E1">
      <w:pPr>
        <w:spacing w:after="0" w:line="240" w:lineRule="auto"/>
        <w:jc w:val="both"/>
        <w:rPr>
          <w:rFonts w:eastAsia="Times New Roman" w:cstheme="minorHAnsi"/>
          <w:sz w:val="24"/>
          <w:szCs w:val="24"/>
          <w:lang w:eastAsia="el-GR"/>
        </w:rPr>
      </w:pPr>
      <w:r w:rsidRPr="006923E8">
        <w:rPr>
          <w:rFonts w:eastAsia="Times New Roman" w:cstheme="minorHAnsi"/>
          <w:sz w:val="24"/>
          <w:szCs w:val="24"/>
          <w:lang w:eastAsia="el-GR"/>
        </w:rPr>
        <w:t>Το δεύτερο ενδεχόμενο σενάριο επιβολής τέλους στις τραπεζικές συναλλαγές έχει δύο πιθανές συνιστώσες: α) επιβολή τέλους 1‰ σε όλες ανεξαιρέτως τις τραπεζικές συναλλαγές, το οποίο εκτιμάται ότι θα αποφέρει έσοδα της τάξης άνω των 700 εκ. ευρώ. β) επιβολή τέλους 1‰ στις τραπεζικές συναλλαγές άνω των 1.000 ευρώ (πλαφόν 1.000 ευρώ), το οποίο θα μπορούσε να αποφέρει περίπου 500 εκατ. ευρώ. </w:t>
      </w:r>
    </w:p>
    <w:p w:rsidR="0044120F" w:rsidRPr="006923E8" w:rsidRDefault="0044120F" w:rsidP="00E266E1">
      <w:pPr>
        <w:spacing w:after="0" w:line="240" w:lineRule="auto"/>
        <w:jc w:val="both"/>
        <w:rPr>
          <w:rFonts w:eastAsia="Times New Roman" w:cstheme="minorHAnsi"/>
          <w:sz w:val="24"/>
          <w:szCs w:val="24"/>
          <w:lang w:eastAsia="el-GR"/>
        </w:rPr>
      </w:pPr>
    </w:p>
    <w:p w:rsidR="0044120F" w:rsidRPr="006923E8" w:rsidRDefault="0044120F" w:rsidP="00E266E1">
      <w:pPr>
        <w:spacing w:after="0" w:line="240" w:lineRule="auto"/>
        <w:jc w:val="both"/>
        <w:rPr>
          <w:rFonts w:eastAsia="Times New Roman" w:cstheme="minorHAnsi"/>
          <w:sz w:val="24"/>
          <w:szCs w:val="24"/>
          <w:lang w:eastAsia="el-GR"/>
        </w:rPr>
      </w:pPr>
      <w:r w:rsidRPr="006923E8">
        <w:rPr>
          <w:rFonts w:eastAsia="Times New Roman" w:cstheme="minorHAnsi"/>
          <w:sz w:val="24"/>
          <w:szCs w:val="24"/>
          <w:lang w:eastAsia="el-GR"/>
        </w:rPr>
        <w:t xml:space="preserve">Η ΕΣΕΕ επισημαίνει πως η όποια επιβολή τέλους στις τραπεζικές συναλλαγές είναι βέβαιο πως θα επιφέρει δυσμενείς συνέπειες στην οικονομία. Ειδικότερα, η εκτίμηση των εσόδων με βάση το ύψος των τραπεζικών συναλλαγών του 2014 (πιο πρόσφατο διαθέσιμο έτος) δεν αποτελεί ασφαλή πρόβλεψη, αφού η επιβολή ελέγχων στην κίνηση κεφαλαίων (capital controls) έχει επηρεάσει αυξητικά τα </w:t>
      </w:r>
      <w:r w:rsidRPr="006923E8">
        <w:rPr>
          <w:rFonts w:eastAsia="Times New Roman" w:cstheme="minorHAnsi"/>
          <w:sz w:val="24"/>
          <w:szCs w:val="24"/>
          <w:lang w:eastAsia="el-GR"/>
        </w:rPr>
        <w:lastRenderedPageBreak/>
        <w:t>σχετικά μεγέθη. Επιπλέον, δεν συμβάλ</w:t>
      </w:r>
      <w:r w:rsidR="00610880" w:rsidRPr="006923E8">
        <w:rPr>
          <w:rFonts w:eastAsia="Times New Roman" w:cstheme="minorHAnsi"/>
          <w:sz w:val="24"/>
          <w:szCs w:val="24"/>
          <w:lang w:eastAsia="el-GR"/>
        </w:rPr>
        <w:t>λ</w:t>
      </w:r>
      <w:r w:rsidRPr="006923E8">
        <w:rPr>
          <w:rFonts w:eastAsia="Times New Roman" w:cstheme="minorHAnsi"/>
          <w:sz w:val="24"/>
          <w:szCs w:val="24"/>
          <w:lang w:eastAsia="el-GR"/>
        </w:rPr>
        <w:t>ει στην επιστροφή μετρητών από τους ιδιώτες προς τις τράπεζες. Προτρέπει τη διοχέτευση συναλλαγών εκτός του εγχώριου τραπεζικού συστήματος, συνεπάγεται πως «το χρήμα θα φορολογείται όσες φορές αλλάζει χέρια» και θα λειτουργεί αντίρροπα προς την πρόθεση για αύξηση των συναλλαγών μέσω του τραπεζικού συστήματος και τον περιορισμό της φοροδιαφυγής. Αντίθετα, θα ενισχύσει την παραοικονομία αφού θα επιβαρύνει επιπλέον τις τραπεζικές συναλλαγές σε καθημερινή βάση, σε μια οικονομία με εξαιρετικά υψηλό κόστος συναλλαγών λόγω και των capital controls. Τέλος, δεν παύει να αποτελεί στην ουσία «φόρο υπέρ τρίτων» παρά τη σχετική προτροπή των δανειστών περί κατάργησής τους. Θεωρητικά, στο σύνολο της οικονομίας η επιβολή ενός τέτοιου τέλους μπορεί να αποφέρει προσωρινά έσοδα, έτσι ώστε να καλυφθούν οι χρηματοδοτικές ανάγκες του ασφαλιστικού, αλλά όπου εφαρμόστηκε δημιούργησε πτώση των φορολογικών εσόδων.  Είναι ενδεικτικό ότι προ διετίας η Κομισιόν παρουσίασε τη πρόταση για επιβολή «φόρου Τόμπιν» στις χρηματοπιστωτικές συναλλαγές στην Ε.Ε. (0,1% στις αγοραπωλησίες αξιογράφων και 0,01% στις συναλλαγές με παράγωγα), η οποία όμως δεν προχώρησε λόγω των αντιδράσεων από αρκετά κράτη-μέλη. </w:t>
      </w:r>
    </w:p>
    <w:p w:rsidR="0044120F" w:rsidRPr="006923E8" w:rsidRDefault="0044120F" w:rsidP="00E266E1">
      <w:pPr>
        <w:spacing w:after="0" w:line="240" w:lineRule="auto"/>
        <w:jc w:val="both"/>
        <w:rPr>
          <w:rFonts w:eastAsia="Times New Roman" w:cstheme="minorHAnsi"/>
          <w:sz w:val="24"/>
          <w:szCs w:val="24"/>
          <w:lang w:eastAsia="el-GR"/>
        </w:rPr>
      </w:pPr>
    </w:p>
    <w:p w:rsidR="0044120F" w:rsidRPr="006923E8" w:rsidRDefault="0044120F" w:rsidP="00E266E1">
      <w:pPr>
        <w:spacing w:after="0" w:line="240" w:lineRule="auto"/>
        <w:jc w:val="both"/>
        <w:rPr>
          <w:rFonts w:eastAsia="Times New Roman" w:cstheme="minorHAnsi"/>
          <w:sz w:val="24"/>
          <w:szCs w:val="24"/>
          <w:lang w:eastAsia="el-GR"/>
        </w:rPr>
      </w:pPr>
      <w:r w:rsidRPr="006923E8">
        <w:rPr>
          <w:rFonts w:eastAsia="Times New Roman" w:cstheme="minorHAnsi"/>
          <w:sz w:val="24"/>
          <w:szCs w:val="24"/>
          <w:lang w:eastAsia="el-GR"/>
        </w:rPr>
        <w:t>Η ΕΣΕΕ πιστεύει ότι το επιχείρημα μείωσης των συντάξεων, εκτός από κοινωνικά άδικο, είναι και οικονομικά ατελέσφορο. Είναι γνωστό ότι λόγω της υψηλής ανεργίας πολλά νοικοκυριά έχουν ως μόνο εισόδημα μία σύνταξη, οπότε η περαιτέρω μείωση της θα είχε ως άμεσο αποτέλεσμα τη μείωση της καταναλωτικής δαπάνης, την επιβράδυνση της οικονομίας και επιστροφή σε υφεσιακές δυναμικές σε μια περίοδο που, όλοι οι σχεδιασμοί στοχεύουν στην αναθέρμανση της οικονομικής δραστηριότητας. Σύμφωνα</w:t>
      </w:r>
      <w:r w:rsidR="002B7654" w:rsidRPr="006923E8">
        <w:rPr>
          <w:rFonts w:eastAsia="Times New Roman" w:cstheme="minorHAnsi"/>
          <w:sz w:val="24"/>
          <w:szCs w:val="24"/>
          <w:lang w:eastAsia="el-GR"/>
        </w:rPr>
        <w:t>,</w:t>
      </w:r>
      <w:r w:rsidRPr="006923E8">
        <w:rPr>
          <w:rFonts w:eastAsia="Times New Roman" w:cstheme="minorHAnsi"/>
          <w:sz w:val="24"/>
          <w:szCs w:val="24"/>
          <w:lang w:eastAsia="el-GR"/>
        </w:rPr>
        <w:t xml:space="preserve"> λοιπόν</w:t>
      </w:r>
      <w:r w:rsidR="002B7654" w:rsidRPr="006923E8">
        <w:rPr>
          <w:rFonts w:eastAsia="Times New Roman" w:cstheme="minorHAnsi"/>
          <w:sz w:val="24"/>
          <w:szCs w:val="24"/>
          <w:lang w:eastAsia="el-GR"/>
        </w:rPr>
        <w:t>,</w:t>
      </w:r>
      <w:r w:rsidRPr="006923E8">
        <w:rPr>
          <w:rFonts w:eastAsia="Times New Roman" w:cstheme="minorHAnsi"/>
          <w:sz w:val="24"/>
          <w:szCs w:val="24"/>
          <w:lang w:eastAsia="el-GR"/>
        </w:rPr>
        <w:t xml:space="preserve"> με το σχέδιο του Εθνικού Συστήματος Κοινωνικής Ασφάλισης, οι νέοι συνταξιούχοι θα σηκώσουν όλο το βάρος, ώστε η κυβέρνηση να αποφύγει τις μειώσεις για τους σημερινούς συνταξιούχους, αλλά αυτό δεν μπορεί να γίνει με υπερβολικές αυξήσεις των μηνιαίων ασφαλιστικών εισφορών των εμπόρων και ελεύθερων επαγγελματιών. Συνοπτικά στη πρόταση του νέου Ασφαλιστικού περιλαμβάνονται:</w:t>
      </w:r>
    </w:p>
    <w:p w:rsidR="0044120F" w:rsidRPr="006923E8" w:rsidRDefault="0044120F" w:rsidP="00E266E1">
      <w:pPr>
        <w:spacing w:after="0" w:line="240" w:lineRule="auto"/>
        <w:jc w:val="both"/>
        <w:rPr>
          <w:rFonts w:eastAsia="Times New Roman" w:cstheme="minorHAnsi"/>
          <w:sz w:val="24"/>
          <w:szCs w:val="24"/>
          <w:lang w:eastAsia="el-GR"/>
        </w:rPr>
      </w:pPr>
    </w:p>
    <w:p w:rsidR="002B7654" w:rsidRPr="006923E8" w:rsidRDefault="0044120F" w:rsidP="00E266E1">
      <w:pPr>
        <w:spacing w:after="0" w:line="240" w:lineRule="auto"/>
        <w:jc w:val="both"/>
        <w:rPr>
          <w:rFonts w:eastAsia="Times New Roman" w:cstheme="minorHAnsi"/>
          <w:sz w:val="24"/>
          <w:szCs w:val="24"/>
          <w:lang w:eastAsia="el-GR"/>
        </w:rPr>
      </w:pPr>
      <w:r w:rsidRPr="006923E8">
        <w:rPr>
          <w:rFonts w:eastAsia="Times New Roman" w:cstheme="minorHAnsi"/>
          <w:sz w:val="24"/>
          <w:szCs w:val="24"/>
          <w:lang w:eastAsia="el-GR"/>
        </w:rPr>
        <w:t>Η ενοποίηση όλων των ταμείων κύριας ασφάλισης σε ένα Ενιαίο Φορέα Κοινωνικής Ασφάλισης και ίδρυση φορέα διαχείρισης ακίνητης περιουσίας. Στον Ε.Φ.Κ.Α. συγχωνεύεται ΙΚΑ, ΟΑΕΕ, ΕΤΑΑ ΕΤΑΠ ΜΜΕ και ΟΓΑ, ΝΑΤ με αυτοτέλεια για τη προνοιακή δραστηριότητ</w:t>
      </w:r>
      <w:r w:rsidR="002B7654" w:rsidRPr="006923E8">
        <w:rPr>
          <w:rFonts w:eastAsia="Times New Roman" w:cstheme="minorHAnsi"/>
          <w:sz w:val="24"/>
          <w:szCs w:val="24"/>
          <w:lang w:eastAsia="el-GR"/>
        </w:rPr>
        <w:t>ά</w:t>
      </w:r>
      <w:r w:rsidRPr="006923E8">
        <w:rPr>
          <w:rFonts w:eastAsia="Times New Roman" w:cstheme="minorHAnsi"/>
          <w:sz w:val="24"/>
          <w:szCs w:val="24"/>
          <w:lang w:eastAsia="el-GR"/>
        </w:rPr>
        <w:t xml:space="preserve"> τους.</w:t>
      </w:r>
    </w:p>
    <w:p w:rsidR="0044120F" w:rsidRPr="006923E8" w:rsidRDefault="00BF57F8" w:rsidP="00BF57F8">
      <w:pPr>
        <w:spacing w:before="120" w:after="0" w:line="240" w:lineRule="auto"/>
        <w:jc w:val="both"/>
        <w:rPr>
          <w:rFonts w:eastAsia="Times New Roman" w:cstheme="minorHAnsi"/>
          <w:sz w:val="24"/>
          <w:szCs w:val="24"/>
          <w:lang w:eastAsia="el-GR"/>
        </w:rPr>
      </w:pPr>
      <w:r>
        <w:rPr>
          <w:rFonts w:eastAsia="Times New Roman" w:cstheme="minorHAnsi"/>
          <w:sz w:val="24"/>
          <w:szCs w:val="24"/>
          <w:lang w:eastAsia="el-GR"/>
        </w:rPr>
        <w:t>Ο</w:t>
      </w:r>
      <w:r w:rsidR="0044120F" w:rsidRPr="006923E8">
        <w:rPr>
          <w:rFonts w:eastAsia="Times New Roman" w:cstheme="minorHAnsi"/>
          <w:sz w:val="24"/>
          <w:szCs w:val="24"/>
          <w:lang w:eastAsia="el-GR"/>
        </w:rPr>
        <w:t xml:space="preserve"> επανυπολογισμός των συντάξεων με νέους συντελεστές αναπλήρωσης για όλα τα χρόνια του εργασιακού βίου με σημαντικές μειώσεις συντάξεων σε νέους συνταξιούχους, ενώ στους παλιούς συνταξιούχους θα υπάρχει πρόβλεψη της «προσωπικής διαφοράς», έτσι ώστε να μην μειωθεί η κύρια σύνταξ</w:t>
      </w:r>
      <w:r w:rsidR="002B7654" w:rsidRPr="006923E8">
        <w:rPr>
          <w:rFonts w:eastAsia="Times New Roman" w:cstheme="minorHAnsi"/>
          <w:sz w:val="24"/>
          <w:szCs w:val="24"/>
          <w:lang w:eastAsia="el-GR"/>
        </w:rPr>
        <w:t>ή</w:t>
      </w:r>
      <w:r w:rsidR="0044120F" w:rsidRPr="006923E8">
        <w:rPr>
          <w:rFonts w:eastAsia="Times New Roman" w:cstheme="minorHAnsi"/>
          <w:sz w:val="24"/>
          <w:szCs w:val="24"/>
          <w:lang w:eastAsia="el-GR"/>
        </w:rPr>
        <w:t xml:space="preserve"> τους. Η προσαρμογή των συντάξεων μέσω των νέων συντελεστών αναπλήρωσης θα γίνει με την τροποποίηση του νόμου 3863 και την άμεση εφαρμογή του, χωρίς μεταβατική περίοδο.</w:t>
      </w:r>
      <w:r w:rsidR="0044120F" w:rsidRPr="006923E8">
        <w:rPr>
          <w:rFonts w:eastAsia="Times New Roman" w:cstheme="minorHAnsi"/>
          <w:sz w:val="24"/>
          <w:szCs w:val="24"/>
          <w:lang w:eastAsia="el-GR"/>
        </w:rPr>
        <w:br/>
      </w:r>
    </w:p>
    <w:p w:rsidR="002B7654" w:rsidRPr="006923E8" w:rsidRDefault="0044120F" w:rsidP="00E266E1">
      <w:pPr>
        <w:spacing w:after="0" w:line="240" w:lineRule="auto"/>
        <w:jc w:val="both"/>
        <w:rPr>
          <w:rFonts w:eastAsia="Times New Roman" w:cstheme="minorHAnsi"/>
          <w:sz w:val="24"/>
          <w:szCs w:val="24"/>
          <w:lang w:eastAsia="el-GR"/>
        </w:rPr>
      </w:pPr>
      <w:r w:rsidRPr="006923E8">
        <w:rPr>
          <w:rFonts w:eastAsia="Times New Roman" w:cstheme="minorHAnsi"/>
          <w:sz w:val="24"/>
          <w:szCs w:val="24"/>
          <w:lang w:eastAsia="el-GR"/>
        </w:rPr>
        <w:t>Η μείωση του πλαφόν για τις ανώτατες συντάξεις στα 2.300 ευρώ το μήνα (από 2.773 ευρώ σήμερα) και του πλαφόν για τις πολλαπλές συντάξεις στα 3.000 ευρώ το μήνα (από 3.680 ευρώ σήμερα).</w:t>
      </w:r>
    </w:p>
    <w:p w:rsidR="0044120F" w:rsidRPr="006923E8" w:rsidRDefault="0044120F" w:rsidP="00E266E1">
      <w:pPr>
        <w:spacing w:after="0" w:line="240" w:lineRule="auto"/>
        <w:jc w:val="both"/>
        <w:rPr>
          <w:rFonts w:eastAsia="Times New Roman" w:cstheme="minorHAnsi"/>
          <w:sz w:val="24"/>
          <w:szCs w:val="24"/>
          <w:lang w:eastAsia="el-GR"/>
        </w:rPr>
      </w:pPr>
      <w:r w:rsidRPr="006923E8">
        <w:rPr>
          <w:rFonts w:eastAsia="Times New Roman" w:cstheme="minorHAnsi"/>
          <w:sz w:val="24"/>
          <w:szCs w:val="24"/>
          <w:lang w:eastAsia="el-GR"/>
        </w:rPr>
        <w:lastRenderedPageBreak/>
        <w:t>Η μετατροπή της ρήτρας μηδενικού ελλείμματος σε ρήτρα βιωσιμότητας για τα επικουρικά ταμεία με ταυτόχρονη απορρόφηση των αποθεματικών τους για την πληρωμή των επικουρικών συντάξεων.</w:t>
      </w:r>
    </w:p>
    <w:p w:rsidR="0044120F" w:rsidRPr="006923E8" w:rsidRDefault="0044120F" w:rsidP="00E266E1">
      <w:pPr>
        <w:spacing w:after="0" w:line="240" w:lineRule="auto"/>
        <w:jc w:val="both"/>
        <w:rPr>
          <w:rFonts w:eastAsia="Times New Roman" w:cstheme="minorHAnsi"/>
          <w:sz w:val="24"/>
          <w:szCs w:val="24"/>
          <w:lang w:eastAsia="el-GR"/>
        </w:rPr>
      </w:pPr>
    </w:p>
    <w:p w:rsidR="0044120F" w:rsidRPr="006923E8" w:rsidRDefault="0044120F" w:rsidP="00E266E1">
      <w:pPr>
        <w:spacing w:after="0" w:line="240" w:lineRule="auto"/>
        <w:jc w:val="both"/>
        <w:rPr>
          <w:rFonts w:eastAsia="Times New Roman" w:cstheme="minorHAnsi"/>
          <w:sz w:val="24"/>
          <w:szCs w:val="24"/>
          <w:lang w:eastAsia="el-GR"/>
        </w:rPr>
      </w:pPr>
      <w:r w:rsidRPr="006923E8">
        <w:rPr>
          <w:rFonts w:eastAsia="Times New Roman" w:cstheme="minorHAnsi"/>
          <w:sz w:val="24"/>
          <w:szCs w:val="24"/>
          <w:lang w:eastAsia="el-GR"/>
        </w:rPr>
        <w:t>Καταβολή εθνικής σύνταξης €384 για 20 έτη ασφάλισης και καταβολή αναλογικής σύνταξης με βάση τις εισφορές, τα έτη ασφάλισης και την αναπλήρωση. </w:t>
      </w:r>
    </w:p>
    <w:p w:rsidR="0044120F" w:rsidRPr="006923E8" w:rsidRDefault="0044120F" w:rsidP="00E266E1">
      <w:pPr>
        <w:spacing w:after="0" w:line="240" w:lineRule="auto"/>
        <w:jc w:val="both"/>
        <w:rPr>
          <w:rFonts w:eastAsia="Times New Roman" w:cstheme="minorHAnsi"/>
          <w:sz w:val="24"/>
          <w:szCs w:val="24"/>
          <w:lang w:eastAsia="el-GR"/>
        </w:rPr>
      </w:pPr>
    </w:p>
    <w:p w:rsidR="0044120F" w:rsidRPr="006923E8" w:rsidRDefault="0044120F" w:rsidP="00E266E1">
      <w:pPr>
        <w:spacing w:after="0" w:line="240" w:lineRule="auto"/>
        <w:jc w:val="both"/>
        <w:rPr>
          <w:rFonts w:eastAsia="Times New Roman" w:cstheme="minorHAnsi"/>
          <w:b/>
          <w:sz w:val="24"/>
          <w:szCs w:val="24"/>
          <w:lang w:eastAsia="el-GR"/>
        </w:rPr>
      </w:pPr>
      <w:r w:rsidRPr="006923E8">
        <w:rPr>
          <w:rFonts w:eastAsia="Times New Roman" w:cstheme="minorHAnsi"/>
          <w:b/>
          <w:sz w:val="24"/>
          <w:szCs w:val="24"/>
          <w:lang w:eastAsia="el-GR"/>
        </w:rPr>
        <w:t xml:space="preserve">2. Αναλυτικότερα για τους εμπόρους και ελεύθερους επαγγελματίες </w:t>
      </w:r>
    </w:p>
    <w:p w:rsidR="0044120F" w:rsidRPr="006923E8" w:rsidRDefault="0044120F" w:rsidP="00E266E1">
      <w:pPr>
        <w:spacing w:after="0" w:line="240" w:lineRule="auto"/>
        <w:jc w:val="both"/>
        <w:rPr>
          <w:rFonts w:eastAsia="Times New Roman" w:cstheme="minorHAnsi"/>
          <w:sz w:val="24"/>
          <w:szCs w:val="24"/>
          <w:lang w:eastAsia="el-GR"/>
        </w:rPr>
      </w:pPr>
    </w:p>
    <w:p w:rsidR="0044120F" w:rsidRPr="006923E8" w:rsidRDefault="0044120F" w:rsidP="00E266E1">
      <w:pPr>
        <w:spacing w:after="0" w:line="240" w:lineRule="auto"/>
        <w:jc w:val="both"/>
        <w:rPr>
          <w:rFonts w:eastAsia="Times New Roman" w:cstheme="minorHAnsi"/>
          <w:sz w:val="24"/>
          <w:szCs w:val="24"/>
          <w:lang w:eastAsia="el-GR"/>
        </w:rPr>
      </w:pPr>
      <w:r w:rsidRPr="006923E8">
        <w:rPr>
          <w:rFonts w:eastAsia="Times New Roman" w:cstheme="minorHAnsi"/>
          <w:sz w:val="24"/>
          <w:szCs w:val="24"/>
          <w:lang w:eastAsia="el-GR"/>
        </w:rPr>
        <w:t>Από 1.1.2017 οι ελεύθεροι επαγγελματίες, που υπάγονταν στην ασφάλιση του Ο.Α.Ε.Ε και του Ε.Τ.Α.Α. αντίστοιχα, καταβάλλουν, ανεξαρτήτως του χρόνου υπαγωγής στην κοινωνική ασφάλιση, μηνιαία ασφαλιστική εισφορά για τον κλάδο σύνταξης, ύψους 20% επί του μηνιαίου εισοδήματός τους, όπως αυτό καθορίζεται είτε με βάση το καθαρό φορολογητέο αποτέλεσμα, από την ασκούμενη δραστηριότητά τους κατά το προηγούμενο φορολογικό έτος, είτε με βάση την καθαρή αξία των παρεχόμενων μηνιαίως ή σε άλλη τακτική χρονική βάση, υπηρεσιών του τρέχοντος έτους για το οποίο εκδίδονται δελτία παροχής υπηρεσιών, τιμολόγια ή αποδείξεις επαγγελματικής δαπάνης. (άρθρο 53)</w:t>
      </w:r>
    </w:p>
    <w:p w:rsidR="0044120F" w:rsidRPr="006923E8" w:rsidRDefault="0044120F" w:rsidP="00E266E1">
      <w:pPr>
        <w:spacing w:after="0" w:line="240" w:lineRule="auto"/>
        <w:jc w:val="both"/>
        <w:rPr>
          <w:rFonts w:eastAsia="Times New Roman" w:cstheme="minorHAnsi"/>
          <w:sz w:val="24"/>
          <w:szCs w:val="24"/>
          <w:lang w:eastAsia="el-GR"/>
        </w:rPr>
      </w:pPr>
    </w:p>
    <w:p w:rsidR="0044120F" w:rsidRPr="006923E8" w:rsidRDefault="0044120F" w:rsidP="00E266E1">
      <w:pPr>
        <w:spacing w:after="0" w:line="240" w:lineRule="auto"/>
        <w:jc w:val="both"/>
        <w:rPr>
          <w:rFonts w:eastAsia="Times New Roman" w:cstheme="minorHAnsi"/>
          <w:sz w:val="24"/>
          <w:szCs w:val="24"/>
          <w:lang w:eastAsia="el-GR"/>
        </w:rPr>
      </w:pPr>
      <w:r w:rsidRPr="006923E8">
        <w:rPr>
          <w:rFonts w:eastAsia="Times New Roman" w:cstheme="minorHAnsi"/>
          <w:sz w:val="24"/>
          <w:szCs w:val="24"/>
          <w:lang w:eastAsia="el-GR"/>
        </w:rPr>
        <w:t>Η ασφαλιστική εισφορά υπέρ υγειονομικής περίθαλψης των ελεύθερων επαγγελματιών, των ανεξάρτητα απασχολούμενων, των κατ’επάγγελμα αγροτών καθώς και των λοιπών κατηγοριών των οποίων οι ασφαλιστικές εισφορές κλάδου σύνταξης υπολογίζονται κατά τα προβλεπόμενα στο άρθρο 53 και 54, ορίζεται σε ποσοστό 6,95% επί του ασφαλιστέου εισοδήματός τους, (586 x 6,95% = 40,73 € min &amp; 407,33 max μηνιαίως) όπως αυτό ορίζεται στο άρθρο 53, βαρύνει εξολοκλήρου τους ασφαλισμένους και κατανέμεται κατά ποσοστό 6,45% για παροχές σε είδος και ποσοστό 0,50 % για παροχές σε χρήμα. (άρθρο 57).</w:t>
      </w:r>
    </w:p>
    <w:p w:rsidR="0044120F" w:rsidRPr="006923E8" w:rsidRDefault="0044120F" w:rsidP="00E266E1">
      <w:pPr>
        <w:spacing w:after="0" w:line="240" w:lineRule="auto"/>
        <w:jc w:val="both"/>
        <w:rPr>
          <w:rFonts w:eastAsia="Times New Roman" w:cstheme="minorHAnsi"/>
          <w:sz w:val="24"/>
          <w:szCs w:val="24"/>
          <w:lang w:eastAsia="el-GR"/>
        </w:rPr>
      </w:pPr>
    </w:p>
    <w:p w:rsidR="0044120F" w:rsidRPr="006923E8" w:rsidRDefault="0044120F" w:rsidP="00E266E1">
      <w:pPr>
        <w:spacing w:after="0" w:line="240" w:lineRule="auto"/>
        <w:jc w:val="both"/>
        <w:rPr>
          <w:rFonts w:eastAsia="Times New Roman" w:cstheme="minorHAnsi"/>
          <w:sz w:val="24"/>
          <w:szCs w:val="24"/>
          <w:lang w:eastAsia="el-GR"/>
        </w:rPr>
      </w:pPr>
      <w:r w:rsidRPr="006923E8">
        <w:rPr>
          <w:rFonts w:eastAsia="Times New Roman" w:cstheme="minorHAnsi"/>
          <w:sz w:val="24"/>
          <w:szCs w:val="24"/>
          <w:lang w:eastAsia="el-GR"/>
        </w:rPr>
        <w:t>Σε καμία περίπτωση η μηνιαία ασφαλιστική εισφορά που υποχρεούνται να καταβάλουν οι ασφαλισμένοι δεν δύναται να υπολείπεται του ποσού που αντιστοιχεί σε ποσοστό 20% επί του εκάστοτε προβλεπόμενου κατώτατου βασικού μισθού άγαμου μισθωτού άνω των 25 ετών, δηλαδή 586χ20%= €117 μηνιαίως. (άρθρο 52)</w:t>
      </w:r>
    </w:p>
    <w:p w:rsidR="0044120F" w:rsidRPr="006923E8" w:rsidRDefault="0044120F" w:rsidP="00E266E1">
      <w:pPr>
        <w:spacing w:after="0" w:line="240" w:lineRule="auto"/>
        <w:jc w:val="both"/>
        <w:rPr>
          <w:rFonts w:eastAsia="Times New Roman" w:cstheme="minorHAnsi"/>
          <w:sz w:val="24"/>
          <w:szCs w:val="24"/>
          <w:lang w:eastAsia="el-GR"/>
        </w:rPr>
      </w:pPr>
    </w:p>
    <w:p w:rsidR="0044120F" w:rsidRPr="006923E8" w:rsidRDefault="0044120F" w:rsidP="00E266E1">
      <w:pPr>
        <w:spacing w:after="0" w:line="240" w:lineRule="auto"/>
        <w:jc w:val="both"/>
        <w:rPr>
          <w:rFonts w:eastAsia="Times New Roman" w:cstheme="minorHAnsi"/>
          <w:sz w:val="24"/>
          <w:szCs w:val="24"/>
          <w:lang w:eastAsia="el-GR"/>
        </w:rPr>
      </w:pPr>
      <w:r w:rsidRPr="006923E8">
        <w:rPr>
          <w:rFonts w:eastAsia="Times New Roman" w:cstheme="minorHAnsi"/>
          <w:sz w:val="24"/>
          <w:szCs w:val="24"/>
          <w:lang w:eastAsia="el-GR"/>
        </w:rPr>
        <w:t>Το ανώτατο όριο ασφαλιστέων αποδοχών για τον υπολογισμό της μηνιαίας ασφαλιστικής εισφοράς των μισθωτών και των εργοδοτών, συνίσταται στο δεκαπλάσιο του ποσού που αντιστοιχεί στον εκάστοτε προβλεπόμενο κατώτατο βασικό μισθό άγαμου μισθωτού άνω των 25 ετών. (άρθρο 52)</w:t>
      </w:r>
    </w:p>
    <w:p w:rsidR="0044120F" w:rsidRPr="006923E8" w:rsidRDefault="0044120F" w:rsidP="00E266E1">
      <w:pPr>
        <w:spacing w:after="0" w:line="240" w:lineRule="auto"/>
        <w:jc w:val="both"/>
        <w:rPr>
          <w:rFonts w:eastAsia="Times New Roman" w:cstheme="minorHAnsi"/>
          <w:sz w:val="24"/>
          <w:szCs w:val="24"/>
          <w:lang w:eastAsia="el-GR"/>
        </w:rPr>
      </w:pPr>
      <w:r w:rsidRPr="006923E8">
        <w:rPr>
          <w:rFonts w:eastAsia="Times New Roman" w:cstheme="minorHAnsi"/>
          <w:sz w:val="24"/>
          <w:szCs w:val="24"/>
          <w:lang w:eastAsia="el-GR"/>
        </w:rPr>
        <w:t>Εάν το δεκαπλάσιο του κατώτατου βασικού μισθού είναι σήμερα 586,08€ x 10 = 5.860,80€, η μηνιαία ασφαλιστική εισφορά που υποχρεούνται να καταβάλλουν οι ασφαλισμένοι δεν δύναται να υπολείπεται του ποσού που αντιστοιχεί σε ποσοστό 20%, δηλαδή δεν μπορεί να υπολείπεται από 5.860,80€ x 20% = 1.172,16€ το μήνα ή 14.065,92€ ανά έτος, για ετήσιο εισόδημα μεγαλύτερο ή ίσο των 5.860,80€ x 12 = 70.329,60€. Σύμφωνα</w:t>
      </w:r>
      <w:r w:rsidR="006923E8" w:rsidRPr="006923E8">
        <w:rPr>
          <w:rFonts w:eastAsia="Times New Roman" w:cstheme="minorHAnsi"/>
          <w:sz w:val="24"/>
          <w:szCs w:val="24"/>
          <w:lang w:eastAsia="el-GR"/>
        </w:rPr>
        <w:t>,</w:t>
      </w:r>
      <w:r w:rsidRPr="006923E8">
        <w:rPr>
          <w:rFonts w:eastAsia="Times New Roman" w:cstheme="minorHAnsi"/>
          <w:sz w:val="24"/>
          <w:szCs w:val="24"/>
          <w:lang w:eastAsia="el-GR"/>
        </w:rPr>
        <w:t xml:space="preserve"> λοιπόν</w:t>
      </w:r>
      <w:r w:rsidR="006923E8" w:rsidRPr="006923E8">
        <w:rPr>
          <w:rFonts w:eastAsia="Times New Roman" w:cstheme="minorHAnsi"/>
          <w:sz w:val="24"/>
          <w:szCs w:val="24"/>
          <w:lang w:eastAsia="el-GR"/>
        </w:rPr>
        <w:t>,</w:t>
      </w:r>
      <w:r w:rsidRPr="006923E8">
        <w:rPr>
          <w:rFonts w:eastAsia="Times New Roman" w:cstheme="minorHAnsi"/>
          <w:sz w:val="24"/>
          <w:szCs w:val="24"/>
          <w:lang w:eastAsia="el-GR"/>
        </w:rPr>
        <w:t xml:space="preserve"> με τα σημερινά δεδομένα από το 2017, χιλιάδες ασφαλισμένοι του ΟΑΕΕ θα επιβαρυνθούν ετησίως με 14.065,92€ για συνταξιοδοτικές εισφορές και με 4.887,91 για εισφορές υγειονομικής περίθαλψης, που σημαίνει 18.953,83 € συνολικά και αύξηση 223% ή 10.446 € περισσότερα από </w:t>
      </w:r>
      <w:r w:rsidRPr="006923E8">
        <w:rPr>
          <w:rFonts w:eastAsia="Times New Roman" w:cstheme="minorHAnsi"/>
          <w:sz w:val="24"/>
          <w:szCs w:val="24"/>
          <w:lang w:eastAsia="el-GR"/>
        </w:rPr>
        <w:lastRenderedPageBreak/>
        <w:t>όσα καταβάλλουν σήμερα εάν πληρώνουν ετησίως 8.508 € στην 14η ανώτατη προαιρετική κατηγορία του ΟΑΕΕ.</w:t>
      </w:r>
    </w:p>
    <w:p w:rsidR="00BF57F8" w:rsidRDefault="0044120F" w:rsidP="00E266E1">
      <w:pPr>
        <w:spacing w:after="0" w:line="240" w:lineRule="auto"/>
        <w:jc w:val="both"/>
        <w:rPr>
          <w:rFonts w:eastAsia="Times New Roman" w:cstheme="minorHAnsi"/>
          <w:sz w:val="24"/>
          <w:szCs w:val="24"/>
          <w:u w:val="single"/>
          <w:lang w:eastAsia="el-GR"/>
        </w:rPr>
      </w:pPr>
      <w:r w:rsidRPr="006923E8">
        <w:rPr>
          <w:rFonts w:eastAsia="Times New Roman" w:cstheme="minorHAnsi"/>
          <w:sz w:val="24"/>
          <w:szCs w:val="24"/>
          <w:u w:val="single"/>
          <w:lang w:eastAsia="el-GR"/>
        </w:rPr>
        <w:t xml:space="preserve"> </w:t>
      </w:r>
    </w:p>
    <w:p w:rsidR="0044120F" w:rsidRPr="006923E8" w:rsidRDefault="0044120F" w:rsidP="00E266E1">
      <w:pPr>
        <w:spacing w:after="0" w:line="240" w:lineRule="auto"/>
        <w:jc w:val="both"/>
        <w:rPr>
          <w:rFonts w:eastAsia="Times New Roman" w:cstheme="minorHAnsi"/>
          <w:sz w:val="24"/>
          <w:szCs w:val="24"/>
          <w:u w:val="single"/>
          <w:lang w:eastAsia="el-GR"/>
        </w:rPr>
      </w:pPr>
      <w:r w:rsidRPr="006923E8">
        <w:rPr>
          <w:rFonts w:eastAsia="Times New Roman" w:cstheme="minorHAnsi"/>
          <w:sz w:val="24"/>
          <w:szCs w:val="24"/>
          <w:u w:val="single"/>
          <w:lang w:eastAsia="el-GR"/>
        </w:rPr>
        <w:t>Συμπερασματικά</w:t>
      </w:r>
    </w:p>
    <w:p w:rsidR="0044120F" w:rsidRPr="006923E8" w:rsidRDefault="0044120F" w:rsidP="00E266E1">
      <w:pPr>
        <w:spacing w:after="0" w:line="240" w:lineRule="auto"/>
        <w:jc w:val="both"/>
        <w:rPr>
          <w:rFonts w:eastAsia="Times New Roman" w:cstheme="minorHAnsi"/>
          <w:sz w:val="24"/>
          <w:szCs w:val="24"/>
          <w:lang w:eastAsia="el-GR"/>
        </w:rPr>
      </w:pPr>
    </w:p>
    <w:p w:rsidR="0044120F" w:rsidRPr="006923E8" w:rsidRDefault="0044120F" w:rsidP="00E266E1">
      <w:pPr>
        <w:spacing w:after="0" w:line="240" w:lineRule="auto"/>
        <w:jc w:val="both"/>
        <w:rPr>
          <w:rFonts w:eastAsia="Times New Roman" w:cstheme="minorHAnsi"/>
          <w:sz w:val="24"/>
          <w:szCs w:val="24"/>
          <w:lang w:eastAsia="el-GR"/>
        </w:rPr>
      </w:pPr>
      <w:r w:rsidRPr="006923E8">
        <w:rPr>
          <w:rFonts w:eastAsia="Times New Roman" w:cstheme="minorHAnsi"/>
          <w:sz w:val="24"/>
          <w:szCs w:val="24"/>
          <w:lang w:eastAsia="el-GR"/>
        </w:rPr>
        <w:t xml:space="preserve">Δεν υπάρχουν ανώδυνες λύσεις για το Ασφαλιστικό, αλλά περισσότερο και λιγότερο επώδυνες. Δεν είμαστε υπέρ της αύξησης των ασφαλιστικών εισφορών, ενώ είμαστε ξεκάθαρα κατά της μείωσης των συντάξεων. Η ΕΣΕΕ στο όνομα της βιωσιμότητας του ασφαλιστικού συστήματος, οφείλει να επιλέξει </w:t>
      </w:r>
      <w:r w:rsidR="006923E8" w:rsidRPr="006923E8">
        <w:rPr>
          <w:rFonts w:eastAsia="Times New Roman" w:cstheme="minorHAnsi"/>
          <w:sz w:val="24"/>
          <w:szCs w:val="24"/>
          <w:lang w:eastAsia="el-GR"/>
        </w:rPr>
        <w:t>«</w:t>
      </w:r>
      <w:r w:rsidRPr="006923E8">
        <w:rPr>
          <w:rFonts w:eastAsia="Times New Roman" w:cstheme="minorHAnsi"/>
          <w:sz w:val="24"/>
          <w:szCs w:val="24"/>
          <w:lang w:eastAsia="el-GR"/>
        </w:rPr>
        <w:t>το μη χείρο βέλτιστο</w:t>
      </w:r>
      <w:r w:rsidR="006923E8" w:rsidRPr="006923E8">
        <w:rPr>
          <w:rFonts w:eastAsia="Times New Roman" w:cstheme="minorHAnsi"/>
          <w:sz w:val="24"/>
          <w:szCs w:val="24"/>
          <w:lang w:eastAsia="el-GR"/>
        </w:rPr>
        <w:t>»</w:t>
      </w:r>
      <w:r w:rsidRPr="006923E8">
        <w:rPr>
          <w:rFonts w:eastAsia="Times New Roman" w:cstheme="minorHAnsi"/>
          <w:sz w:val="24"/>
          <w:szCs w:val="24"/>
          <w:lang w:eastAsia="el-GR"/>
        </w:rPr>
        <w:t>. Η λιγότερο επώδυνη λύση και η μικρότερη μετρήσιμη επιβάρυνση, φαίνεται να είναι τελικά, η αύξηση των ασφαλιστικών εισφορών των επικουρικών συντάξεων, συνολικά κατά μία μονάδα με επιμερισμό σε εργοδότες και εργαζόμενους και με ημερομηνία λήξης το τέλος του 2018, αλλά ουσιαστικά μέχρι την 1/1/17 και την εφαρμογή του νέου νόμου.</w:t>
      </w:r>
    </w:p>
    <w:p w:rsidR="0044120F" w:rsidRPr="006923E8" w:rsidRDefault="0044120F" w:rsidP="00E266E1">
      <w:pPr>
        <w:spacing w:after="0" w:line="240" w:lineRule="auto"/>
        <w:jc w:val="both"/>
        <w:rPr>
          <w:rFonts w:eastAsia="Times New Roman" w:cstheme="minorHAnsi"/>
          <w:sz w:val="24"/>
          <w:szCs w:val="24"/>
          <w:lang w:eastAsia="el-GR"/>
        </w:rPr>
      </w:pPr>
    </w:p>
    <w:p w:rsidR="0044120F" w:rsidRPr="006923E8" w:rsidRDefault="0044120F" w:rsidP="00E266E1">
      <w:pPr>
        <w:spacing w:after="0" w:line="240" w:lineRule="auto"/>
        <w:jc w:val="both"/>
        <w:rPr>
          <w:rFonts w:eastAsia="Times New Roman" w:cstheme="minorHAnsi"/>
          <w:sz w:val="24"/>
          <w:szCs w:val="24"/>
          <w:lang w:eastAsia="el-GR"/>
        </w:rPr>
      </w:pPr>
      <w:r w:rsidRPr="006923E8">
        <w:rPr>
          <w:rFonts w:eastAsia="Times New Roman" w:cstheme="minorHAnsi"/>
          <w:sz w:val="24"/>
          <w:szCs w:val="24"/>
          <w:lang w:eastAsia="el-GR"/>
        </w:rPr>
        <w:t>Βεβαίως δηλώνουμε ξεκάθαρα την αντίθεσ</w:t>
      </w:r>
      <w:r w:rsidR="006923E8" w:rsidRPr="006923E8">
        <w:rPr>
          <w:rFonts w:eastAsia="Times New Roman" w:cstheme="minorHAnsi"/>
          <w:sz w:val="24"/>
          <w:szCs w:val="24"/>
          <w:lang w:eastAsia="el-GR"/>
        </w:rPr>
        <w:t>ή</w:t>
      </w:r>
      <w:r w:rsidRPr="006923E8">
        <w:rPr>
          <w:rFonts w:eastAsia="Times New Roman" w:cstheme="minorHAnsi"/>
          <w:sz w:val="24"/>
          <w:szCs w:val="24"/>
          <w:lang w:eastAsia="el-GR"/>
        </w:rPr>
        <w:t xml:space="preserve"> μας στον αυθαίρετο υπολογισμό του ανώτατου ορίου των εισφορών των ελευθέρων επαγγελματιών και προτείνουμε τη ορθολογική κλιμάκωση του από τον υπερβολικό δεκαπλασιασμό. Δεν κρύβουμε την απογοήτευσ</w:t>
      </w:r>
      <w:r w:rsidR="006923E8" w:rsidRPr="006923E8">
        <w:rPr>
          <w:rFonts w:eastAsia="Times New Roman" w:cstheme="minorHAnsi"/>
          <w:sz w:val="24"/>
          <w:szCs w:val="24"/>
          <w:lang w:eastAsia="el-GR"/>
        </w:rPr>
        <w:t>ή</w:t>
      </w:r>
      <w:r w:rsidRPr="006923E8">
        <w:rPr>
          <w:rFonts w:eastAsia="Times New Roman" w:cstheme="minorHAnsi"/>
          <w:sz w:val="24"/>
          <w:szCs w:val="24"/>
          <w:lang w:eastAsia="el-GR"/>
        </w:rPr>
        <w:t xml:space="preserve"> μας για το γεγονός ότι το </w:t>
      </w:r>
      <w:r w:rsidR="006923E8" w:rsidRPr="006923E8">
        <w:rPr>
          <w:rFonts w:eastAsia="Times New Roman" w:cstheme="minorHAnsi"/>
          <w:sz w:val="24"/>
          <w:szCs w:val="24"/>
          <w:lang w:eastAsia="el-GR"/>
        </w:rPr>
        <w:t>«</w:t>
      </w:r>
      <w:r w:rsidRPr="006923E8">
        <w:rPr>
          <w:rFonts w:eastAsia="Times New Roman" w:cstheme="minorHAnsi"/>
          <w:sz w:val="24"/>
          <w:szCs w:val="24"/>
          <w:lang w:eastAsia="el-GR"/>
        </w:rPr>
        <w:t>μάρμαρο</w:t>
      </w:r>
      <w:r w:rsidR="006923E8" w:rsidRPr="006923E8">
        <w:rPr>
          <w:rFonts w:eastAsia="Times New Roman" w:cstheme="minorHAnsi"/>
          <w:sz w:val="24"/>
          <w:szCs w:val="24"/>
          <w:lang w:eastAsia="el-GR"/>
        </w:rPr>
        <w:t>»</w:t>
      </w:r>
      <w:r w:rsidRPr="006923E8">
        <w:rPr>
          <w:rFonts w:eastAsia="Times New Roman" w:cstheme="minorHAnsi"/>
          <w:sz w:val="24"/>
          <w:szCs w:val="24"/>
          <w:lang w:eastAsia="el-GR"/>
        </w:rPr>
        <w:t xml:space="preserve"> θα το πληρώσουν οι ασφαλισμένοι και οι νέοι συνταξιούχοι, αλλά προτεραιότητα όλων των κοινωνικών εταίρων πρέπει να είναι κάθε δυνατή διάσωση των συντάξεων και κυρίως ο σεβασμός στη διαδοχή των γενεών. Η ΕΣΕΕ μπορεί να δεχθεί την αύξηση κατά μία μονάδα των ασφαλιστικών εισφορών των επικουρικών, αλλά δεν δέχεται τις υπερβολές στον υπολογισμό των εισφορών των ελευθέρων επαγγελματιών. Σίγουρα απαιτούνται λεπτομερείς διευκριν</w:t>
      </w:r>
      <w:r w:rsidR="006923E8" w:rsidRPr="006923E8">
        <w:rPr>
          <w:rFonts w:eastAsia="Times New Roman" w:cstheme="minorHAnsi"/>
          <w:sz w:val="24"/>
          <w:szCs w:val="24"/>
          <w:lang w:eastAsia="el-GR"/>
        </w:rPr>
        <w:t>ί</w:t>
      </w:r>
      <w:r w:rsidRPr="006923E8">
        <w:rPr>
          <w:rFonts w:eastAsia="Times New Roman" w:cstheme="minorHAnsi"/>
          <w:sz w:val="24"/>
          <w:szCs w:val="24"/>
          <w:lang w:eastAsia="el-GR"/>
        </w:rPr>
        <w:t>σεις και ερμηνείες στη</w:t>
      </w:r>
      <w:r w:rsidR="006923E8" w:rsidRPr="006923E8">
        <w:rPr>
          <w:rFonts w:eastAsia="Times New Roman" w:cstheme="minorHAnsi"/>
          <w:sz w:val="24"/>
          <w:szCs w:val="24"/>
          <w:lang w:eastAsia="el-GR"/>
        </w:rPr>
        <w:t>ν</w:t>
      </w:r>
      <w:r w:rsidRPr="006923E8">
        <w:rPr>
          <w:rFonts w:eastAsia="Times New Roman" w:cstheme="minorHAnsi"/>
          <w:sz w:val="24"/>
          <w:szCs w:val="24"/>
          <w:lang w:eastAsia="el-GR"/>
        </w:rPr>
        <w:t xml:space="preserve"> πρακτική εφαρμογή ενός κυριολεκτικά νέου Ενιαίου Συστήματος Κοινωνικής Ασφάλισης, το οποίο πολύ λίγα κοινά έχει με το εν ισχύ εθνικό ασφαλιστικό σύστημα και από όλα όσα γνωρίζουμε.</w:t>
      </w:r>
    </w:p>
    <w:p w:rsidR="0044120F" w:rsidRPr="00C40805" w:rsidRDefault="0044120F" w:rsidP="0044120F">
      <w:pPr>
        <w:pStyle w:val="p1"/>
        <w:spacing w:line="360" w:lineRule="atLeast"/>
        <w:rPr>
          <w:rStyle w:val="s1"/>
          <w:rFonts w:asciiTheme="minorHAnsi" w:hAnsiTheme="minorHAnsi"/>
          <w:b/>
          <w:sz w:val="30"/>
          <w:szCs w:val="30"/>
        </w:rPr>
      </w:pPr>
    </w:p>
    <w:p w:rsidR="0044120F" w:rsidRDefault="0044120F" w:rsidP="0044120F">
      <w:pPr>
        <w:pStyle w:val="p1"/>
        <w:spacing w:line="360" w:lineRule="atLeast"/>
        <w:rPr>
          <w:rStyle w:val="s1"/>
          <w:rFonts w:asciiTheme="minorHAnsi" w:hAnsiTheme="minorHAnsi"/>
          <w:b/>
          <w:sz w:val="30"/>
          <w:szCs w:val="30"/>
        </w:rPr>
      </w:pPr>
    </w:p>
    <w:p w:rsidR="00AC4090" w:rsidRDefault="00AC4090" w:rsidP="0044120F">
      <w:pPr>
        <w:pStyle w:val="p1"/>
        <w:spacing w:line="360" w:lineRule="atLeast"/>
        <w:rPr>
          <w:rStyle w:val="s1"/>
          <w:rFonts w:asciiTheme="minorHAnsi" w:hAnsiTheme="minorHAnsi"/>
          <w:b/>
          <w:sz w:val="30"/>
          <w:szCs w:val="30"/>
        </w:rPr>
      </w:pPr>
    </w:p>
    <w:p w:rsidR="00AC4090" w:rsidRDefault="00AC4090" w:rsidP="0044120F">
      <w:pPr>
        <w:pStyle w:val="p1"/>
        <w:spacing w:line="360" w:lineRule="atLeast"/>
        <w:rPr>
          <w:rStyle w:val="s1"/>
          <w:rFonts w:asciiTheme="minorHAnsi" w:hAnsiTheme="minorHAnsi"/>
          <w:b/>
          <w:sz w:val="30"/>
          <w:szCs w:val="30"/>
        </w:rPr>
      </w:pPr>
    </w:p>
    <w:p w:rsidR="00AC4090" w:rsidRDefault="00AC4090" w:rsidP="0044120F">
      <w:pPr>
        <w:pStyle w:val="p1"/>
        <w:spacing w:line="360" w:lineRule="atLeast"/>
        <w:rPr>
          <w:rStyle w:val="s1"/>
          <w:rFonts w:asciiTheme="minorHAnsi" w:hAnsiTheme="minorHAnsi"/>
          <w:b/>
          <w:sz w:val="30"/>
          <w:szCs w:val="30"/>
        </w:rPr>
      </w:pPr>
    </w:p>
    <w:p w:rsidR="00AC4090" w:rsidRDefault="00AC4090" w:rsidP="0044120F">
      <w:pPr>
        <w:pStyle w:val="p1"/>
        <w:spacing w:line="360" w:lineRule="atLeast"/>
        <w:rPr>
          <w:rStyle w:val="s1"/>
          <w:rFonts w:asciiTheme="minorHAnsi" w:hAnsiTheme="minorHAnsi"/>
          <w:b/>
          <w:sz w:val="30"/>
          <w:szCs w:val="30"/>
        </w:rPr>
      </w:pPr>
    </w:p>
    <w:p w:rsidR="00AC4090" w:rsidRDefault="00AC4090" w:rsidP="0044120F">
      <w:pPr>
        <w:pStyle w:val="p1"/>
        <w:spacing w:line="360" w:lineRule="atLeast"/>
        <w:rPr>
          <w:rStyle w:val="s1"/>
          <w:rFonts w:asciiTheme="minorHAnsi" w:hAnsiTheme="minorHAnsi"/>
          <w:b/>
          <w:sz w:val="30"/>
          <w:szCs w:val="30"/>
        </w:rPr>
      </w:pPr>
    </w:p>
    <w:p w:rsidR="00AC4090" w:rsidRDefault="00AC4090" w:rsidP="0044120F">
      <w:pPr>
        <w:pStyle w:val="p1"/>
        <w:spacing w:line="360" w:lineRule="atLeast"/>
        <w:rPr>
          <w:rStyle w:val="s1"/>
          <w:rFonts w:asciiTheme="minorHAnsi" w:hAnsiTheme="minorHAnsi"/>
          <w:b/>
          <w:sz w:val="30"/>
          <w:szCs w:val="30"/>
        </w:rPr>
      </w:pPr>
    </w:p>
    <w:p w:rsidR="00AC4090" w:rsidRDefault="00AC4090" w:rsidP="0044120F">
      <w:pPr>
        <w:pStyle w:val="p1"/>
        <w:spacing w:line="360" w:lineRule="atLeast"/>
        <w:rPr>
          <w:rStyle w:val="s1"/>
          <w:rFonts w:asciiTheme="minorHAnsi" w:hAnsiTheme="minorHAnsi"/>
          <w:b/>
          <w:sz w:val="30"/>
          <w:szCs w:val="30"/>
        </w:rPr>
      </w:pPr>
    </w:p>
    <w:p w:rsidR="00AC4090" w:rsidRDefault="00AC4090" w:rsidP="0044120F">
      <w:pPr>
        <w:pStyle w:val="p1"/>
        <w:spacing w:line="360" w:lineRule="atLeast"/>
        <w:rPr>
          <w:rStyle w:val="s1"/>
          <w:rFonts w:asciiTheme="minorHAnsi" w:hAnsiTheme="minorHAnsi"/>
          <w:b/>
          <w:sz w:val="30"/>
          <w:szCs w:val="30"/>
        </w:rPr>
      </w:pPr>
    </w:p>
    <w:p w:rsidR="00AC4090" w:rsidRDefault="00AC4090" w:rsidP="0044120F">
      <w:pPr>
        <w:pStyle w:val="p1"/>
        <w:spacing w:line="360" w:lineRule="atLeast"/>
        <w:rPr>
          <w:rStyle w:val="s1"/>
          <w:rFonts w:asciiTheme="minorHAnsi" w:hAnsiTheme="minorHAnsi"/>
          <w:b/>
          <w:sz w:val="30"/>
          <w:szCs w:val="30"/>
        </w:rPr>
      </w:pPr>
    </w:p>
    <w:p w:rsidR="00AC4090" w:rsidRDefault="00AC4090" w:rsidP="0044120F">
      <w:pPr>
        <w:pStyle w:val="p1"/>
        <w:spacing w:line="360" w:lineRule="atLeast"/>
        <w:rPr>
          <w:rStyle w:val="s1"/>
          <w:rFonts w:asciiTheme="minorHAnsi" w:hAnsiTheme="minorHAnsi"/>
          <w:b/>
          <w:sz w:val="30"/>
          <w:szCs w:val="30"/>
        </w:rPr>
      </w:pPr>
    </w:p>
    <w:p w:rsidR="00AC4090" w:rsidRDefault="00AC4090" w:rsidP="0044120F">
      <w:pPr>
        <w:pStyle w:val="p1"/>
        <w:spacing w:line="360" w:lineRule="atLeast"/>
        <w:rPr>
          <w:rStyle w:val="s1"/>
          <w:rFonts w:asciiTheme="minorHAnsi" w:hAnsiTheme="minorHAnsi"/>
          <w:b/>
          <w:sz w:val="30"/>
          <w:szCs w:val="30"/>
        </w:rPr>
      </w:pPr>
    </w:p>
    <w:p w:rsidR="00AC4090" w:rsidRDefault="00AC4090" w:rsidP="0044120F">
      <w:pPr>
        <w:pStyle w:val="p1"/>
        <w:spacing w:line="360" w:lineRule="atLeast"/>
        <w:rPr>
          <w:rStyle w:val="s1"/>
          <w:rFonts w:asciiTheme="minorHAnsi" w:hAnsiTheme="minorHAnsi"/>
          <w:b/>
          <w:sz w:val="30"/>
          <w:szCs w:val="30"/>
        </w:rPr>
      </w:pPr>
    </w:p>
    <w:p w:rsidR="00AC4090" w:rsidRDefault="00AC4090" w:rsidP="0044120F">
      <w:pPr>
        <w:pStyle w:val="p1"/>
        <w:spacing w:line="360" w:lineRule="atLeast"/>
        <w:rPr>
          <w:rStyle w:val="s1"/>
          <w:rFonts w:asciiTheme="minorHAnsi" w:hAnsiTheme="minorHAnsi"/>
          <w:b/>
          <w:sz w:val="30"/>
          <w:szCs w:val="30"/>
        </w:rPr>
      </w:pPr>
    </w:p>
    <w:p w:rsidR="00231F99" w:rsidRDefault="00231F99" w:rsidP="0044120F">
      <w:pPr>
        <w:ind w:right="-180"/>
        <w:rPr>
          <w:b/>
          <w:sz w:val="28"/>
          <w:szCs w:val="28"/>
        </w:rPr>
      </w:pPr>
    </w:p>
    <w:p w:rsidR="00231F99" w:rsidRPr="00231F99" w:rsidRDefault="00231F99" w:rsidP="00231F99">
      <w:pPr>
        <w:spacing w:after="0" w:line="240" w:lineRule="auto"/>
        <w:jc w:val="center"/>
        <w:rPr>
          <w:rFonts w:eastAsia="Times New Roman" w:cstheme="minorHAnsi"/>
          <w:color w:val="002060"/>
          <w:sz w:val="24"/>
          <w:szCs w:val="24"/>
          <w:lang w:eastAsia="el-GR"/>
        </w:rPr>
      </w:pPr>
      <w:r w:rsidRPr="00231F99">
        <w:rPr>
          <w:rFonts w:eastAsia="Times New Roman" w:cstheme="minorHAnsi"/>
          <w:color w:val="002060"/>
          <w:sz w:val="24"/>
          <w:szCs w:val="24"/>
          <w:lang w:eastAsia="el-GR"/>
        </w:rPr>
        <w:lastRenderedPageBreak/>
        <w:t>Το ΙΝΕΜΥ της ΕΣΕΕ εξετάζει και μετρά τα ισοδύναμα της Κυβέρνησης για το νέο Ασφαλιστικό</w:t>
      </w:r>
    </w:p>
    <w:p w:rsidR="00231F99" w:rsidRDefault="00231F99" w:rsidP="0044120F">
      <w:pPr>
        <w:ind w:right="-180"/>
        <w:rPr>
          <w:b/>
          <w:sz w:val="28"/>
          <w:szCs w:val="28"/>
        </w:rPr>
      </w:pPr>
    </w:p>
    <w:p w:rsidR="0044120F" w:rsidRPr="00C40805" w:rsidRDefault="0044120F" w:rsidP="0044120F">
      <w:pPr>
        <w:ind w:right="-180"/>
        <w:rPr>
          <w:b/>
          <w:sz w:val="28"/>
          <w:szCs w:val="28"/>
        </w:rPr>
      </w:pPr>
      <w:r w:rsidRPr="00C40805">
        <w:rPr>
          <w:b/>
          <w:sz w:val="28"/>
          <w:szCs w:val="28"/>
        </w:rPr>
        <w:t>4. Επιπτώσεις στο συνολικό  μισθολογικό κόστος από την αύξηση των  ασφαλιστικών εισφορών</w:t>
      </w:r>
      <w:r>
        <w:rPr>
          <w:b/>
          <w:sz w:val="28"/>
          <w:szCs w:val="28"/>
        </w:rPr>
        <w:t>.</w:t>
      </w:r>
    </w:p>
    <w:tbl>
      <w:tblPr>
        <w:tblW w:w="906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066"/>
      </w:tblGrid>
      <w:tr w:rsidR="0044120F" w:rsidRPr="00C40805" w:rsidTr="002B7654">
        <w:trPr>
          <w:trHeight w:val="3140"/>
        </w:trPr>
        <w:tc>
          <w:tcPr>
            <w:tcW w:w="9066" w:type="dxa"/>
          </w:tcPr>
          <w:p w:rsidR="0044120F" w:rsidRPr="00C40805" w:rsidRDefault="0044120F" w:rsidP="002B7654">
            <w:pPr>
              <w:spacing w:before="240"/>
              <w:jc w:val="center"/>
              <w:rPr>
                <w:b/>
                <w:i/>
                <w:sz w:val="24"/>
                <w:szCs w:val="24"/>
                <w:u w:val="single"/>
              </w:rPr>
            </w:pPr>
            <w:r w:rsidRPr="00C40805">
              <w:rPr>
                <w:b/>
                <w:i/>
                <w:sz w:val="24"/>
                <w:szCs w:val="24"/>
                <w:u w:val="single"/>
              </w:rPr>
              <w:t>ΙΣΧΥΟΝ ΚΑΘΕΣΤΩΣ</w:t>
            </w:r>
          </w:p>
          <w:p w:rsidR="0044120F" w:rsidRPr="00C40805" w:rsidRDefault="00334C76" w:rsidP="002B7654">
            <w:pPr>
              <w:spacing w:before="240"/>
              <w:jc w:val="center"/>
              <w:rPr>
                <w:b/>
                <w:sz w:val="20"/>
                <w:szCs w:val="20"/>
              </w:rPr>
            </w:pPr>
            <w:r>
              <w:rPr>
                <w:b/>
                <w:noProof/>
                <w:sz w:val="20"/>
                <w:szCs w:val="20"/>
                <w:lang w:eastAsia="el-GR"/>
              </w:rPr>
              <w:pict>
                <v:shapetype id="_x0000_t32" coordsize="21600,21600" o:spt="32" o:oned="t" path="m,l21600,21600e" filled="f">
                  <v:path arrowok="t" fillok="f" o:connecttype="none"/>
                  <o:lock v:ext="edit" shapetype="t"/>
                </v:shapetype>
                <v:shape id="_x0000_s1026" type="#_x0000_t32" style="position:absolute;left:0;text-align:left;margin-left:229.9pt;margin-top:18.65pt;width:27.5pt;height:22.05pt;z-index:251660288" o:connectortype="straight">
                  <v:stroke endarrow="block"/>
                </v:shape>
              </w:pict>
            </w:r>
            <w:r>
              <w:rPr>
                <w:b/>
                <w:noProof/>
                <w:sz w:val="20"/>
                <w:szCs w:val="20"/>
                <w:lang w:eastAsia="el-GR"/>
              </w:rPr>
              <w:pict>
                <v:shape id="_x0000_s1027" type="#_x0000_t32" style="position:absolute;left:0;text-align:left;margin-left:200.5pt;margin-top:18.65pt;width:1.9pt;height:24.05pt;z-index:251661312" o:connectortype="straight">
                  <v:stroke endarrow="block"/>
                </v:shape>
              </w:pict>
            </w:r>
            <w:r>
              <w:rPr>
                <w:b/>
                <w:noProof/>
                <w:sz w:val="20"/>
                <w:szCs w:val="20"/>
                <w:lang w:eastAsia="el-GR"/>
              </w:rPr>
              <w:pict>
                <v:shape id="_x0000_s1028" type="#_x0000_t32" style="position:absolute;left:0;text-align:left;margin-left:148.85pt;margin-top:18.65pt;width:29.45pt;height:31.8pt;flip:x;z-index:251662336" o:connectortype="straight">
                  <v:stroke endarrow="block"/>
                </v:shape>
              </w:pict>
            </w:r>
            <w:r w:rsidR="0044120F" w:rsidRPr="00C40805">
              <w:rPr>
                <w:b/>
                <w:sz w:val="20"/>
                <w:szCs w:val="20"/>
              </w:rPr>
              <w:t xml:space="preserve">ΚΟΣΤΟΣ ΕΡΓΑΖΟΜΕΝΟΥ = ΜΕΙΚΤΕΣ ΑΠΟΔΟΧΕΣ + ΕΡΓΟΔΟΤΙΚΕΣ ΕΙΣΦΟΡΕΣ </w:t>
            </w:r>
            <w:r w:rsidR="0044120F" w:rsidRPr="00C40805">
              <w:rPr>
                <w:sz w:val="20"/>
                <w:szCs w:val="20"/>
              </w:rPr>
              <w:t>(+24,56%)</w:t>
            </w:r>
          </w:p>
          <w:p w:rsidR="0044120F" w:rsidRPr="00C40805" w:rsidRDefault="00334C76" w:rsidP="002B7654">
            <w:pPr>
              <w:ind w:left="1934"/>
              <w:rPr>
                <w:sz w:val="20"/>
                <w:szCs w:val="20"/>
              </w:rPr>
            </w:pPr>
            <w:r>
              <w:rPr>
                <w:noProof/>
                <w:sz w:val="20"/>
                <w:szCs w:val="20"/>
              </w:rPr>
              <w:pict>
                <v:shapetype id="_x0000_t202" coordsize="21600,21600" o:spt="202" path="m,l,21600r21600,l21600,xe">
                  <v:stroke joinstyle="miter"/>
                  <v:path gradientshapeok="t" o:connecttype="rect"/>
                </v:shapetype>
                <v:shape id="_x0000_s1029" type="#_x0000_t202" style="position:absolute;left:0;text-align:left;margin-left:269.4pt;margin-top:7.05pt;width:64.9pt;height:34.5pt;z-index:251663360;mso-width-relative:margin;mso-height-relative:margin">
                  <v:textbox>
                    <w:txbxContent>
                      <w:p w:rsidR="006923E8" w:rsidRDefault="006923E8" w:rsidP="0044120F">
                        <w:pPr>
                          <w:jc w:val="center"/>
                        </w:pPr>
                        <w:r>
                          <w:t>ΦΜΥ</w:t>
                        </w:r>
                      </w:p>
                    </w:txbxContent>
                  </v:textbox>
                </v:shape>
              </w:pict>
            </w:r>
          </w:p>
          <w:p w:rsidR="0044120F" w:rsidRPr="00C40805" w:rsidRDefault="00334C76" w:rsidP="002B7654">
            <w:pPr>
              <w:ind w:left="1934"/>
              <w:rPr>
                <w:sz w:val="20"/>
                <w:szCs w:val="20"/>
              </w:rPr>
            </w:pPr>
            <w:r>
              <w:rPr>
                <w:noProof/>
                <w:sz w:val="20"/>
                <w:szCs w:val="20"/>
                <w:lang w:eastAsia="el-GR"/>
              </w:rPr>
              <w:pict>
                <v:shape id="_x0000_s1030" type="#_x0000_t202" style="position:absolute;left:0;text-align:left;margin-left:91pt;margin-top:9.3pt;width:68.65pt;height:33.2pt;z-index:251664384;mso-width-relative:margin;mso-height-relative:margin">
                  <v:textbox>
                    <w:txbxContent>
                      <w:p w:rsidR="006923E8" w:rsidRPr="008E1659" w:rsidRDefault="006923E8" w:rsidP="0044120F">
                        <w:pPr>
                          <w:jc w:val="center"/>
                          <w:rPr>
                            <w:sz w:val="20"/>
                            <w:szCs w:val="20"/>
                          </w:rPr>
                        </w:pPr>
                        <w:r w:rsidRPr="008E1659">
                          <w:rPr>
                            <w:sz w:val="20"/>
                            <w:szCs w:val="20"/>
                          </w:rPr>
                          <w:t>Καθαρές αποδοχές</w:t>
                        </w:r>
                      </w:p>
                    </w:txbxContent>
                  </v:textbox>
                </v:shape>
              </w:pict>
            </w:r>
            <w:r>
              <w:rPr>
                <w:noProof/>
                <w:sz w:val="20"/>
                <w:szCs w:val="20"/>
                <w:lang w:eastAsia="el-GR"/>
              </w:rPr>
              <w:pict>
                <v:shape id="_x0000_s1031" type="#_x0000_t202" style="position:absolute;left:0;text-align:left;margin-left:165.1pt;margin-top:.4pt;width:92.3pt;height:56.25pt;z-index:251665408;mso-width-relative:margin;mso-height-relative:margin">
                  <v:textbox>
                    <w:txbxContent>
                      <w:p w:rsidR="006923E8" w:rsidRDefault="006923E8" w:rsidP="0044120F">
                        <w:pPr>
                          <w:jc w:val="center"/>
                        </w:pPr>
                        <w:r w:rsidRPr="008E1659">
                          <w:rPr>
                            <w:sz w:val="20"/>
                            <w:szCs w:val="20"/>
                          </w:rPr>
                          <w:t>Εισφορές εργαζομένο</w:t>
                        </w:r>
                        <w:r>
                          <w:t>υ (15,5%)</w:t>
                        </w:r>
                      </w:p>
                    </w:txbxContent>
                  </v:textbox>
                </v:shape>
              </w:pict>
            </w:r>
          </w:p>
          <w:p w:rsidR="0044120F" w:rsidRPr="00C40805" w:rsidRDefault="0044120F" w:rsidP="002B7654">
            <w:pPr>
              <w:ind w:left="1161"/>
              <w:rPr>
                <w:b/>
              </w:rPr>
            </w:pPr>
            <w:r w:rsidRPr="00C40805">
              <w:rPr>
                <w:sz w:val="20"/>
                <w:szCs w:val="20"/>
              </w:rPr>
              <w:tab/>
            </w:r>
          </w:p>
        </w:tc>
      </w:tr>
    </w:tbl>
    <w:p w:rsidR="0044120F" w:rsidRPr="00C40805" w:rsidRDefault="0044120F" w:rsidP="0044120F"/>
    <w:p w:rsidR="0044120F" w:rsidRPr="00BF57F8" w:rsidRDefault="0044120F" w:rsidP="0044120F">
      <w:pPr>
        <w:ind w:left="-284"/>
        <w:jc w:val="both"/>
        <w:rPr>
          <w:rFonts w:eastAsia="Times New Roman" w:cs="Times New Roman"/>
          <w:b/>
          <w:color w:val="000000"/>
          <w:sz w:val="24"/>
          <w:szCs w:val="24"/>
          <w:u w:val="single"/>
          <w:lang w:eastAsia="el-GR"/>
        </w:rPr>
      </w:pPr>
      <w:r w:rsidRPr="00BF57F8">
        <w:rPr>
          <w:b/>
          <w:sz w:val="24"/>
          <w:szCs w:val="24"/>
          <w:u w:val="single"/>
        </w:rPr>
        <w:t>Παράδειγμα 1</w:t>
      </w:r>
      <w:r w:rsidRPr="00BF57F8">
        <w:rPr>
          <w:b/>
          <w:sz w:val="24"/>
          <w:szCs w:val="24"/>
        </w:rPr>
        <w:t>:</w:t>
      </w:r>
      <w:r w:rsidRPr="00BF57F8">
        <w:rPr>
          <w:sz w:val="24"/>
          <w:szCs w:val="24"/>
        </w:rPr>
        <w:t xml:space="preserve"> Στους πίνακες 1 &amp; 2 που ακολουθούν  αποτυπώνεται η περαιτέρω επιβάρυνση των εργοδοτών από την αύξηση των ασφαλιστικών τους εισφορών: </w:t>
      </w:r>
      <w:r w:rsidRPr="00BF57F8">
        <w:rPr>
          <w:b/>
          <w:sz w:val="24"/>
          <w:szCs w:val="24"/>
        </w:rPr>
        <w:t>α)</w:t>
      </w:r>
      <w:r w:rsidRPr="00BF57F8">
        <w:rPr>
          <w:sz w:val="24"/>
          <w:szCs w:val="24"/>
        </w:rPr>
        <w:t xml:space="preserve"> κατά </w:t>
      </w:r>
      <w:r w:rsidRPr="00BF57F8">
        <w:rPr>
          <w:b/>
          <w:sz w:val="24"/>
          <w:szCs w:val="24"/>
        </w:rPr>
        <w:t>0,5%</w:t>
      </w:r>
      <w:r w:rsidRPr="00BF57F8">
        <w:rPr>
          <w:sz w:val="24"/>
          <w:szCs w:val="24"/>
        </w:rPr>
        <w:t xml:space="preserve"> και </w:t>
      </w:r>
      <w:r w:rsidRPr="00BF57F8">
        <w:rPr>
          <w:b/>
          <w:sz w:val="24"/>
          <w:szCs w:val="24"/>
        </w:rPr>
        <w:t xml:space="preserve">β) </w:t>
      </w:r>
      <w:r w:rsidRPr="00BF57F8">
        <w:rPr>
          <w:sz w:val="24"/>
          <w:szCs w:val="24"/>
        </w:rPr>
        <w:t xml:space="preserve">κατά </w:t>
      </w:r>
      <w:r w:rsidRPr="00BF57F8">
        <w:rPr>
          <w:b/>
          <w:sz w:val="24"/>
          <w:szCs w:val="24"/>
        </w:rPr>
        <w:t>1,0%</w:t>
      </w:r>
    </w:p>
    <w:tbl>
      <w:tblPr>
        <w:tblStyle w:val="aa"/>
        <w:tblW w:w="10632" w:type="dxa"/>
        <w:tblInd w:w="-743" w:type="dxa"/>
        <w:tblLook w:val="04A0"/>
      </w:tblPr>
      <w:tblGrid>
        <w:gridCol w:w="2403"/>
        <w:gridCol w:w="1135"/>
        <w:gridCol w:w="2263"/>
        <w:gridCol w:w="1265"/>
        <w:gridCol w:w="2148"/>
        <w:gridCol w:w="1418"/>
      </w:tblGrid>
      <w:tr w:rsidR="0044120F" w:rsidRPr="00C40805" w:rsidTr="002B7654">
        <w:trPr>
          <w:trHeight w:val="640"/>
        </w:trPr>
        <w:tc>
          <w:tcPr>
            <w:tcW w:w="10632" w:type="dxa"/>
            <w:gridSpan w:val="6"/>
            <w:tcBorders>
              <w:top w:val="threeDEngrave" w:sz="24" w:space="0" w:color="auto"/>
              <w:left w:val="threeDEngrave" w:sz="24" w:space="0" w:color="auto"/>
              <w:bottom w:val="threeDEngrave" w:sz="24" w:space="0" w:color="auto"/>
              <w:right w:val="threeDEngrave" w:sz="24" w:space="0" w:color="auto"/>
            </w:tcBorders>
            <w:shd w:val="clear" w:color="auto" w:fill="D9D9D9" w:themeFill="background1" w:themeFillShade="D9"/>
            <w:vAlign w:val="center"/>
          </w:tcPr>
          <w:p w:rsidR="0044120F" w:rsidRPr="00C40805" w:rsidRDefault="00AC4090" w:rsidP="002B7654">
            <w:pPr>
              <w:jc w:val="center"/>
              <w:rPr>
                <w:rFonts w:eastAsia="Times New Roman" w:cs="Times New Roman"/>
                <w:color w:val="000000"/>
                <w:lang w:eastAsia="el-GR"/>
              </w:rPr>
            </w:pPr>
            <w:r>
              <w:rPr>
                <w:rFonts w:eastAsia="Times New Roman" w:cs="Times New Roman"/>
                <w:b/>
                <w:color w:val="000000"/>
                <w:sz w:val="24"/>
                <w:szCs w:val="24"/>
                <w:lang w:eastAsia="el-GR"/>
              </w:rPr>
              <w:t>Πίνακας 1</w:t>
            </w:r>
            <w:r w:rsidR="0044120F" w:rsidRPr="00C40805">
              <w:rPr>
                <w:rFonts w:eastAsia="Times New Roman" w:cs="Times New Roman"/>
                <w:b/>
                <w:color w:val="000000"/>
                <w:sz w:val="24"/>
                <w:szCs w:val="24"/>
                <w:lang w:eastAsia="el-GR"/>
              </w:rPr>
              <w:t>:</w:t>
            </w:r>
            <w:r w:rsidR="0044120F" w:rsidRPr="00C40805">
              <w:rPr>
                <w:rFonts w:eastAsia="Times New Roman" w:cs="Times New Roman"/>
                <w:color w:val="000000"/>
                <w:lang w:eastAsia="el-GR"/>
              </w:rPr>
              <w:t xml:space="preserve"> </w:t>
            </w:r>
            <w:r w:rsidR="0044120F" w:rsidRPr="00C40805">
              <w:rPr>
                <w:rFonts w:eastAsia="Times New Roman" w:cs="Times New Roman"/>
                <w:color w:val="000000"/>
                <w:sz w:val="24"/>
                <w:szCs w:val="24"/>
                <w:lang w:eastAsia="el-GR"/>
              </w:rPr>
              <w:t xml:space="preserve">Επιβάρυνση του συνολικού κόστους μισθοδοσίας  στον Ιδιωτικό Τομέα από πιθανή αύξηση των εργοδοτικών ασφαλιστικών εισφορών κατά </w:t>
            </w:r>
            <w:r w:rsidR="0044120F" w:rsidRPr="00C40805">
              <w:rPr>
                <w:rFonts w:eastAsia="Times New Roman" w:cs="Times New Roman"/>
                <w:b/>
                <w:color w:val="000000"/>
                <w:sz w:val="24"/>
                <w:szCs w:val="24"/>
                <w:lang w:eastAsia="el-GR"/>
              </w:rPr>
              <w:t>0,5%</w:t>
            </w:r>
          </w:p>
        </w:tc>
      </w:tr>
      <w:tr w:rsidR="0044120F" w:rsidRPr="00C40805" w:rsidTr="002B7654">
        <w:trPr>
          <w:trHeight w:val="1129"/>
        </w:trPr>
        <w:tc>
          <w:tcPr>
            <w:tcW w:w="7066" w:type="dxa"/>
            <w:gridSpan w:val="4"/>
            <w:tcBorders>
              <w:top w:val="threeDEngrave" w:sz="24" w:space="0" w:color="auto"/>
              <w:left w:val="threeDEngrave" w:sz="24" w:space="0" w:color="auto"/>
              <w:bottom w:val="threeDEmboss" w:sz="24" w:space="0" w:color="auto"/>
              <w:right w:val="threeDEngrave" w:sz="24" w:space="0" w:color="auto"/>
            </w:tcBorders>
            <w:shd w:val="clear" w:color="auto" w:fill="95B3D7" w:themeFill="accent1" w:themeFillTint="99"/>
            <w:vAlign w:val="center"/>
          </w:tcPr>
          <w:p w:rsidR="0044120F" w:rsidRPr="00C40805" w:rsidRDefault="0044120F" w:rsidP="002B7654">
            <w:pPr>
              <w:jc w:val="center"/>
              <w:rPr>
                <w:rFonts w:eastAsia="Times New Roman" w:cs="Times New Roman"/>
                <w:b/>
                <w:color w:val="000000"/>
                <w:lang w:eastAsia="el-GR"/>
              </w:rPr>
            </w:pPr>
            <w:r w:rsidRPr="00C40805">
              <w:rPr>
                <w:rFonts w:eastAsia="Times New Roman" w:cs="Times New Roman"/>
                <w:b/>
                <w:color w:val="000000"/>
                <w:lang w:eastAsia="el-GR"/>
              </w:rPr>
              <w:t>Ισχύον καθεστώς: Υπολογισμός ποσών σε Μηνιαία και Ετήσια βάση</w:t>
            </w:r>
          </w:p>
          <w:p w:rsidR="0044120F" w:rsidRPr="00C40805" w:rsidRDefault="0044120F" w:rsidP="002B7654">
            <w:pPr>
              <w:jc w:val="center"/>
              <w:rPr>
                <w:rFonts w:eastAsia="Times New Roman" w:cs="Times New Roman"/>
                <w:i/>
                <w:color w:val="000000"/>
                <w:sz w:val="20"/>
                <w:szCs w:val="20"/>
                <w:lang w:eastAsia="el-GR"/>
              </w:rPr>
            </w:pPr>
            <w:r w:rsidRPr="00C40805">
              <w:rPr>
                <w:rFonts w:eastAsia="Times New Roman" w:cs="Times New Roman"/>
                <w:i/>
                <w:color w:val="000000"/>
                <w:sz w:val="20"/>
                <w:szCs w:val="20"/>
                <w:lang w:eastAsia="el-GR"/>
              </w:rPr>
              <w:t>(εκτιμήσεις ποσών: Δείκτης μισθών ΕΛ.ΣΤΑΤ)</w:t>
            </w:r>
          </w:p>
        </w:tc>
        <w:tc>
          <w:tcPr>
            <w:tcW w:w="3566" w:type="dxa"/>
            <w:gridSpan w:val="2"/>
            <w:tcBorders>
              <w:top w:val="threeDEngrave" w:sz="24" w:space="0" w:color="auto"/>
              <w:left w:val="threeDEngrave" w:sz="24" w:space="0" w:color="auto"/>
              <w:bottom w:val="threeDEmboss" w:sz="24" w:space="0" w:color="auto"/>
              <w:right w:val="threeDEngrave" w:sz="24" w:space="0" w:color="auto"/>
            </w:tcBorders>
            <w:shd w:val="clear" w:color="auto" w:fill="95B3D7" w:themeFill="accent1" w:themeFillTint="99"/>
            <w:vAlign w:val="center"/>
          </w:tcPr>
          <w:p w:rsidR="0044120F" w:rsidRPr="00C40805" w:rsidRDefault="0044120F" w:rsidP="002B7654">
            <w:pPr>
              <w:jc w:val="center"/>
              <w:rPr>
                <w:rFonts w:eastAsia="Times New Roman" w:cs="Times New Roman"/>
                <w:b/>
                <w:color w:val="000000"/>
                <w:lang w:eastAsia="el-GR"/>
              </w:rPr>
            </w:pPr>
            <w:r w:rsidRPr="00C40805">
              <w:rPr>
                <w:rFonts w:eastAsia="Times New Roman" w:cs="Times New Roman"/>
                <w:b/>
                <w:color w:val="000000"/>
                <w:lang w:eastAsia="el-GR"/>
              </w:rPr>
              <w:t xml:space="preserve">Σενάριο αύξησης εργοδοτικών ασφαλιστικών εισφορών </w:t>
            </w:r>
          </w:p>
          <w:p w:rsidR="0044120F" w:rsidRPr="00C40805" w:rsidRDefault="0044120F" w:rsidP="002B7654">
            <w:pPr>
              <w:jc w:val="center"/>
              <w:rPr>
                <w:rFonts w:eastAsia="Times New Roman" w:cs="Times New Roman"/>
                <w:color w:val="000000"/>
                <w:lang w:eastAsia="el-GR"/>
              </w:rPr>
            </w:pPr>
            <w:r w:rsidRPr="00C40805">
              <w:rPr>
                <w:rFonts w:eastAsia="Times New Roman" w:cs="Times New Roman"/>
                <w:b/>
                <w:color w:val="000000"/>
                <w:lang w:eastAsia="el-GR"/>
              </w:rPr>
              <w:t>κατά 0,5%</w:t>
            </w:r>
          </w:p>
        </w:tc>
      </w:tr>
      <w:tr w:rsidR="0044120F" w:rsidRPr="00C40805" w:rsidTr="002B7654">
        <w:trPr>
          <w:trHeight w:val="1238"/>
        </w:trPr>
        <w:tc>
          <w:tcPr>
            <w:tcW w:w="2403" w:type="dxa"/>
            <w:tcBorders>
              <w:top w:val="double" w:sz="4" w:space="0" w:color="auto"/>
              <w:left w:val="threeDEngrave" w:sz="24" w:space="0" w:color="auto"/>
              <w:bottom w:val="double" w:sz="4" w:space="0" w:color="auto"/>
              <w:right w:val="double" w:sz="4" w:space="0" w:color="auto"/>
            </w:tcBorders>
            <w:vAlign w:val="center"/>
          </w:tcPr>
          <w:p w:rsidR="0044120F" w:rsidRPr="00C40805" w:rsidRDefault="0044120F" w:rsidP="002B7654">
            <w:pPr>
              <w:rPr>
                <w:rFonts w:eastAsia="Times New Roman" w:cs="Times New Roman"/>
                <w:color w:val="000000"/>
                <w:lang w:eastAsia="el-GR"/>
              </w:rPr>
            </w:pPr>
            <w:r w:rsidRPr="00C40805">
              <w:rPr>
                <w:rFonts w:eastAsia="Times New Roman" w:cs="Times New Roman"/>
                <w:b/>
                <w:color w:val="000000"/>
                <w:u w:val="single"/>
                <w:lang w:eastAsia="el-GR"/>
              </w:rPr>
              <w:t>Μηνιαίες</w:t>
            </w:r>
            <w:r w:rsidRPr="00C40805">
              <w:rPr>
                <w:rFonts w:eastAsia="Times New Roman" w:cs="Times New Roman"/>
                <w:color w:val="000000"/>
                <w:lang w:eastAsia="el-GR"/>
              </w:rPr>
              <w:t xml:space="preserve"> Μεικτές Αποδοχές Ιδιωτικού Τομέα </w:t>
            </w:r>
          </w:p>
          <w:p w:rsidR="0044120F" w:rsidRPr="00C40805" w:rsidRDefault="0044120F" w:rsidP="002B7654">
            <w:pPr>
              <w:rPr>
                <w:rFonts w:eastAsia="Times New Roman" w:cs="Times New Roman"/>
                <w:color w:val="000000"/>
                <w:lang w:eastAsia="el-GR"/>
              </w:rPr>
            </w:pPr>
            <w:r w:rsidRPr="00C40805">
              <w:rPr>
                <w:rFonts w:eastAsia="Times New Roman" w:cs="Times New Roman"/>
                <w:i/>
                <w:color w:val="000000"/>
                <w:sz w:val="20"/>
                <w:szCs w:val="20"/>
                <w:lang w:eastAsia="el-GR"/>
              </w:rPr>
              <w:t>(Καθαρές αποδοχές + Εισφορές εργαζομένου + ΦΜΥ)</w:t>
            </w:r>
          </w:p>
        </w:tc>
        <w:tc>
          <w:tcPr>
            <w:tcW w:w="1135" w:type="dxa"/>
            <w:tcBorders>
              <w:top w:val="double" w:sz="4" w:space="0" w:color="auto"/>
              <w:left w:val="double" w:sz="4" w:space="0" w:color="auto"/>
              <w:bottom w:val="double" w:sz="4" w:space="0" w:color="auto"/>
              <w:right w:val="double" w:sz="4" w:space="0" w:color="auto"/>
            </w:tcBorders>
            <w:vAlign w:val="center"/>
          </w:tcPr>
          <w:p w:rsidR="0044120F" w:rsidRPr="00C40805" w:rsidRDefault="0044120F" w:rsidP="002B7654">
            <w:pPr>
              <w:jc w:val="center"/>
              <w:rPr>
                <w:rFonts w:eastAsia="Times New Roman" w:cs="Times New Roman"/>
                <w:color w:val="000000"/>
                <w:lang w:eastAsia="el-GR"/>
              </w:rPr>
            </w:pPr>
          </w:p>
          <w:p w:rsidR="0044120F" w:rsidRPr="00C40805" w:rsidRDefault="0044120F" w:rsidP="002B7654">
            <w:pPr>
              <w:jc w:val="center"/>
              <w:rPr>
                <w:color w:val="000000"/>
              </w:rPr>
            </w:pPr>
          </w:p>
          <w:p w:rsidR="0044120F" w:rsidRPr="00C40805" w:rsidRDefault="0044120F" w:rsidP="002B7654">
            <w:pPr>
              <w:jc w:val="center"/>
              <w:rPr>
                <w:color w:val="000000"/>
              </w:rPr>
            </w:pPr>
            <w:r w:rsidRPr="00C40805">
              <w:rPr>
                <w:b/>
                <w:color w:val="000000"/>
              </w:rPr>
              <w:t>1,83</w:t>
            </w:r>
            <w:r w:rsidRPr="00C40805">
              <w:rPr>
                <w:color w:val="000000"/>
              </w:rPr>
              <w:t xml:space="preserve"> δις €</w:t>
            </w:r>
          </w:p>
        </w:tc>
        <w:tc>
          <w:tcPr>
            <w:tcW w:w="2263" w:type="dxa"/>
            <w:tcBorders>
              <w:top w:val="double" w:sz="4" w:space="0" w:color="auto"/>
              <w:left w:val="double" w:sz="4" w:space="0" w:color="auto"/>
              <w:bottom w:val="double" w:sz="4" w:space="0" w:color="auto"/>
              <w:right w:val="double" w:sz="4" w:space="0" w:color="auto"/>
            </w:tcBorders>
            <w:vAlign w:val="center"/>
          </w:tcPr>
          <w:p w:rsidR="0044120F" w:rsidRPr="00C40805" w:rsidRDefault="0044120F" w:rsidP="002B7654">
            <w:pPr>
              <w:rPr>
                <w:rFonts w:eastAsia="Times New Roman" w:cs="Times New Roman"/>
                <w:color w:val="000000"/>
                <w:lang w:eastAsia="el-GR"/>
              </w:rPr>
            </w:pPr>
            <w:r w:rsidRPr="00C40805">
              <w:rPr>
                <w:rFonts w:eastAsia="Times New Roman" w:cs="Times New Roman"/>
                <w:b/>
                <w:color w:val="000000"/>
                <w:u w:val="single"/>
                <w:lang w:eastAsia="el-GR"/>
              </w:rPr>
              <w:t>Ετήσιες</w:t>
            </w:r>
            <w:r w:rsidRPr="00C40805">
              <w:rPr>
                <w:rFonts w:eastAsia="Times New Roman" w:cs="Times New Roman"/>
                <w:color w:val="000000"/>
                <w:lang w:eastAsia="el-GR"/>
              </w:rPr>
              <w:t xml:space="preserve"> Μεικτές Αποδοχές Ιδιωτικού Τομέα </w:t>
            </w:r>
          </w:p>
          <w:p w:rsidR="0044120F" w:rsidRPr="00C40805" w:rsidRDefault="0044120F" w:rsidP="002B7654">
            <w:pPr>
              <w:rPr>
                <w:rFonts w:eastAsia="Times New Roman" w:cs="Times New Roman"/>
                <w:i/>
                <w:color w:val="000000"/>
                <w:sz w:val="20"/>
                <w:szCs w:val="20"/>
                <w:lang w:eastAsia="el-GR"/>
              </w:rPr>
            </w:pPr>
            <w:r w:rsidRPr="00C40805">
              <w:rPr>
                <w:rFonts w:eastAsia="Times New Roman" w:cs="Times New Roman"/>
                <w:i/>
                <w:color w:val="000000"/>
                <w:sz w:val="20"/>
                <w:szCs w:val="20"/>
                <w:lang w:eastAsia="el-GR"/>
              </w:rPr>
              <w:t>(Καθαρές αποδοχές + Εισφορές εργαζομένου + ΦΜΥ)</w:t>
            </w:r>
          </w:p>
        </w:tc>
        <w:tc>
          <w:tcPr>
            <w:tcW w:w="1265" w:type="dxa"/>
            <w:tcBorders>
              <w:top w:val="double" w:sz="4" w:space="0" w:color="auto"/>
              <w:left w:val="double" w:sz="4" w:space="0" w:color="auto"/>
              <w:bottom w:val="double" w:sz="4" w:space="0" w:color="auto"/>
              <w:right w:val="threeDEmboss" w:sz="24" w:space="0" w:color="auto"/>
            </w:tcBorders>
            <w:vAlign w:val="center"/>
          </w:tcPr>
          <w:p w:rsidR="0044120F" w:rsidRPr="00C40805" w:rsidRDefault="0044120F" w:rsidP="002B7654">
            <w:pPr>
              <w:jc w:val="center"/>
              <w:rPr>
                <w:rFonts w:eastAsia="Times New Roman" w:cs="Times New Roman"/>
                <w:color w:val="000000"/>
                <w:lang w:eastAsia="el-GR"/>
              </w:rPr>
            </w:pPr>
          </w:p>
          <w:p w:rsidR="0044120F" w:rsidRPr="00C40805" w:rsidRDefault="0044120F" w:rsidP="002B7654">
            <w:pPr>
              <w:jc w:val="center"/>
              <w:rPr>
                <w:color w:val="000000"/>
              </w:rPr>
            </w:pPr>
          </w:p>
          <w:p w:rsidR="0044120F" w:rsidRPr="00C40805" w:rsidRDefault="0044120F" w:rsidP="002B7654">
            <w:pPr>
              <w:jc w:val="center"/>
              <w:rPr>
                <w:color w:val="000000"/>
              </w:rPr>
            </w:pPr>
            <w:r w:rsidRPr="00C40805">
              <w:rPr>
                <w:b/>
                <w:color w:val="000000"/>
              </w:rPr>
              <w:t xml:space="preserve">25,62 </w:t>
            </w:r>
            <w:r w:rsidRPr="00C40805">
              <w:rPr>
                <w:color w:val="000000"/>
              </w:rPr>
              <w:t>δις €</w:t>
            </w:r>
          </w:p>
        </w:tc>
        <w:tc>
          <w:tcPr>
            <w:tcW w:w="2148" w:type="dxa"/>
            <w:tcBorders>
              <w:top w:val="double" w:sz="4" w:space="0" w:color="auto"/>
              <w:left w:val="threeDEmboss" w:sz="24" w:space="0" w:color="auto"/>
              <w:bottom w:val="double" w:sz="4" w:space="0" w:color="auto"/>
              <w:right w:val="double" w:sz="4" w:space="0" w:color="auto"/>
            </w:tcBorders>
            <w:vAlign w:val="center"/>
          </w:tcPr>
          <w:p w:rsidR="0044120F" w:rsidRPr="00C40805" w:rsidRDefault="0044120F" w:rsidP="002B7654">
            <w:pPr>
              <w:rPr>
                <w:rFonts w:eastAsia="Times New Roman" w:cs="Times New Roman"/>
                <w:color w:val="000000"/>
                <w:lang w:eastAsia="el-GR"/>
              </w:rPr>
            </w:pPr>
            <w:r w:rsidRPr="00C40805">
              <w:rPr>
                <w:rFonts w:eastAsia="Times New Roman" w:cs="Times New Roman"/>
                <w:b/>
                <w:color w:val="000000"/>
                <w:u w:val="single"/>
                <w:lang w:eastAsia="el-GR"/>
              </w:rPr>
              <w:t>Ετήσιες</w:t>
            </w:r>
            <w:r w:rsidRPr="00C40805">
              <w:rPr>
                <w:rFonts w:eastAsia="Times New Roman" w:cs="Times New Roman"/>
                <w:color w:val="000000"/>
                <w:lang w:eastAsia="el-GR"/>
              </w:rPr>
              <w:t xml:space="preserve"> Μεικτές Αποδοχές Ιδιωτικού Τομέα </w:t>
            </w:r>
          </w:p>
          <w:p w:rsidR="0044120F" w:rsidRPr="00C40805" w:rsidRDefault="0044120F" w:rsidP="002B7654">
            <w:pPr>
              <w:rPr>
                <w:rFonts w:eastAsia="Times New Roman" w:cs="Times New Roman"/>
                <w:i/>
                <w:color w:val="000000"/>
                <w:sz w:val="20"/>
                <w:szCs w:val="20"/>
                <w:lang w:eastAsia="el-GR"/>
              </w:rPr>
            </w:pPr>
            <w:r w:rsidRPr="00C40805">
              <w:rPr>
                <w:rFonts w:eastAsia="Times New Roman" w:cs="Times New Roman"/>
                <w:i/>
                <w:color w:val="000000"/>
                <w:sz w:val="20"/>
                <w:szCs w:val="20"/>
                <w:lang w:eastAsia="el-GR"/>
              </w:rPr>
              <w:t>(Καθαρές αποδοχές + Εισφορές εργαζομένου + ΦΜΥ)</w:t>
            </w:r>
          </w:p>
        </w:tc>
        <w:tc>
          <w:tcPr>
            <w:tcW w:w="1418" w:type="dxa"/>
            <w:tcBorders>
              <w:top w:val="double" w:sz="4" w:space="0" w:color="auto"/>
              <w:left w:val="double" w:sz="4" w:space="0" w:color="auto"/>
              <w:bottom w:val="double" w:sz="4" w:space="0" w:color="auto"/>
              <w:right w:val="threeDEngrave" w:sz="24" w:space="0" w:color="auto"/>
            </w:tcBorders>
            <w:vAlign w:val="center"/>
          </w:tcPr>
          <w:p w:rsidR="0044120F" w:rsidRPr="00C40805" w:rsidRDefault="0044120F" w:rsidP="002B7654">
            <w:pPr>
              <w:jc w:val="center"/>
              <w:rPr>
                <w:rFonts w:eastAsia="Times New Roman" w:cs="Times New Roman"/>
                <w:color w:val="000000"/>
                <w:lang w:eastAsia="el-GR"/>
              </w:rPr>
            </w:pPr>
          </w:p>
          <w:p w:rsidR="0044120F" w:rsidRPr="00C40805" w:rsidRDefault="0044120F" w:rsidP="002B7654">
            <w:pPr>
              <w:jc w:val="center"/>
              <w:rPr>
                <w:color w:val="000000"/>
              </w:rPr>
            </w:pPr>
          </w:p>
          <w:p w:rsidR="0044120F" w:rsidRPr="00C40805" w:rsidRDefault="0044120F" w:rsidP="002B7654">
            <w:pPr>
              <w:jc w:val="center"/>
              <w:rPr>
                <w:color w:val="000000"/>
              </w:rPr>
            </w:pPr>
            <w:r w:rsidRPr="00C40805">
              <w:rPr>
                <w:b/>
                <w:color w:val="000000"/>
              </w:rPr>
              <w:t>25,62</w:t>
            </w:r>
            <w:r w:rsidRPr="00C40805">
              <w:rPr>
                <w:color w:val="000000"/>
              </w:rPr>
              <w:t xml:space="preserve"> δις €</w:t>
            </w:r>
          </w:p>
        </w:tc>
      </w:tr>
      <w:tr w:rsidR="0044120F" w:rsidRPr="00C40805" w:rsidTr="002B7654">
        <w:tc>
          <w:tcPr>
            <w:tcW w:w="2403" w:type="dxa"/>
            <w:tcBorders>
              <w:top w:val="double" w:sz="4" w:space="0" w:color="auto"/>
              <w:left w:val="threeDEngrave" w:sz="24" w:space="0" w:color="auto"/>
              <w:bottom w:val="double" w:sz="4" w:space="0" w:color="auto"/>
              <w:right w:val="double" w:sz="4" w:space="0" w:color="auto"/>
            </w:tcBorders>
            <w:vAlign w:val="center"/>
          </w:tcPr>
          <w:p w:rsidR="0044120F" w:rsidRPr="00C40805" w:rsidRDefault="0044120F" w:rsidP="002B7654">
            <w:pPr>
              <w:rPr>
                <w:rFonts w:eastAsia="Times New Roman" w:cs="Times New Roman"/>
                <w:color w:val="000000"/>
                <w:lang w:eastAsia="el-GR"/>
              </w:rPr>
            </w:pPr>
            <w:r w:rsidRPr="00C40805">
              <w:rPr>
                <w:rFonts w:eastAsia="Times New Roman" w:cs="Times New Roman"/>
                <w:b/>
                <w:color w:val="000000"/>
                <w:u w:val="single"/>
                <w:lang w:eastAsia="el-GR"/>
              </w:rPr>
              <w:t>Μηνιαίες</w:t>
            </w:r>
            <w:r w:rsidRPr="00C40805">
              <w:rPr>
                <w:rFonts w:eastAsia="Times New Roman" w:cs="Times New Roman"/>
                <w:color w:val="000000"/>
                <w:lang w:eastAsia="el-GR"/>
              </w:rPr>
              <w:t xml:space="preserve"> Εργοδοτικές Εισφορές ιδιωτικού Τομέα </w:t>
            </w:r>
          </w:p>
        </w:tc>
        <w:tc>
          <w:tcPr>
            <w:tcW w:w="1135" w:type="dxa"/>
            <w:tcBorders>
              <w:top w:val="double" w:sz="4" w:space="0" w:color="auto"/>
              <w:left w:val="double" w:sz="4" w:space="0" w:color="auto"/>
              <w:bottom w:val="double" w:sz="4" w:space="0" w:color="auto"/>
              <w:right w:val="double" w:sz="4" w:space="0" w:color="auto"/>
            </w:tcBorders>
            <w:vAlign w:val="center"/>
          </w:tcPr>
          <w:p w:rsidR="0044120F" w:rsidRPr="00C40805" w:rsidRDefault="0044120F" w:rsidP="002B7654">
            <w:pPr>
              <w:jc w:val="center"/>
              <w:rPr>
                <w:rFonts w:eastAsia="Times New Roman" w:cs="Times New Roman"/>
                <w:color w:val="000000"/>
                <w:lang w:eastAsia="el-GR"/>
              </w:rPr>
            </w:pPr>
          </w:p>
          <w:p w:rsidR="0044120F" w:rsidRPr="00C40805" w:rsidRDefault="0044120F" w:rsidP="002B7654">
            <w:pPr>
              <w:jc w:val="center"/>
              <w:rPr>
                <w:color w:val="000000"/>
              </w:rPr>
            </w:pPr>
            <w:r w:rsidRPr="00C40805">
              <w:rPr>
                <w:b/>
                <w:color w:val="000000"/>
              </w:rPr>
              <w:t>0,45</w:t>
            </w:r>
            <w:r w:rsidRPr="00C40805">
              <w:rPr>
                <w:color w:val="000000"/>
              </w:rPr>
              <w:t xml:space="preserve"> δις €</w:t>
            </w:r>
          </w:p>
        </w:tc>
        <w:tc>
          <w:tcPr>
            <w:tcW w:w="2263" w:type="dxa"/>
            <w:tcBorders>
              <w:top w:val="double" w:sz="4" w:space="0" w:color="auto"/>
              <w:left w:val="double" w:sz="4" w:space="0" w:color="auto"/>
              <w:bottom w:val="double" w:sz="4" w:space="0" w:color="auto"/>
              <w:right w:val="double" w:sz="4" w:space="0" w:color="auto"/>
            </w:tcBorders>
            <w:vAlign w:val="center"/>
          </w:tcPr>
          <w:p w:rsidR="0044120F" w:rsidRPr="00C40805" w:rsidRDefault="0044120F" w:rsidP="002B7654">
            <w:pPr>
              <w:rPr>
                <w:rFonts w:eastAsia="Times New Roman" w:cs="Times New Roman"/>
                <w:color w:val="000000"/>
                <w:lang w:eastAsia="el-GR"/>
              </w:rPr>
            </w:pPr>
            <w:r w:rsidRPr="00C40805">
              <w:rPr>
                <w:rFonts w:eastAsia="Times New Roman" w:cs="Times New Roman"/>
                <w:b/>
                <w:color w:val="000000"/>
                <w:u w:val="single"/>
                <w:lang w:eastAsia="el-GR"/>
              </w:rPr>
              <w:t xml:space="preserve">Ετήσιες </w:t>
            </w:r>
            <w:r w:rsidRPr="00C40805">
              <w:rPr>
                <w:rFonts w:eastAsia="Times New Roman" w:cs="Times New Roman"/>
                <w:color w:val="000000"/>
                <w:lang w:eastAsia="el-GR"/>
              </w:rPr>
              <w:t xml:space="preserve">Εργοδοτικές Εισφορές ιδιωτικού Τομέα </w:t>
            </w:r>
          </w:p>
        </w:tc>
        <w:tc>
          <w:tcPr>
            <w:tcW w:w="1265" w:type="dxa"/>
            <w:tcBorders>
              <w:top w:val="double" w:sz="4" w:space="0" w:color="auto"/>
              <w:left w:val="double" w:sz="4" w:space="0" w:color="auto"/>
              <w:bottom w:val="double" w:sz="4" w:space="0" w:color="auto"/>
              <w:right w:val="threeDEmboss" w:sz="24" w:space="0" w:color="auto"/>
            </w:tcBorders>
            <w:vAlign w:val="center"/>
          </w:tcPr>
          <w:p w:rsidR="0044120F" w:rsidRPr="00C40805" w:rsidRDefault="0044120F" w:rsidP="002B7654">
            <w:pPr>
              <w:jc w:val="center"/>
              <w:rPr>
                <w:rFonts w:eastAsia="Times New Roman" w:cs="Times New Roman"/>
                <w:color w:val="000000"/>
                <w:lang w:eastAsia="el-GR"/>
              </w:rPr>
            </w:pPr>
          </w:p>
          <w:p w:rsidR="0044120F" w:rsidRPr="00C40805" w:rsidRDefault="0044120F" w:rsidP="002B7654">
            <w:pPr>
              <w:rPr>
                <w:color w:val="000000"/>
              </w:rPr>
            </w:pPr>
            <w:r w:rsidRPr="00C40805">
              <w:rPr>
                <w:color w:val="000000"/>
              </w:rPr>
              <w:t xml:space="preserve">  </w:t>
            </w:r>
            <w:r w:rsidRPr="00C40805">
              <w:rPr>
                <w:b/>
                <w:color w:val="000000"/>
              </w:rPr>
              <w:t>6,29</w:t>
            </w:r>
            <w:r w:rsidRPr="00C40805">
              <w:rPr>
                <w:color w:val="000000"/>
              </w:rPr>
              <w:t xml:space="preserve"> δις €</w:t>
            </w:r>
          </w:p>
        </w:tc>
        <w:tc>
          <w:tcPr>
            <w:tcW w:w="2148" w:type="dxa"/>
            <w:tcBorders>
              <w:top w:val="double" w:sz="4" w:space="0" w:color="auto"/>
              <w:left w:val="threeDEmboss" w:sz="24" w:space="0" w:color="auto"/>
              <w:bottom w:val="double" w:sz="4" w:space="0" w:color="auto"/>
              <w:right w:val="double" w:sz="4" w:space="0" w:color="auto"/>
            </w:tcBorders>
            <w:vAlign w:val="center"/>
          </w:tcPr>
          <w:p w:rsidR="0044120F" w:rsidRPr="00C40805" w:rsidRDefault="0044120F" w:rsidP="002B7654">
            <w:pPr>
              <w:rPr>
                <w:rFonts w:eastAsia="Times New Roman" w:cs="Times New Roman"/>
                <w:color w:val="000000"/>
                <w:lang w:eastAsia="el-GR"/>
              </w:rPr>
            </w:pPr>
            <w:r w:rsidRPr="00C40805">
              <w:rPr>
                <w:rFonts w:eastAsia="Times New Roman" w:cs="Times New Roman"/>
                <w:b/>
                <w:color w:val="000000"/>
                <w:u w:val="single"/>
                <w:lang w:eastAsia="el-GR"/>
              </w:rPr>
              <w:t>Ετήσιες</w:t>
            </w:r>
            <w:r w:rsidRPr="00C40805">
              <w:rPr>
                <w:rFonts w:eastAsia="Times New Roman" w:cs="Times New Roman"/>
                <w:color w:val="000000"/>
                <w:lang w:eastAsia="el-GR"/>
              </w:rPr>
              <w:t xml:space="preserve"> Εργοδοτικές Εισφορές ιδιωτικού Τομέα </w:t>
            </w:r>
          </w:p>
        </w:tc>
        <w:tc>
          <w:tcPr>
            <w:tcW w:w="1418" w:type="dxa"/>
            <w:tcBorders>
              <w:top w:val="double" w:sz="4" w:space="0" w:color="auto"/>
              <w:left w:val="double" w:sz="4" w:space="0" w:color="auto"/>
              <w:bottom w:val="double" w:sz="4" w:space="0" w:color="auto"/>
              <w:right w:val="threeDEngrave" w:sz="24" w:space="0" w:color="auto"/>
            </w:tcBorders>
            <w:vAlign w:val="center"/>
          </w:tcPr>
          <w:p w:rsidR="0044120F" w:rsidRPr="00C40805" w:rsidRDefault="0044120F" w:rsidP="002B7654">
            <w:pPr>
              <w:jc w:val="center"/>
              <w:rPr>
                <w:rFonts w:eastAsia="Times New Roman" w:cs="Times New Roman"/>
                <w:color w:val="000000"/>
                <w:lang w:eastAsia="el-GR"/>
              </w:rPr>
            </w:pPr>
          </w:p>
          <w:p w:rsidR="0044120F" w:rsidRPr="00C40805" w:rsidRDefault="0044120F" w:rsidP="002B7654">
            <w:pPr>
              <w:rPr>
                <w:color w:val="000000"/>
              </w:rPr>
            </w:pPr>
            <w:r w:rsidRPr="00C40805">
              <w:rPr>
                <w:color w:val="000000"/>
              </w:rPr>
              <w:t xml:space="preserve">    </w:t>
            </w:r>
            <w:r w:rsidRPr="00C40805">
              <w:rPr>
                <w:b/>
                <w:color w:val="000000"/>
              </w:rPr>
              <w:t>6,42</w:t>
            </w:r>
            <w:r w:rsidRPr="00C40805">
              <w:rPr>
                <w:color w:val="000000"/>
              </w:rPr>
              <w:t xml:space="preserve"> δις €</w:t>
            </w:r>
          </w:p>
        </w:tc>
      </w:tr>
      <w:tr w:rsidR="0044120F" w:rsidRPr="00C40805" w:rsidTr="002B7654">
        <w:tc>
          <w:tcPr>
            <w:tcW w:w="2403" w:type="dxa"/>
            <w:tcBorders>
              <w:top w:val="double" w:sz="4" w:space="0" w:color="auto"/>
              <w:left w:val="threeDEngrave" w:sz="24" w:space="0" w:color="auto"/>
              <w:bottom w:val="threeDEmboss" w:sz="24" w:space="0" w:color="auto"/>
              <w:right w:val="double" w:sz="4" w:space="0" w:color="auto"/>
            </w:tcBorders>
            <w:vAlign w:val="center"/>
          </w:tcPr>
          <w:p w:rsidR="0044120F" w:rsidRPr="00C40805" w:rsidRDefault="0044120F" w:rsidP="002B7654">
            <w:pPr>
              <w:rPr>
                <w:rFonts w:eastAsia="Times New Roman" w:cs="Times New Roman"/>
                <w:color w:val="000000"/>
                <w:lang w:eastAsia="el-GR"/>
              </w:rPr>
            </w:pPr>
            <w:r w:rsidRPr="00C40805">
              <w:rPr>
                <w:rFonts w:eastAsia="Times New Roman" w:cs="Times New Roman"/>
                <w:b/>
                <w:color w:val="000000"/>
                <w:u w:val="single"/>
                <w:lang w:eastAsia="el-GR"/>
              </w:rPr>
              <w:t>Μηνιαίο</w:t>
            </w:r>
            <w:r w:rsidRPr="00C40805">
              <w:rPr>
                <w:rFonts w:eastAsia="Times New Roman" w:cs="Times New Roman"/>
                <w:color w:val="000000"/>
                <w:lang w:eastAsia="el-GR"/>
              </w:rPr>
              <w:t xml:space="preserve"> Κόστος Μισθοδοσίας Ιδιωτικού Τομέα</w:t>
            </w:r>
          </w:p>
          <w:p w:rsidR="0044120F" w:rsidRPr="00C40805" w:rsidRDefault="0044120F" w:rsidP="002B7654">
            <w:pPr>
              <w:rPr>
                <w:rFonts w:eastAsia="Times New Roman" w:cs="Times New Roman"/>
                <w:color w:val="000000"/>
                <w:lang w:eastAsia="el-GR"/>
              </w:rPr>
            </w:pPr>
            <w:r w:rsidRPr="00C40805">
              <w:rPr>
                <w:rFonts w:eastAsia="Times New Roman" w:cs="Times New Roman"/>
                <w:i/>
                <w:color w:val="000000"/>
                <w:sz w:val="20"/>
                <w:szCs w:val="20"/>
                <w:lang w:eastAsia="el-GR"/>
              </w:rPr>
              <w:t>(Μεικτές αποδοχές + Εργοδοτικές εισφορές)</w:t>
            </w:r>
          </w:p>
        </w:tc>
        <w:tc>
          <w:tcPr>
            <w:tcW w:w="1135" w:type="dxa"/>
            <w:tcBorders>
              <w:top w:val="double" w:sz="4" w:space="0" w:color="auto"/>
              <w:left w:val="double" w:sz="4" w:space="0" w:color="auto"/>
              <w:bottom w:val="threeDEmboss" w:sz="24" w:space="0" w:color="auto"/>
              <w:right w:val="double" w:sz="4" w:space="0" w:color="auto"/>
            </w:tcBorders>
            <w:vAlign w:val="center"/>
          </w:tcPr>
          <w:p w:rsidR="0044120F" w:rsidRPr="00C40805" w:rsidRDefault="0044120F" w:rsidP="002B7654">
            <w:pPr>
              <w:jc w:val="center"/>
              <w:rPr>
                <w:rFonts w:eastAsia="Times New Roman" w:cs="Times New Roman"/>
                <w:color w:val="000000"/>
                <w:lang w:eastAsia="el-GR"/>
              </w:rPr>
            </w:pPr>
          </w:p>
          <w:p w:rsidR="0044120F" w:rsidRPr="00C40805" w:rsidRDefault="0044120F" w:rsidP="002B7654">
            <w:pPr>
              <w:jc w:val="center"/>
              <w:rPr>
                <w:color w:val="000000"/>
              </w:rPr>
            </w:pPr>
          </w:p>
          <w:p w:rsidR="0044120F" w:rsidRPr="00C40805" w:rsidRDefault="0044120F" w:rsidP="002B7654">
            <w:pPr>
              <w:jc w:val="center"/>
              <w:rPr>
                <w:color w:val="000000"/>
              </w:rPr>
            </w:pPr>
            <w:r w:rsidRPr="00C40805">
              <w:rPr>
                <w:b/>
                <w:color w:val="000000"/>
              </w:rPr>
              <w:t>2,28</w:t>
            </w:r>
            <w:r w:rsidRPr="00C40805">
              <w:rPr>
                <w:color w:val="000000"/>
              </w:rPr>
              <w:t xml:space="preserve"> δις €</w:t>
            </w:r>
          </w:p>
        </w:tc>
        <w:tc>
          <w:tcPr>
            <w:tcW w:w="2263" w:type="dxa"/>
            <w:tcBorders>
              <w:top w:val="double" w:sz="4" w:space="0" w:color="auto"/>
              <w:left w:val="double" w:sz="4" w:space="0" w:color="auto"/>
              <w:bottom w:val="threeDEmboss" w:sz="24" w:space="0" w:color="auto"/>
              <w:right w:val="double" w:sz="4" w:space="0" w:color="auto"/>
            </w:tcBorders>
            <w:vAlign w:val="center"/>
          </w:tcPr>
          <w:p w:rsidR="0044120F" w:rsidRPr="00C40805" w:rsidRDefault="0044120F" w:rsidP="002B7654">
            <w:pPr>
              <w:rPr>
                <w:rFonts w:eastAsia="Times New Roman" w:cs="Times New Roman"/>
                <w:color w:val="000000"/>
                <w:lang w:eastAsia="el-GR"/>
              </w:rPr>
            </w:pPr>
            <w:r w:rsidRPr="00C40805">
              <w:rPr>
                <w:rFonts w:eastAsia="Times New Roman" w:cs="Times New Roman"/>
                <w:b/>
                <w:color w:val="000000"/>
                <w:u w:val="single"/>
                <w:lang w:eastAsia="el-GR"/>
              </w:rPr>
              <w:t>Ετήσιο</w:t>
            </w:r>
            <w:r w:rsidRPr="00C40805">
              <w:rPr>
                <w:rFonts w:eastAsia="Times New Roman" w:cs="Times New Roman"/>
                <w:color w:val="000000"/>
                <w:lang w:eastAsia="el-GR"/>
              </w:rPr>
              <w:t xml:space="preserve"> Κόστος Μισθοδοσίας Ιδιωτικού Τομέα</w:t>
            </w:r>
          </w:p>
          <w:p w:rsidR="0044120F" w:rsidRPr="00C40805" w:rsidRDefault="0044120F" w:rsidP="002B7654">
            <w:pPr>
              <w:rPr>
                <w:rFonts w:eastAsia="Times New Roman" w:cs="Times New Roman"/>
                <w:color w:val="000000"/>
                <w:lang w:eastAsia="el-GR"/>
              </w:rPr>
            </w:pPr>
            <w:r w:rsidRPr="00C40805">
              <w:rPr>
                <w:rFonts w:eastAsia="Times New Roman" w:cs="Times New Roman"/>
                <w:i/>
                <w:color w:val="000000"/>
                <w:sz w:val="20"/>
                <w:szCs w:val="20"/>
                <w:lang w:eastAsia="el-GR"/>
              </w:rPr>
              <w:t>(Μεικτές αποδοχές + Εργοδοτικές εισφορές)</w:t>
            </w:r>
          </w:p>
        </w:tc>
        <w:tc>
          <w:tcPr>
            <w:tcW w:w="1265" w:type="dxa"/>
            <w:tcBorders>
              <w:top w:val="double" w:sz="4" w:space="0" w:color="auto"/>
              <w:left w:val="double" w:sz="4" w:space="0" w:color="auto"/>
              <w:bottom w:val="threeDEmboss" w:sz="24" w:space="0" w:color="auto"/>
              <w:right w:val="threeDEmboss" w:sz="24" w:space="0" w:color="auto"/>
            </w:tcBorders>
            <w:vAlign w:val="center"/>
          </w:tcPr>
          <w:p w:rsidR="0044120F" w:rsidRPr="00C40805" w:rsidRDefault="0044120F" w:rsidP="002B7654">
            <w:pPr>
              <w:jc w:val="center"/>
              <w:rPr>
                <w:rFonts w:eastAsia="Times New Roman" w:cs="Times New Roman"/>
                <w:color w:val="000000"/>
                <w:lang w:eastAsia="el-GR"/>
              </w:rPr>
            </w:pPr>
          </w:p>
          <w:p w:rsidR="0044120F" w:rsidRPr="00C40805" w:rsidRDefault="0044120F" w:rsidP="002B7654">
            <w:pPr>
              <w:jc w:val="center"/>
              <w:rPr>
                <w:color w:val="000000"/>
              </w:rPr>
            </w:pPr>
          </w:p>
          <w:p w:rsidR="0044120F" w:rsidRPr="00C40805" w:rsidRDefault="0044120F" w:rsidP="002B7654">
            <w:pPr>
              <w:jc w:val="center"/>
              <w:rPr>
                <w:color w:val="000000"/>
              </w:rPr>
            </w:pPr>
            <w:r w:rsidRPr="00C40805">
              <w:rPr>
                <w:b/>
                <w:color w:val="000000"/>
              </w:rPr>
              <w:t>31,91</w:t>
            </w:r>
            <w:r w:rsidRPr="00C40805">
              <w:rPr>
                <w:color w:val="000000"/>
              </w:rPr>
              <w:t xml:space="preserve"> δις €</w:t>
            </w:r>
          </w:p>
        </w:tc>
        <w:tc>
          <w:tcPr>
            <w:tcW w:w="2148" w:type="dxa"/>
            <w:tcBorders>
              <w:top w:val="double" w:sz="4" w:space="0" w:color="auto"/>
              <w:left w:val="threeDEmboss" w:sz="24" w:space="0" w:color="auto"/>
              <w:bottom w:val="threeDEmboss" w:sz="24" w:space="0" w:color="auto"/>
              <w:right w:val="double" w:sz="4" w:space="0" w:color="auto"/>
            </w:tcBorders>
            <w:vAlign w:val="center"/>
          </w:tcPr>
          <w:p w:rsidR="0044120F" w:rsidRPr="00C40805" w:rsidRDefault="0044120F" w:rsidP="002B7654">
            <w:pPr>
              <w:rPr>
                <w:rFonts w:eastAsia="Times New Roman" w:cs="Times New Roman"/>
                <w:color w:val="000000"/>
                <w:lang w:eastAsia="el-GR"/>
              </w:rPr>
            </w:pPr>
            <w:r w:rsidRPr="00C40805">
              <w:rPr>
                <w:rFonts w:eastAsia="Times New Roman" w:cs="Times New Roman"/>
                <w:b/>
                <w:color w:val="000000"/>
                <w:u w:val="single"/>
                <w:lang w:eastAsia="el-GR"/>
              </w:rPr>
              <w:t>Ετήσιο</w:t>
            </w:r>
            <w:r w:rsidRPr="00C40805">
              <w:rPr>
                <w:rFonts w:eastAsia="Times New Roman" w:cs="Times New Roman"/>
                <w:color w:val="000000"/>
                <w:lang w:eastAsia="el-GR"/>
              </w:rPr>
              <w:t xml:space="preserve"> Κόστος Μισθοδοσίας Ιδιωτικού Τομέα</w:t>
            </w:r>
          </w:p>
          <w:p w:rsidR="0044120F" w:rsidRPr="00C40805" w:rsidRDefault="0044120F" w:rsidP="002B7654">
            <w:pPr>
              <w:rPr>
                <w:rFonts w:eastAsia="Times New Roman" w:cs="Times New Roman"/>
                <w:color w:val="000000"/>
                <w:lang w:eastAsia="el-GR"/>
              </w:rPr>
            </w:pPr>
            <w:r w:rsidRPr="00C40805">
              <w:rPr>
                <w:rFonts w:eastAsia="Times New Roman" w:cs="Times New Roman"/>
                <w:i/>
                <w:color w:val="000000"/>
                <w:sz w:val="20"/>
                <w:szCs w:val="20"/>
                <w:lang w:eastAsia="el-GR"/>
              </w:rPr>
              <w:t>(Μεικτές αποδοχές + Εργοδοτικές εισφορές)</w:t>
            </w:r>
          </w:p>
        </w:tc>
        <w:tc>
          <w:tcPr>
            <w:tcW w:w="1418" w:type="dxa"/>
            <w:tcBorders>
              <w:top w:val="double" w:sz="4" w:space="0" w:color="auto"/>
              <w:left w:val="double" w:sz="4" w:space="0" w:color="auto"/>
              <w:bottom w:val="threeDEmboss" w:sz="24" w:space="0" w:color="auto"/>
              <w:right w:val="threeDEngrave" w:sz="24" w:space="0" w:color="auto"/>
            </w:tcBorders>
            <w:vAlign w:val="center"/>
          </w:tcPr>
          <w:p w:rsidR="0044120F" w:rsidRPr="00C40805" w:rsidRDefault="0044120F" w:rsidP="002B7654">
            <w:pPr>
              <w:jc w:val="center"/>
              <w:rPr>
                <w:rFonts w:eastAsia="Times New Roman" w:cs="Times New Roman"/>
                <w:color w:val="000000"/>
                <w:lang w:eastAsia="el-GR"/>
              </w:rPr>
            </w:pPr>
          </w:p>
          <w:p w:rsidR="0044120F" w:rsidRPr="00C40805" w:rsidRDefault="0044120F" w:rsidP="002B7654">
            <w:pPr>
              <w:jc w:val="center"/>
              <w:rPr>
                <w:color w:val="000000"/>
              </w:rPr>
            </w:pPr>
          </w:p>
          <w:p w:rsidR="0044120F" w:rsidRPr="00C40805" w:rsidRDefault="0044120F" w:rsidP="002B7654">
            <w:pPr>
              <w:jc w:val="center"/>
              <w:rPr>
                <w:color w:val="000000"/>
              </w:rPr>
            </w:pPr>
            <w:r w:rsidRPr="00C40805">
              <w:rPr>
                <w:b/>
                <w:color w:val="000000"/>
              </w:rPr>
              <w:t xml:space="preserve">32,04 </w:t>
            </w:r>
            <w:r w:rsidRPr="00C40805">
              <w:rPr>
                <w:color w:val="000000"/>
              </w:rPr>
              <w:t>δις €</w:t>
            </w:r>
          </w:p>
        </w:tc>
      </w:tr>
      <w:tr w:rsidR="0044120F" w:rsidRPr="00C40805" w:rsidTr="002B7654">
        <w:trPr>
          <w:trHeight w:val="450"/>
        </w:trPr>
        <w:tc>
          <w:tcPr>
            <w:tcW w:w="10632" w:type="dxa"/>
            <w:gridSpan w:val="6"/>
            <w:tcBorders>
              <w:top w:val="threeDEngrave" w:sz="24" w:space="0" w:color="auto"/>
              <w:left w:val="threeDEngrave" w:sz="24" w:space="0" w:color="auto"/>
              <w:bottom w:val="threeDEmboss" w:sz="24" w:space="0" w:color="auto"/>
              <w:right w:val="threeDEmboss" w:sz="24" w:space="0" w:color="auto"/>
            </w:tcBorders>
            <w:shd w:val="clear" w:color="auto" w:fill="95B3D7" w:themeFill="accent1" w:themeFillTint="99"/>
            <w:vAlign w:val="center"/>
          </w:tcPr>
          <w:p w:rsidR="0044120F" w:rsidRPr="00C40805" w:rsidRDefault="0044120F" w:rsidP="002B7654">
            <w:pPr>
              <w:jc w:val="center"/>
              <w:rPr>
                <w:rFonts w:eastAsia="Times New Roman" w:cs="Times New Roman"/>
                <w:color w:val="000000"/>
                <w:lang w:eastAsia="el-GR"/>
              </w:rPr>
            </w:pPr>
            <w:r w:rsidRPr="00C40805">
              <w:rPr>
                <w:rFonts w:eastAsia="Times New Roman" w:cs="Times New Roman"/>
                <w:color w:val="000000"/>
                <w:lang w:eastAsia="el-GR"/>
              </w:rPr>
              <w:t xml:space="preserve">Επιπρόσθετη </w:t>
            </w:r>
            <w:r w:rsidRPr="00C40805">
              <w:rPr>
                <w:rFonts w:eastAsia="Times New Roman" w:cs="Times New Roman"/>
                <w:b/>
                <w:color w:val="000000"/>
                <w:lang w:eastAsia="el-GR"/>
              </w:rPr>
              <w:t>ετήσια</w:t>
            </w:r>
            <w:r w:rsidRPr="00C40805">
              <w:rPr>
                <w:rFonts w:eastAsia="Times New Roman" w:cs="Times New Roman"/>
                <w:color w:val="000000"/>
                <w:lang w:eastAsia="el-GR"/>
              </w:rPr>
              <w:t xml:space="preserve"> επιβάρυνση του συνολικού κόστους  μισθοδοσίας στον Ιδιωτικό Τομέα κατά </w:t>
            </w:r>
            <w:r w:rsidRPr="00C40805">
              <w:rPr>
                <w:rFonts w:eastAsia="Times New Roman" w:cs="Times New Roman"/>
                <w:b/>
                <w:color w:val="000000"/>
                <w:sz w:val="24"/>
                <w:szCs w:val="24"/>
                <w:lang w:eastAsia="el-GR"/>
              </w:rPr>
              <w:t>130 εκ. €</w:t>
            </w:r>
          </w:p>
        </w:tc>
      </w:tr>
    </w:tbl>
    <w:p w:rsidR="0044120F" w:rsidRDefault="0044120F" w:rsidP="0044120F">
      <w:pPr>
        <w:ind w:left="-1276"/>
        <w:rPr>
          <w:rFonts w:eastAsia="Times New Roman" w:cs="Times New Roman"/>
          <w:i/>
          <w:color w:val="000000"/>
          <w:sz w:val="20"/>
          <w:szCs w:val="20"/>
          <w:lang w:eastAsia="el-GR"/>
        </w:rPr>
      </w:pPr>
    </w:p>
    <w:p w:rsidR="00AC4090" w:rsidRPr="00C40805" w:rsidRDefault="00AC4090" w:rsidP="0044120F">
      <w:pPr>
        <w:ind w:left="-1276"/>
        <w:rPr>
          <w:rFonts w:eastAsia="Times New Roman" w:cs="Times New Roman"/>
          <w:i/>
          <w:color w:val="000000"/>
          <w:sz w:val="20"/>
          <w:szCs w:val="20"/>
          <w:lang w:eastAsia="el-GR"/>
        </w:rPr>
      </w:pPr>
    </w:p>
    <w:p w:rsidR="0044120F" w:rsidRPr="00C40805" w:rsidRDefault="0044120F" w:rsidP="0044120F">
      <w:pPr>
        <w:ind w:left="-1276"/>
        <w:rPr>
          <w:rFonts w:eastAsia="Times New Roman" w:cs="Times New Roman"/>
          <w:i/>
          <w:color w:val="000000"/>
          <w:sz w:val="20"/>
          <w:szCs w:val="20"/>
          <w:lang w:eastAsia="el-GR"/>
        </w:rPr>
      </w:pPr>
    </w:p>
    <w:tbl>
      <w:tblPr>
        <w:tblStyle w:val="aa"/>
        <w:tblW w:w="10632" w:type="dxa"/>
        <w:tblInd w:w="-743" w:type="dxa"/>
        <w:tblLook w:val="04A0"/>
      </w:tblPr>
      <w:tblGrid>
        <w:gridCol w:w="2403"/>
        <w:gridCol w:w="1135"/>
        <w:gridCol w:w="2263"/>
        <w:gridCol w:w="1265"/>
        <w:gridCol w:w="2148"/>
        <w:gridCol w:w="1418"/>
      </w:tblGrid>
      <w:tr w:rsidR="0044120F" w:rsidRPr="00C40805" w:rsidTr="002B7654">
        <w:trPr>
          <w:trHeight w:val="640"/>
        </w:trPr>
        <w:tc>
          <w:tcPr>
            <w:tcW w:w="10632" w:type="dxa"/>
            <w:gridSpan w:val="6"/>
            <w:tcBorders>
              <w:top w:val="threeDEngrave" w:sz="24" w:space="0" w:color="auto"/>
              <w:left w:val="threeDEngrave" w:sz="24" w:space="0" w:color="auto"/>
              <w:bottom w:val="threeDEngrave" w:sz="24" w:space="0" w:color="auto"/>
              <w:right w:val="threeDEngrave" w:sz="24" w:space="0" w:color="auto"/>
            </w:tcBorders>
            <w:shd w:val="clear" w:color="auto" w:fill="D9D9D9" w:themeFill="background1" w:themeFillShade="D9"/>
            <w:vAlign w:val="center"/>
          </w:tcPr>
          <w:p w:rsidR="0044120F" w:rsidRPr="00C40805" w:rsidRDefault="0044120F" w:rsidP="00AC4090">
            <w:pPr>
              <w:jc w:val="center"/>
              <w:rPr>
                <w:rFonts w:eastAsia="Times New Roman" w:cs="Times New Roman"/>
                <w:color w:val="000000"/>
                <w:lang w:eastAsia="el-GR"/>
              </w:rPr>
            </w:pPr>
            <w:r w:rsidRPr="00C40805">
              <w:rPr>
                <w:rFonts w:eastAsia="Times New Roman" w:cs="Times New Roman"/>
                <w:b/>
                <w:color w:val="000000"/>
                <w:sz w:val="24"/>
                <w:szCs w:val="24"/>
                <w:lang w:eastAsia="el-GR"/>
              </w:rPr>
              <w:t xml:space="preserve">Πίνακας </w:t>
            </w:r>
            <w:r w:rsidR="00AC4090">
              <w:rPr>
                <w:rFonts w:eastAsia="Times New Roman" w:cs="Times New Roman"/>
                <w:b/>
                <w:color w:val="000000"/>
                <w:sz w:val="24"/>
                <w:szCs w:val="24"/>
                <w:lang w:eastAsia="el-GR"/>
              </w:rPr>
              <w:t>2</w:t>
            </w:r>
            <w:r w:rsidRPr="00C40805">
              <w:rPr>
                <w:rFonts w:eastAsia="Times New Roman" w:cs="Times New Roman"/>
                <w:b/>
                <w:color w:val="000000"/>
                <w:sz w:val="24"/>
                <w:szCs w:val="24"/>
                <w:lang w:eastAsia="el-GR"/>
              </w:rPr>
              <w:t>:</w:t>
            </w:r>
            <w:r w:rsidRPr="00C40805">
              <w:rPr>
                <w:rFonts w:eastAsia="Times New Roman" w:cs="Times New Roman"/>
                <w:color w:val="000000"/>
                <w:lang w:eastAsia="el-GR"/>
              </w:rPr>
              <w:t xml:space="preserve"> </w:t>
            </w:r>
            <w:r w:rsidRPr="00C40805">
              <w:rPr>
                <w:rFonts w:eastAsia="Times New Roman" w:cs="Times New Roman"/>
                <w:color w:val="000000"/>
                <w:sz w:val="24"/>
                <w:szCs w:val="24"/>
                <w:lang w:eastAsia="el-GR"/>
              </w:rPr>
              <w:t xml:space="preserve">Επιβάρυνση του συνολικού κόστους μισθοδοσίας  στον Ιδιωτικό Τομέα από πιθανή αύξηση των εργοδοτικών ασφαλιστικών εισφορών κατά </w:t>
            </w:r>
            <w:r w:rsidRPr="00C40805">
              <w:rPr>
                <w:rFonts w:eastAsia="Times New Roman" w:cs="Times New Roman"/>
                <w:b/>
                <w:color w:val="000000"/>
                <w:sz w:val="24"/>
                <w:szCs w:val="24"/>
                <w:lang w:eastAsia="el-GR"/>
              </w:rPr>
              <w:t>1,0%</w:t>
            </w:r>
          </w:p>
        </w:tc>
      </w:tr>
      <w:tr w:rsidR="0044120F" w:rsidRPr="00C40805" w:rsidTr="002B7654">
        <w:trPr>
          <w:trHeight w:val="1129"/>
        </w:trPr>
        <w:tc>
          <w:tcPr>
            <w:tcW w:w="7066" w:type="dxa"/>
            <w:gridSpan w:val="4"/>
            <w:tcBorders>
              <w:top w:val="threeDEngrave" w:sz="24" w:space="0" w:color="auto"/>
              <w:left w:val="threeDEngrave" w:sz="24" w:space="0" w:color="auto"/>
              <w:bottom w:val="threeDEmboss" w:sz="24" w:space="0" w:color="auto"/>
              <w:right w:val="threeDEngrave" w:sz="24" w:space="0" w:color="auto"/>
            </w:tcBorders>
            <w:shd w:val="clear" w:color="auto" w:fill="95B3D7" w:themeFill="accent1" w:themeFillTint="99"/>
            <w:vAlign w:val="center"/>
          </w:tcPr>
          <w:p w:rsidR="0044120F" w:rsidRPr="00C40805" w:rsidRDefault="0044120F" w:rsidP="002B7654">
            <w:pPr>
              <w:jc w:val="center"/>
              <w:rPr>
                <w:rFonts w:eastAsia="Times New Roman" w:cs="Times New Roman"/>
                <w:b/>
                <w:color w:val="000000"/>
                <w:lang w:eastAsia="el-GR"/>
              </w:rPr>
            </w:pPr>
            <w:r w:rsidRPr="00C40805">
              <w:rPr>
                <w:rFonts w:eastAsia="Times New Roman" w:cs="Times New Roman"/>
                <w:b/>
                <w:color w:val="000000"/>
                <w:lang w:eastAsia="el-GR"/>
              </w:rPr>
              <w:t>Ισχύον καθεστώς: Υπολογισμός ποσών σε Μηνιαία και Ετήσια βάση</w:t>
            </w:r>
          </w:p>
          <w:p w:rsidR="0044120F" w:rsidRPr="00C40805" w:rsidRDefault="0044120F" w:rsidP="002B7654">
            <w:pPr>
              <w:jc w:val="center"/>
              <w:rPr>
                <w:rFonts w:eastAsia="Times New Roman" w:cs="Times New Roman"/>
                <w:i/>
                <w:color w:val="000000"/>
                <w:sz w:val="20"/>
                <w:szCs w:val="20"/>
                <w:lang w:eastAsia="el-GR"/>
              </w:rPr>
            </w:pPr>
            <w:r w:rsidRPr="00C40805">
              <w:rPr>
                <w:rFonts w:eastAsia="Times New Roman" w:cs="Times New Roman"/>
                <w:i/>
                <w:color w:val="000000"/>
                <w:sz w:val="20"/>
                <w:szCs w:val="20"/>
                <w:lang w:eastAsia="el-GR"/>
              </w:rPr>
              <w:t>(εκτιμήσεις ποσών: Δείκτης μισθών ΕΛ.ΣΤΑΤ)</w:t>
            </w:r>
          </w:p>
        </w:tc>
        <w:tc>
          <w:tcPr>
            <w:tcW w:w="3566" w:type="dxa"/>
            <w:gridSpan w:val="2"/>
            <w:tcBorders>
              <w:top w:val="threeDEngrave" w:sz="24" w:space="0" w:color="auto"/>
              <w:left w:val="threeDEngrave" w:sz="24" w:space="0" w:color="auto"/>
              <w:bottom w:val="threeDEmboss" w:sz="24" w:space="0" w:color="auto"/>
              <w:right w:val="threeDEngrave" w:sz="24" w:space="0" w:color="auto"/>
            </w:tcBorders>
            <w:shd w:val="clear" w:color="auto" w:fill="95B3D7" w:themeFill="accent1" w:themeFillTint="99"/>
            <w:vAlign w:val="center"/>
          </w:tcPr>
          <w:p w:rsidR="0044120F" w:rsidRPr="00C40805" w:rsidRDefault="0044120F" w:rsidP="002B7654">
            <w:pPr>
              <w:jc w:val="center"/>
              <w:rPr>
                <w:rFonts w:eastAsia="Times New Roman" w:cs="Times New Roman"/>
                <w:b/>
                <w:color w:val="000000"/>
                <w:lang w:eastAsia="el-GR"/>
              </w:rPr>
            </w:pPr>
            <w:r w:rsidRPr="00C40805">
              <w:rPr>
                <w:rFonts w:eastAsia="Times New Roman" w:cs="Times New Roman"/>
                <w:b/>
                <w:color w:val="000000"/>
                <w:lang w:eastAsia="el-GR"/>
              </w:rPr>
              <w:t xml:space="preserve">Σενάριο αύξησης εργοδοτικών ασφαλιστικών εισφορών </w:t>
            </w:r>
          </w:p>
          <w:p w:rsidR="0044120F" w:rsidRPr="00C40805" w:rsidRDefault="0044120F" w:rsidP="002B7654">
            <w:pPr>
              <w:jc w:val="center"/>
              <w:rPr>
                <w:rFonts w:eastAsia="Times New Roman" w:cs="Times New Roman"/>
                <w:color w:val="000000"/>
                <w:lang w:eastAsia="el-GR"/>
              </w:rPr>
            </w:pPr>
            <w:r w:rsidRPr="00C40805">
              <w:rPr>
                <w:rFonts w:eastAsia="Times New Roman" w:cs="Times New Roman"/>
                <w:b/>
                <w:color w:val="000000"/>
                <w:lang w:eastAsia="el-GR"/>
              </w:rPr>
              <w:t>κατά 1,0%</w:t>
            </w:r>
          </w:p>
        </w:tc>
      </w:tr>
      <w:tr w:rsidR="0044120F" w:rsidRPr="00C40805" w:rsidTr="002B7654">
        <w:trPr>
          <w:trHeight w:val="1238"/>
        </w:trPr>
        <w:tc>
          <w:tcPr>
            <w:tcW w:w="2403" w:type="dxa"/>
            <w:tcBorders>
              <w:top w:val="double" w:sz="4" w:space="0" w:color="auto"/>
              <w:left w:val="threeDEngrave" w:sz="24" w:space="0" w:color="auto"/>
              <w:bottom w:val="double" w:sz="4" w:space="0" w:color="auto"/>
              <w:right w:val="double" w:sz="4" w:space="0" w:color="auto"/>
            </w:tcBorders>
            <w:vAlign w:val="center"/>
          </w:tcPr>
          <w:p w:rsidR="0044120F" w:rsidRPr="00C40805" w:rsidRDefault="0044120F" w:rsidP="002B7654">
            <w:pPr>
              <w:rPr>
                <w:rFonts w:eastAsia="Times New Roman" w:cs="Times New Roman"/>
                <w:color w:val="000000"/>
                <w:lang w:eastAsia="el-GR"/>
              </w:rPr>
            </w:pPr>
            <w:r w:rsidRPr="00C40805">
              <w:rPr>
                <w:rFonts w:eastAsia="Times New Roman" w:cs="Times New Roman"/>
                <w:b/>
                <w:color w:val="000000"/>
                <w:u w:val="single"/>
                <w:lang w:eastAsia="el-GR"/>
              </w:rPr>
              <w:t>Μηνιαίες</w:t>
            </w:r>
            <w:r w:rsidRPr="00C40805">
              <w:rPr>
                <w:rFonts w:eastAsia="Times New Roman" w:cs="Times New Roman"/>
                <w:color w:val="000000"/>
                <w:lang w:eastAsia="el-GR"/>
              </w:rPr>
              <w:t xml:space="preserve"> Μεικτές Αποδοχές Ιδιωτικού Τομέα </w:t>
            </w:r>
          </w:p>
          <w:p w:rsidR="0044120F" w:rsidRPr="00C40805" w:rsidRDefault="0044120F" w:rsidP="002B7654">
            <w:pPr>
              <w:rPr>
                <w:rFonts w:eastAsia="Times New Roman" w:cs="Times New Roman"/>
                <w:color w:val="000000"/>
                <w:lang w:eastAsia="el-GR"/>
              </w:rPr>
            </w:pPr>
            <w:r w:rsidRPr="00C40805">
              <w:rPr>
                <w:rFonts w:eastAsia="Times New Roman" w:cs="Times New Roman"/>
                <w:i/>
                <w:color w:val="000000"/>
                <w:sz w:val="20"/>
                <w:szCs w:val="20"/>
                <w:lang w:eastAsia="el-GR"/>
              </w:rPr>
              <w:t>(Καθαρές αποδοχές + Εισφορές εργαζομένου + ΦΜΥ)</w:t>
            </w:r>
          </w:p>
        </w:tc>
        <w:tc>
          <w:tcPr>
            <w:tcW w:w="1135" w:type="dxa"/>
            <w:tcBorders>
              <w:top w:val="double" w:sz="4" w:space="0" w:color="auto"/>
              <w:left w:val="double" w:sz="4" w:space="0" w:color="auto"/>
              <w:bottom w:val="double" w:sz="4" w:space="0" w:color="auto"/>
              <w:right w:val="double" w:sz="4" w:space="0" w:color="auto"/>
            </w:tcBorders>
            <w:vAlign w:val="center"/>
          </w:tcPr>
          <w:p w:rsidR="0044120F" w:rsidRPr="00C40805" w:rsidRDefault="0044120F" w:rsidP="002B7654">
            <w:pPr>
              <w:jc w:val="center"/>
              <w:rPr>
                <w:rFonts w:eastAsia="Times New Roman" w:cs="Times New Roman"/>
                <w:color w:val="000000"/>
                <w:lang w:eastAsia="el-GR"/>
              </w:rPr>
            </w:pPr>
          </w:p>
          <w:p w:rsidR="0044120F" w:rsidRPr="00C40805" w:rsidRDefault="0044120F" w:rsidP="002B7654">
            <w:pPr>
              <w:jc w:val="center"/>
              <w:rPr>
                <w:color w:val="000000"/>
              </w:rPr>
            </w:pPr>
          </w:p>
          <w:p w:rsidR="0044120F" w:rsidRPr="00C40805" w:rsidRDefault="0044120F" w:rsidP="002B7654">
            <w:pPr>
              <w:jc w:val="center"/>
              <w:rPr>
                <w:color w:val="000000"/>
              </w:rPr>
            </w:pPr>
            <w:r w:rsidRPr="00C40805">
              <w:rPr>
                <w:b/>
                <w:color w:val="000000"/>
              </w:rPr>
              <w:t>1,83</w:t>
            </w:r>
            <w:r w:rsidRPr="00C40805">
              <w:rPr>
                <w:color w:val="000000"/>
              </w:rPr>
              <w:t xml:space="preserve"> δις €</w:t>
            </w:r>
          </w:p>
        </w:tc>
        <w:tc>
          <w:tcPr>
            <w:tcW w:w="2263" w:type="dxa"/>
            <w:tcBorders>
              <w:top w:val="double" w:sz="4" w:space="0" w:color="auto"/>
              <w:left w:val="double" w:sz="4" w:space="0" w:color="auto"/>
              <w:bottom w:val="double" w:sz="4" w:space="0" w:color="auto"/>
              <w:right w:val="double" w:sz="4" w:space="0" w:color="auto"/>
            </w:tcBorders>
            <w:vAlign w:val="center"/>
          </w:tcPr>
          <w:p w:rsidR="0044120F" w:rsidRPr="00C40805" w:rsidRDefault="0044120F" w:rsidP="002B7654">
            <w:pPr>
              <w:rPr>
                <w:rFonts w:eastAsia="Times New Roman" w:cs="Times New Roman"/>
                <w:color w:val="000000"/>
                <w:lang w:eastAsia="el-GR"/>
              </w:rPr>
            </w:pPr>
            <w:r w:rsidRPr="00C40805">
              <w:rPr>
                <w:rFonts w:eastAsia="Times New Roman" w:cs="Times New Roman"/>
                <w:b/>
                <w:color w:val="000000"/>
                <w:u w:val="single"/>
                <w:lang w:eastAsia="el-GR"/>
              </w:rPr>
              <w:t>Ετήσιες</w:t>
            </w:r>
            <w:r w:rsidRPr="00C40805">
              <w:rPr>
                <w:rFonts w:eastAsia="Times New Roman" w:cs="Times New Roman"/>
                <w:color w:val="000000"/>
                <w:lang w:eastAsia="el-GR"/>
              </w:rPr>
              <w:t xml:space="preserve"> Μεικτές Αποδοχές Ιδιωτικού Τομέα </w:t>
            </w:r>
          </w:p>
          <w:p w:rsidR="0044120F" w:rsidRPr="00C40805" w:rsidRDefault="0044120F" w:rsidP="002B7654">
            <w:pPr>
              <w:rPr>
                <w:rFonts w:eastAsia="Times New Roman" w:cs="Times New Roman"/>
                <w:i/>
                <w:color w:val="000000"/>
                <w:sz w:val="20"/>
                <w:szCs w:val="20"/>
                <w:lang w:eastAsia="el-GR"/>
              </w:rPr>
            </w:pPr>
            <w:r w:rsidRPr="00C40805">
              <w:rPr>
                <w:rFonts w:eastAsia="Times New Roman" w:cs="Times New Roman"/>
                <w:i/>
                <w:color w:val="000000"/>
                <w:sz w:val="20"/>
                <w:szCs w:val="20"/>
                <w:lang w:eastAsia="el-GR"/>
              </w:rPr>
              <w:t>(Καθαρές αποδοχές + Εισφορές εργαζομένου + ΦΜΥ)</w:t>
            </w:r>
          </w:p>
        </w:tc>
        <w:tc>
          <w:tcPr>
            <w:tcW w:w="1265" w:type="dxa"/>
            <w:tcBorders>
              <w:top w:val="double" w:sz="4" w:space="0" w:color="auto"/>
              <w:left w:val="double" w:sz="4" w:space="0" w:color="auto"/>
              <w:bottom w:val="double" w:sz="4" w:space="0" w:color="auto"/>
              <w:right w:val="threeDEmboss" w:sz="24" w:space="0" w:color="auto"/>
            </w:tcBorders>
            <w:vAlign w:val="center"/>
          </w:tcPr>
          <w:p w:rsidR="0044120F" w:rsidRPr="00C40805" w:rsidRDefault="0044120F" w:rsidP="002B7654">
            <w:pPr>
              <w:jc w:val="center"/>
              <w:rPr>
                <w:rFonts w:eastAsia="Times New Roman" w:cs="Times New Roman"/>
                <w:color w:val="000000"/>
                <w:lang w:eastAsia="el-GR"/>
              </w:rPr>
            </w:pPr>
          </w:p>
          <w:p w:rsidR="0044120F" w:rsidRPr="00C40805" w:rsidRDefault="0044120F" w:rsidP="002B7654">
            <w:pPr>
              <w:jc w:val="center"/>
              <w:rPr>
                <w:color w:val="000000"/>
              </w:rPr>
            </w:pPr>
          </w:p>
          <w:p w:rsidR="0044120F" w:rsidRPr="00C40805" w:rsidRDefault="0044120F" w:rsidP="002B7654">
            <w:pPr>
              <w:jc w:val="center"/>
              <w:rPr>
                <w:color w:val="000000"/>
              </w:rPr>
            </w:pPr>
            <w:r w:rsidRPr="00C40805">
              <w:rPr>
                <w:b/>
                <w:color w:val="000000"/>
              </w:rPr>
              <w:t xml:space="preserve">25,62 </w:t>
            </w:r>
            <w:r w:rsidRPr="00C40805">
              <w:rPr>
                <w:color w:val="000000"/>
              </w:rPr>
              <w:t>δις €</w:t>
            </w:r>
          </w:p>
        </w:tc>
        <w:tc>
          <w:tcPr>
            <w:tcW w:w="2148" w:type="dxa"/>
            <w:tcBorders>
              <w:top w:val="double" w:sz="4" w:space="0" w:color="auto"/>
              <w:left w:val="threeDEmboss" w:sz="24" w:space="0" w:color="auto"/>
              <w:bottom w:val="double" w:sz="4" w:space="0" w:color="auto"/>
              <w:right w:val="double" w:sz="4" w:space="0" w:color="auto"/>
            </w:tcBorders>
            <w:vAlign w:val="center"/>
          </w:tcPr>
          <w:p w:rsidR="0044120F" w:rsidRPr="00C40805" w:rsidRDefault="0044120F" w:rsidP="002B7654">
            <w:pPr>
              <w:rPr>
                <w:rFonts w:eastAsia="Times New Roman" w:cs="Times New Roman"/>
                <w:color w:val="000000"/>
                <w:lang w:eastAsia="el-GR"/>
              </w:rPr>
            </w:pPr>
            <w:r w:rsidRPr="00C40805">
              <w:rPr>
                <w:rFonts w:eastAsia="Times New Roman" w:cs="Times New Roman"/>
                <w:b/>
                <w:color w:val="000000"/>
                <w:u w:val="single"/>
                <w:lang w:eastAsia="el-GR"/>
              </w:rPr>
              <w:t>Ετήσιες</w:t>
            </w:r>
            <w:r w:rsidRPr="00C40805">
              <w:rPr>
                <w:rFonts w:eastAsia="Times New Roman" w:cs="Times New Roman"/>
                <w:color w:val="000000"/>
                <w:lang w:eastAsia="el-GR"/>
              </w:rPr>
              <w:t xml:space="preserve"> Μεικτές Αποδοχές Ιδιωτικού Τομέα </w:t>
            </w:r>
          </w:p>
          <w:p w:rsidR="0044120F" w:rsidRPr="00C40805" w:rsidRDefault="0044120F" w:rsidP="002B7654">
            <w:pPr>
              <w:rPr>
                <w:rFonts w:eastAsia="Times New Roman" w:cs="Times New Roman"/>
                <w:i/>
                <w:color w:val="000000"/>
                <w:sz w:val="20"/>
                <w:szCs w:val="20"/>
                <w:lang w:eastAsia="el-GR"/>
              </w:rPr>
            </w:pPr>
            <w:r w:rsidRPr="00C40805">
              <w:rPr>
                <w:rFonts w:eastAsia="Times New Roman" w:cs="Times New Roman"/>
                <w:i/>
                <w:color w:val="000000"/>
                <w:sz w:val="20"/>
                <w:szCs w:val="20"/>
                <w:lang w:eastAsia="el-GR"/>
              </w:rPr>
              <w:t>(Καθαρές αποδοχές + Εισφορές εργαζομένου + ΦΜΥ)</w:t>
            </w:r>
          </w:p>
        </w:tc>
        <w:tc>
          <w:tcPr>
            <w:tcW w:w="1418" w:type="dxa"/>
            <w:tcBorders>
              <w:top w:val="double" w:sz="4" w:space="0" w:color="auto"/>
              <w:left w:val="double" w:sz="4" w:space="0" w:color="auto"/>
              <w:bottom w:val="double" w:sz="4" w:space="0" w:color="auto"/>
              <w:right w:val="threeDEngrave" w:sz="24" w:space="0" w:color="auto"/>
            </w:tcBorders>
            <w:vAlign w:val="center"/>
          </w:tcPr>
          <w:p w:rsidR="0044120F" w:rsidRPr="00C40805" w:rsidRDefault="0044120F" w:rsidP="002B7654">
            <w:pPr>
              <w:jc w:val="center"/>
              <w:rPr>
                <w:rFonts w:eastAsia="Times New Roman" w:cs="Times New Roman"/>
                <w:color w:val="000000"/>
                <w:lang w:eastAsia="el-GR"/>
              </w:rPr>
            </w:pPr>
          </w:p>
          <w:p w:rsidR="0044120F" w:rsidRPr="00C40805" w:rsidRDefault="0044120F" w:rsidP="002B7654">
            <w:pPr>
              <w:jc w:val="center"/>
              <w:rPr>
                <w:color w:val="000000"/>
              </w:rPr>
            </w:pPr>
          </w:p>
          <w:p w:rsidR="0044120F" w:rsidRPr="00C40805" w:rsidRDefault="0044120F" w:rsidP="002B7654">
            <w:pPr>
              <w:jc w:val="center"/>
              <w:rPr>
                <w:color w:val="000000"/>
              </w:rPr>
            </w:pPr>
            <w:r w:rsidRPr="00C40805">
              <w:rPr>
                <w:b/>
                <w:color w:val="000000"/>
              </w:rPr>
              <w:t>25,62</w:t>
            </w:r>
            <w:r w:rsidRPr="00C40805">
              <w:rPr>
                <w:color w:val="000000"/>
              </w:rPr>
              <w:t xml:space="preserve"> δις €</w:t>
            </w:r>
          </w:p>
        </w:tc>
      </w:tr>
      <w:tr w:rsidR="0044120F" w:rsidRPr="00C40805" w:rsidTr="002B7654">
        <w:tc>
          <w:tcPr>
            <w:tcW w:w="2403" w:type="dxa"/>
            <w:tcBorders>
              <w:top w:val="double" w:sz="4" w:space="0" w:color="auto"/>
              <w:left w:val="threeDEngrave" w:sz="24" w:space="0" w:color="auto"/>
              <w:bottom w:val="double" w:sz="4" w:space="0" w:color="auto"/>
              <w:right w:val="double" w:sz="4" w:space="0" w:color="auto"/>
            </w:tcBorders>
            <w:vAlign w:val="center"/>
          </w:tcPr>
          <w:p w:rsidR="0044120F" w:rsidRPr="00C40805" w:rsidRDefault="0044120F" w:rsidP="002B7654">
            <w:pPr>
              <w:rPr>
                <w:rFonts w:eastAsia="Times New Roman" w:cs="Times New Roman"/>
                <w:color w:val="000000"/>
                <w:lang w:eastAsia="el-GR"/>
              </w:rPr>
            </w:pPr>
            <w:r w:rsidRPr="00C40805">
              <w:rPr>
                <w:rFonts w:eastAsia="Times New Roman" w:cs="Times New Roman"/>
                <w:b/>
                <w:color w:val="000000"/>
                <w:u w:val="single"/>
                <w:lang w:eastAsia="el-GR"/>
              </w:rPr>
              <w:t>Μηνιαίες</w:t>
            </w:r>
            <w:r w:rsidRPr="00C40805">
              <w:rPr>
                <w:rFonts w:eastAsia="Times New Roman" w:cs="Times New Roman"/>
                <w:color w:val="000000"/>
                <w:lang w:eastAsia="el-GR"/>
              </w:rPr>
              <w:t xml:space="preserve"> Εργοδοτικές Εισφορές ιδιωτικού Τομέα </w:t>
            </w:r>
          </w:p>
        </w:tc>
        <w:tc>
          <w:tcPr>
            <w:tcW w:w="1135" w:type="dxa"/>
            <w:tcBorders>
              <w:top w:val="double" w:sz="4" w:space="0" w:color="auto"/>
              <w:left w:val="double" w:sz="4" w:space="0" w:color="auto"/>
              <w:bottom w:val="double" w:sz="4" w:space="0" w:color="auto"/>
              <w:right w:val="double" w:sz="4" w:space="0" w:color="auto"/>
            </w:tcBorders>
            <w:vAlign w:val="center"/>
          </w:tcPr>
          <w:p w:rsidR="0044120F" w:rsidRPr="00C40805" w:rsidRDefault="0044120F" w:rsidP="002B7654">
            <w:pPr>
              <w:jc w:val="center"/>
              <w:rPr>
                <w:rFonts w:eastAsia="Times New Roman" w:cs="Times New Roman"/>
                <w:color w:val="000000"/>
                <w:lang w:eastAsia="el-GR"/>
              </w:rPr>
            </w:pPr>
          </w:p>
          <w:p w:rsidR="0044120F" w:rsidRPr="00C40805" w:rsidRDefault="0044120F" w:rsidP="002B7654">
            <w:pPr>
              <w:jc w:val="center"/>
              <w:rPr>
                <w:color w:val="000000"/>
              </w:rPr>
            </w:pPr>
            <w:r w:rsidRPr="00C40805">
              <w:rPr>
                <w:b/>
                <w:color w:val="000000"/>
              </w:rPr>
              <w:t>0,45</w:t>
            </w:r>
            <w:r w:rsidRPr="00C40805">
              <w:rPr>
                <w:color w:val="000000"/>
              </w:rPr>
              <w:t xml:space="preserve"> δις €</w:t>
            </w:r>
          </w:p>
        </w:tc>
        <w:tc>
          <w:tcPr>
            <w:tcW w:w="2263" w:type="dxa"/>
            <w:tcBorders>
              <w:top w:val="double" w:sz="4" w:space="0" w:color="auto"/>
              <w:left w:val="double" w:sz="4" w:space="0" w:color="auto"/>
              <w:bottom w:val="double" w:sz="4" w:space="0" w:color="auto"/>
              <w:right w:val="double" w:sz="4" w:space="0" w:color="auto"/>
            </w:tcBorders>
            <w:vAlign w:val="center"/>
          </w:tcPr>
          <w:p w:rsidR="0044120F" w:rsidRPr="00C40805" w:rsidRDefault="0044120F" w:rsidP="002B7654">
            <w:pPr>
              <w:rPr>
                <w:rFonts w:eastAsia="Times New Roman" w:cs="Times New Roman"/>
                <w:color w:val="000000"/>
                <w:lang w:eastAsia="el-GR"/>
              </w:rPr>
            </w:pPr>
            <w:r w:rsidRPr="00C40805">
              <w:rPr>
                <w:rFonts w:eastAsia="Times New Roman" w:cs="Times New Roman"/>
                <w:b/>
                <w:color w:val="000000"/>
                <w:u w:val="single"/>
                <w:lang w:eastAsia="el-GR"/>
              </w:rPr>
              <w:t>Ετήσιες</w:t>
            </w:r>
            <w:r w:rsidRPr="00C40805">
              <w:rPr>
                <w:rFonts w:eastAsia="Times New Roman" w:cs="Times New Roman"/>
                <w:color w:val="000000"/>
                <w:lang w:eastAsia="el-GR"/>
              </w:rPr>
              <w:t xml:space="preserve"> Εργοδοτικές Εισφορές ιδιωτικού Τομέα </w:t>
            </w:r>
          </w:p>
        </w:tc>
        <w:tc>
          <w:tcPr>
            <w:tcW w:w="1265" w:type="dxa"/>
            <w:tcBorders>
              <w:top w:val="double" w:sz="4" w:space="0" w:color="auto"/>
              <w:left w:val="double" w:sz="4" w:space="0" w:color="auto"/>
              <w:bottom w:val="double" w:sz="4" w:space="0" w:color="auto"/>
              <w:right w:val="threeDEmboss" w:sz="24" w:space="0" w:color="auto"/>
            </w:tcBorders>
            <w:vAlign w:val="center"/>
          </w:tcPr>
          <w:p w:rsidR="0044120F" w:rsidRPr="00C40805" w:rsidRDefault="0044120F" w:rsidP="002B7654">
            <w:pPr>
              <w:jc w:val="center"/>
              <w:rPr>
                <w:rFonts w:eastAsia="Times New Roman" w:cs="Times New Roman"/>
                <w:color w:val="000000"/>
                <w:lang w:eastAsia="el-GR"/>
              </w:rPr>
            </w:pPr>
          </w:p>
          <w:p w:rsidR="0044120F" w:rsidRPr="00C40805" w:rsidRDefault="0044120F" w:rsidP="002B7654">
            <w:pPr>
              <w:rPr>
                <w:color w:val="000000"/>
              </w:rPr>
            </w:pPr>
            <w:r w:rsidRPr="00C40805">
              <w:rPr>
                <w:color w:val="000000"/>
              </w:rPr>
              <w:t xml:space="preserve">  </w:t>
            </w:r>
            <w:r w:rsidRPr="00C40805">
              <w:rPr>
                <w:b/>
                <w:color w:val="000000"/>
              </w:rPr>
              <w:t>6,29</w:t>
            </w:r>
            <w:r w:rsidRPr="00C40805">
              <w:rPr>
                <w:color w:val="000000"/>
              </w:rPr>
              <w:t xml:space="preserve"> δις €</w:t>
            </w:r>
          </w:p>
        </w:tc>
        <w:tc>
          <w:tcPr>
            <w:tcW w:w="2148" w:type="dxa"/>
            <w:tcBorders>
              <w:top w:val="double" w:sz="4" w:space="0" w:color="auto"/>
              <w:left w:val="threeDEmboss" w:sz="24" w:space="0" w:color="auto"/>
              <w:bottom w:val="double" w:sz="4" w:space="0" w:color="auto"/>
              <w:right w:val="double" w:sz="4" w:space="0" w:color="auto"/>
            </w:tcBorders>
            <w:vAlign w:val="center"/>
          </w:tcPr>
          <w:p w:rsidR="0044120F" w:rsidRPr="00C40805" w:rsidRDefault="0044120F" w:rsidP="002B7654">
            <w:pPr>
              <w:rPr>
                <w:rFonts w:eastAsia="Times New Roman" w:cs="Times New Roman"/>
                <w:color w:val="000000"/>
                <w:lang w:eastAsia="el-GR"/>
              </w:rPr>
            </w:pPr>
            <w:r w:rsidRPr="00C40805">
              <w:rPr>
                <w:rFonts w:eastAsia="Times New Roman" w:cs="Times New Roman"/>
                <w:b/>
                <w:color w:val="000000"/>
                <w:u w:val="single"/>
                <w:lang w:eastAsia="el-GR"/>
              </w:rPr>
              <w:t>Ετήσιες</w:t>
            </w:r>
            <w:r w:rsidRPr="00C40805">
              <w:rPr>
                <w:rFonts w:eastAsia="Times New Roman" w:cs="Times New Roman"/>
                <w:color w:val="000000"/>
                <w:lang w:eastAsia="el-GR"/>
              </w:rPr>
              <w:t xml:space="preserve"> Εργοδοτικές Εισφορές ιδιωτικού Τομέα </w:t>
            </w:r>
          </w:p>
        </w:tc>
        <w:tc>
          <w:tcPr>
            <w:tcW w:w="1418" w:type="dxa"/>
            <w:tcBorders>
              <w:top w:val="double" w:sz="4" w:space="0" w:color="auto"/>
              <w:left w:val="double" w:sz="4" w:space="0" w:color="auto"/>
              <w:bottom w:val="double" w:sz="4" w:space="0" w:color="auto"/>
              <w:right w:val="threeDEngrave" w:sz="24" w:space="0" w:color="auto"/>
            </w:tcBorders>
            <w:vAlign w:val="center"/>
          </w:tcPr>
          <w:p w:rsidR="0044120F" w:rsidRPr="00C40805" w:rsidRDefault="0044120F" w:rsidP="002B7654">
            <w:pPr>
              <w:jc w:val="center"/>
              <w:rPr>
                <w:rFonts w:eastAsia="Times New Roman" w:cs="Times New Roman"/>
                <w:color w:val="000000"/>
                <w:lang w:eastAsia="el-GR"/>
              </w:rPr>
            </w:pPr>
          </w:p>
          <w:p w:rsidR="0044120F" w:rsidRPr="00C40805" w:rsidRDefault="0044120F" w:rsidP="002B7654">
            <w:pPr>
              <w:rPr>
                <w:color w:val="000000"/>
              </w:rPr>
            </w:pPr>
            <w:r w:rsidRPr="00C40805">
              <w:rPr>
                <w:color w:val="000000"/>
              </w:rPr>
              <w:t xml:space="preserve">   </w:t>
            </w:r>
            <w:r w:rsidRPr="00C40805">
              <w:rPr>
                <w:b/>
                <w:color w:val="000000"/>
              </w:rPr>
              <w:t>6,55</w:t>
            </w:r>
            <w:r w:rsidRPr="00C40805">
              <w:rPr>
                <w:color w:val="000000"/>
              </w:rPr>
              <w:t xml:space="preserve"> δις €</w:t>
            </w:r>
          </w:p>
        </w:tc>
      </w:tr>
      <w:tr w:rsidR="0044120F" w:rsidRPr="00C40805" w:rsidTr="002B7654">
        <w:tc>
          <w:tcPr>
            <w:tcW w:w="2403" w:type="dxa"/>
            <w:tcBorders>
              <w:top w:val="double" w:sz="4" w:space="0" w:color="auto"/>
              <w:left w:val="threeDEngrave" w:sz="24" w:space="0" w:color="auto"/>
              <w:bottom w:val="threeDEmboss" w:sz="24" w:space="0" w:color="auto"/>
              <w:right w:val="double" w:sz="4" w:space="0" w:color="auto"/>
            </w:tcBorders>
            <w:vAlign w:val="center"/>
          </w:tcPr>
          <w:p w:rsidR="0044120F" w:rsidRPr="00C40805" w:rsidRDefault="0044120F" w:rsidP="002B7654">
            <w:pPr>
              <w:rPr>
                <w:rFonts w:eastAsia="Times New Roman" w:cs="Times New Roman"/>
                <w:color w:val="000000"/>
                <w:lang w:eastAsia="el-GR"/>
              </w:rPr>
            </w:pPr>
            <w:r w:rsidRPr="00C40805">
              <w:rPr>
                <w:rFonts w:eastAsia="Times New Roman" w:cs="Times New Roman"/>
                <w:b/>
                <w:color w:val="000000"/>
                <w:u w:val="single"/>
                <w:lang w:eastAsia="el-GR"/>
              </w:rPr>
              <w:t>Μηνιαίο</w:t>
            </w:r>
            <w:r w:rsidRPr="00C40805">
              <w:rPr>
                <w:rFonts w:eastAsia="Times New Roman" w:cs="Times New Roman"/>
                <w:color w:val="000000"/>
                <w:lang w:eastAsia="el-GR"/>
              </w:rPr>
              <w:t xml:space="preserve"> Κόστος Μισθοδοσίας Ιδιωτικού Τομέα</w:t>
            </w:r>
          </w:p>
          <w:p w:rsidR="0044120F" w:rsidRPr="00C40805" w:rsidRDefault="0044120F" w:rsidP="002B7654">
            <w:pPr>
              <w:rPr>
                <w:rFonts w:eastAsia="Times New Roman" w:cs="Times New Roman"/>
                <w:color w:val="000000"/>
                <w:lang w:eastAsia="el-GR"/>
              </w:rPr>
            </w:pPr>
            <w:r w:rsidRPr="00C40805">
              <w:rPr>
                <w:rFonts w:eastAsia="Times New Roman" w:cs="Times New Roman"/>
                <w:i/>
                <w:color w:val="000000"/>
                <w:sz w:val="20"/>
                <w:szCs w:val="20"/>
                <w:lang w:eastAsia="el-GR"/>
              </w:rPr>
              <w:t>(Μεικτές αποδοχές + Εργοδοτικές εισφορές)</w:t>
            </w:r>
          </w:p>
        </w:tc>
        <w:tc>
          <w:tcPr>
            <w:tcW w:w="1135" w:type="dxa"/>
            <w:tcBorders>
              <w:top w:val="double" w:sz="4" w:space="0" w:color="auto"/>
              <w:left w:val="double" w:sz="4" w:space="0" w:color="auto"/>
              <w:bottom w:val="threeDEmboss" w:sz="24" w:space="0" w:color="auto"/>
              <w:right w:val="double" w:sz="4" w:space="0" w:color="auto"/>
            </w:tcBorders>
            <w:vAlign w:val="center"/>
          </w:tcPr>
          <w:p w:rsidR="0044120F" w:rsidRPr="00C40805" w:rsidRDefault="0044120F" w:rsidP="002B7654">
            <w:pPr>
              <w:jc w:val="center"/>
              <w:rPr>
                <w:rFonts w:eastAsia="Times New Roman" w:cs="Times New Roman"/>
                <w:color w:val="000000"/>
                <w:lang w:eastAsia="el-GR"/>
              </w:rPr>
            </w:pPr>
          </w:p>
          <w:p w:rsidR="0044120F" w:rsidRPr="00C40805" w:rsidRDefault="0044120F" w:rsidP="002B7654">
            <w:pPr>
              <w:jc w:val="center"/>
              <w:rPr>
                <w:color w:val="000000"/>
              </w:rPr>
            </w:pPr>
          </w:p>
          <w:p w:rsidR="0044120F" w:rsidRPr="00C40805" w:rsidRDefault="0044120F" w:rsidP="002B7654">
            <w:pPr>
              <w:jc w:val="center"/>
              <w:rPr>
                <w:color w:val="000000"/>
              </w:rPr>
            </w:pPr>
            <w:r w:rsidRPr="00C40805">
              <w:rPr>
                <w:b/>
                <w:color w:val="000000"/>
              </w:rPr>
              <w:t>2,28</w:t>
            </w:r>
            <w:r w:rsidRPr="00C40805">
              <w:rPr>
                <w:color w:val="000000"/>
              </w:rPr>
              <w:t xml:space="preserve"> δις €</w:t>
            </w:r>
          </w:p>
        </w:tc>
        <w:tc>
          <w:tcPr>
            <w:tcW w:w="2263" w:type="dxa"/>
            <w:tcBorders>
              <w:top w:val="double" w:sz="4" w:space="0" w:color="auto"/>
              <w:left w:val="double" w:sz="4" w:space="0" w:color="auto"/>
              <w:bottom w:val="threeDEmboss" w:sz="24" w:space="0" w:color="auto"/>
              <w:right w:val="double" w:sz="4" w:space="0" w:color="auto"/>
            </w:tcBorders>
            <w:vAlign w:val="center"/>
          </w:tcPr>
          <w:p w:rsidR="0044120F" w:rsidRPr="00C40805" w:rsidRDefault="0044120F" w:rsidP="002B7654">
            <w:pPr>
              <w:rPr>
                <w:rFonts w:eastAsia="Times New Roman" w:cs="Times New Roman"/>
                <w:color w:val="000000"/>
                <w:lang w:eastAsia="el-GR"/>
              </w:rPr>
            </w:pPr>
            <w:r w:rsidRPr="00C40805">
              <w:rPr>
                <w:rFonts w:eastAsia="Times New Roman" w:cs="Times New Roman"/>
                <w:b/>
                <w:color w:val="000000"/>
                <w:u w:val="single"/>
                <w:lang w:eastAsia="el-GR"/>
              </w:rPr>
              <w:t>Ετήσιο</w:t>
            </w:r>
            <w:r w:rsidRPr="00C40805">
              <w:rPr>
                <w:rFonts w:eastAsia="Times New Roman" w:cs="Times New Roman"/>
                <w:color w:val="000000"/>
                <w:lang w:eastAsia="el-GR"/>
              </w:rPr>
              <w:t xml:space="preserve"> Κόστος Μισθοδοσίας Ιδιωτικού Τομέα</w:t>
            </w:r>
          </w:p>
          <w:p w:rsidR="0044120F" w:rsidRPr="00C40805" w:rsidRDefault="0044120F" w:rsidP="002B7654">
            <w:pPr>
              <w:rPr>
                <w:rFonts w:eastAsia="Times New Roman" w:cs="Times New Roman"/>
                <w:color w:val="000000"/>
                <w:lang w:eastAsia="el-GR"/>
              </w:rPr>
            </w:pPr>
            <w:r w:rsidRPr="00C40805">
              <w:rPr>
                <w:rFonts w:eastAsia="Times New Roman" w:cs="Times New Roman"/>
                <w:i/>
                <w:color w:val="000000"/>
                <w:sz w:val="20"/>
                <w:szCs w:val="20"/>
                <w:lang w:eastAsia="el-GR"/>
              </w:rPr>
              <w:t>(Μεικτές αποδοχές + Εργοδοτικές εισφορές)</w:t>
            </w:r>
          </w:p>
        </w:tc>
        <w:tc>
          <w:tcPr>
            <w:tcW w:w="1265" w:type="dxa"/>
            <w:tcBorders>
              <w:top w:val="double" w:sz="4" w:space="0" w:color="auto"/>
              <w:left w:val="double" w:sz="4" w:space="0" w:color="auto"/>
              <w:bottom w:val="threeDEmboss" w:sz="24" w:space="0" w:color="auto"/>
              <w:right w:val="threeDEmboss" w:sz="24" w:space="0" w:color="auto"/>
            </w:tcBorders>
            <w:vAlign w:val="center"/>
          </w:tcPr>
          <w:p w:rsidR="0044120F" w:rsidRPr="00C40805" w:rsidRDefault="0044120F" w:rsidP="002B7654">
            <w:pPr>
              <w:jc w:val="center"/>
              <w:rPr>
                <w:rFonts w:eastAsia="Times New Roman" w:cs="Times New Roman"/>
                <w:color w:val="000000"/>
                <w:lang w:eastAsia="el-GR"/>
              </w:rPr>
            </w:pPr>
          </w:p>
          <w:p w:rsidR="0044120F" w:rsidRPr="00C40805" w:rsidRDefault="0044120F" w:rsidP="002B7654">
            <w:pPr>
              <w:jc w:val="center"/>
              <w:rPr>
                <w:color w:val="000000"/>
              </w:rPr>
            </w:pPr>
          </w:p>
          <w:p w:rsidR="0044120F" w:rsidRPr="00C40805" w:rsidRDefault="0044120F" w:rsidP="002B7654">
            <w:pPr>
              <w:jc w:val="center"/>
              <w:rPr>
                <w:color w:val="000000"/>
              </w:rPr>
            </w:pPr>
            <w:r w:rsidRPr="00C40805">
              <w:rPr>
                <w:b/>
                <w:color w:val="000000"/>
              </w:rPr>
              <w:t>31,91</w:t>
            </w:r>
            <w:r w:rsidRPr="00C40805">
              <w:rPr>
                <w:color w:val="000000"/>
              </w:rPr>
              <w:t xml:space="preserve"> δις €</w:t>
            </w:r>
          </w:p>
        </w:tc>
        <w:tc>
          <w:tcPr>
            <w:tcW w:w="2148" w:type="dxa"/>
            <w:tcBorders>
              <w:top w:val="double" w:sz="4" w:space="0" w:color="auto"/>
              <w:left w:val="threeDEmboss" w:sz="24" w:space="0" w:color="auto"/>
              <w:bottom w:val="threeDEmboss" w:sz="24" w:space="0" w:color="auto"/>
              <w:right w:val="double" w:sz="4" w:space="0" w:color="auto"/>
            </w:tcBorders>
            <w:vAlign w:val="center"/>
          </w:tcPr>
          <w:p w:rsidR="0044120F" w:rsidRPr="00C40805" w:rsidRDefault="0044120F" w:rsidP="002B7654">
            <w:pPr>
              <w:rPr>
                <w:rFonts w:eastAsia="Times New Roman" w:cs="Times New Roman"/>
                <w:color w:val="000000"/>
                <w:lang w:eastAsia="el-GR"/>
              </w:rPr>
            </w:pPr>
            <w:r w:rsidRPr="00C40805">
              <w:rPr>
                <w:rFonts w:eastAsia="Times New Roman" w:cs="Times New Roman"/>
                <w:b/>
                <w:color w:val="000000"/>
                <w:u w:val="single"/>
                <w:lang w:eastAsia="el-GR"/>
              </w:rPr>
              <w:t>Ετήσιο</w:t>
            </w:r>
            <w:r w:rsidRPr="00C40805">
              <w:rPr>
                <w:rFonts w:eastAsia="Times New Roman" w:cs="Times New Roman"/>
                <w:color w:val="000000"/>
                <w:lang w:eastAsia="el-GR"/>
              </w:rPr>
              <w:t xml:space="preserve"> Κόστος Μισθοδοσίας Ιδιωτικού Τομέα</w:t>
            </w:r>
          </w:p>
          <w:p w:rsidR="0044120F" w:rsidRPr="00C40805" w:rsidRDefault="0044120F" w:rsidP="002B7654">
            <w:pPr>
              <w:rPr>
                <w:rFonts w:eastAsia="Times New Roman" w:cs="Times New Roman"/>
                <w:color w:val="000000"/>
                <w:lang w:eastAsia="el-GR"/>
              </w:rPr>
            </w:pPr>
            <w:r w:rsidRPr="00C40805">
              <w:rPr>
                <w:rFonts w:eastAsia="Times New Roman" w:cs="Times New Roman"/>
                <w:i/>
                <w:color w:val="000000"/>
                <w:sz w:val="20"/>
                <w:szCs w:val="20"/>
                <w:lang w:eastAsia="el-GR"/>
              </w:rPr>
              <w:t>(Μεικτές αποδοχές + Εργοδοτικές εισφορές)</w:t>
            </w:r>
          </w:p>
        </w:tc>
        <w:tc>
          <w:tcPr>
            <w:tcW w:w="1418" w:type="dxa"/>
            <w:tcBorders>
              <w:top w:val="double" w:sz="4" w:space="0" w:color="auto"/>
              <w:left w:val="double" w:sz="4" w:space="0" w:color="auto"/>
              <w:bottom w:val="threeDEmboss" w:sz="24" w:space="0" w:color="auto"/>
              <w:right w:val="threeDEngrave" w:sz="24" w:space="0" w:color="auto"/>
            </w:tcBorders>
            <w:vAlign w:val="center"/>
          </w:tcPr>
          <w:p w:rsidR="0044120F" w:rsidRPr="00C40805" w:rsidRDefault="0044120F" w:rsidP="002B7654">
            <w:pPr>
              <w:jc w:val="center"/>
              <w:rPr>
                <w:rFonts w:eastAsia="Times New Roman" w:cs="Times New Roman"/>
                <w:color w:val="000000"/>
                <w:lang w:eastAsia="el-GR"/>
              </w:rPr>
            </w:pPr>
          </w:p>
          <w:p w:rsidR="0044120F" w:rsidRPr="00C40805" w:rsidRDefault="0044120F" w:rsidP="002B7654">
            <w:pPr>
              <w:jc w:val="center"/>
              <w:rPr>
                <w:color w:val="000000"/>
              </w:rPr>
            </w:pPr>
          </w:p>
          <w:p w:rsidR="0044120F" w:rsidRPr="00C40805" w:rsidRDefault="0044120F" w:rsidP="002B7654">
            <w:pPr>
              <w:jc w:val="center"/>
              <w:rPr>
                <w:color w:val="000000"/>
              </w:rPr>
            </w:pPr>
            <w:r w:rsidRPr="00C40805">
              <w:rPr>
                <w:b/>
                <w:color w:val="000000"/>
              </w:rPr>
              <w:t xml:space="preserve">32,17 </w:t>
            </w:r>
            <w:r w:rsidRPr="00C40805">
              <w:rPr>
                <w:color w:val="000000"/>
              </w:rPr>
              <w:t>δις €</w:t>
            </w:r>
          </w:p>
        </w:tc>
      </w:tr>
      <w:tr w:rsidR="0044120F" w:rsidRPr="00C40805" w:rsidTr="002B7654">
        <w:trPr>
          <w:trHeight w:val="450"/>
        </w:trPr>
        <w:tc>
          <w:tcPr>
            <w:tcW w:w="10632" w:type="dxa"/>
            <w:gridSpan w:val="6"/>
            <w:tcBorders>
              <w:top w:val="threeDEngrave" w:sz="24" w:space="0" w:color="auto"/>
              <w:left w:val="threeDEngrave" w:sz="24" w:space="0" w:color="auto"/>
              <w:bottom w:val="threeDEmboss" w:sz="24" w:space="0" w:color="auto"/>
              <w:right w:val="threeDEmboss" w:sz="24" w:space="0" w:color="auto"/>
            </w:tcBorders>
            <w:shd w:val="clear" w:color="auto" w:fill="95B3D7" w:themeFill="accent1" w:themeFillTint="99"/>
            <w:vAlign w:val="center"/>
          </w:tcPr>
          <w:p w:rsidR="0044120F" w:rsidRPr="00C40805" w:rsidRDefault="0044120F" w:rsidP="002B7654">
            <w:pPr>
              <w:jc w:val="center"/>
              <w:rPr>
                <w:rFonts w:eastAsia="Times New Roman" w:cs="Times New Roman"/>
                <w:color w:val="000000"/>
                <w:lang w:eastAsia="el-GR"/>
              </w:rPr>
            </w:pPr>
            <w:r w:rsidRPr="00C40805">
              <w:rPr>
                <w:rFonts w:eastAsia="Times New Roman" w:cs="Times New Roman"/>
                <w:color w:val="000000"/>
                <w:lang w:eastAsia="el-GR"/>
              </w:rPr>
              <w:t xml:space="preserve">Επιπρόσθετη </w:t>
            </w:r>
            <w:r w:rsidRPr="00C40805">
              <w:rPr>
                <w:rFonts w:eastAsia="Times New Roman" w:cs="Times New Roman"/>
                <w:b/>
                <w:color w:val="000000"/>
                <w:lang w:eastAsia="el-GR"/>
              </w:rPr>
              <w:t>ετήσια</w:t>
            </w:r>
            <w:r w:rsidRPr="00C40805">
              <w:rPr>
                <w:rFonts w:eastAsia="Times New Roman" w:cs="Times New Roman"/>
                <w:color w:val="000000"/>
                <w:lang w:eastAsia="el-GR"/>
              </w:rPr>
              <w:t xml:space="preserve"> επιβάρυνση του συνολικού κόστους μισθοδοσίας στον Ιδιωτικό Τομέα κατά </w:t>
            </w:r>
            <w:r w:rsidRPr="00C40805">
              <w:rPr>
                <w:rFonts w:eastAsia="Times New Roman" w:cs="Times New Roman"/>
                <w:b/>
                <w:color w:val="000000"/>
                <w:sz w:val="24"/>
                <w:szCs w:val="24"/>
                <w:lang w:eastAsia="el-GR"/>
              </w:rPr>
              <w:t>260</w:t>
            </w:r>
            <w:r w:rsidRPr="00C40805">
              <w:rPr>
                <w:rFonts w:eastAsia="Times New Roman" w:cs="Times New Roman"/>
                <w:color w:val="000000"/>
                <w:sz w:val="24"/>
                <w:szCs w:val="24"/>
                <w:lang w:eastAsia="el-GR"/>
              </w:rPr>
              <w:t xml:space="preserve"> </w:t>
            </w:r>
            <w:r w:rsidRPr="00C40805">
              <w:rPr>
                <w:rFonts w:eastAsia="Times New Roman" w:cs="Times New Roman"/>
                <w:b/>
                <w:color w:val="000000"/>
                <w:sz w:val="24"/>
                <w:szCs w:val="24"/>
                <w:lang w:eastAsia="el-GR"/>
              </w:rPr>
              <w:t xml:space="preserve"> εκ. €</w:t>
            </w:r>
          </w:p>
        </w:tc>
      </w:tr>
    </w:tbl>
    <w:p w:rsidR="0044120F" w:rsidRPr="00C40805" w:rsidRDefault="0044120F" w:rsidP="0044120F">
      <w:pPr>
        <w:ind w:left="-1276"/>
        <w:rPr>
          <w:rFonts w:eastAsia="Times New Roman" w:cs="Times New Roman"/>
          <w:b/>
          <w:color w:val="000000"/>
          <w:u w:val="single"/>
          <w:lang w:eastAsia="el-GR"/>
        </w:rPr>
      </w:pPr>
    </w:p>
    <w:p w:rsidR="00AC4090" w:rsidRDefault="00AC4090" w:rsidP="0044120F">
      <w:pPr>
        <w:ind w:left="-1276"/>
        <w:jc w:val="center"/>
        <w:rPr>
          <w:rFonts w:eastAsia="Times New Roman" w:cs="Times New Roman"/>
          <w:b/>
          <w:i/>
          <w:color w:val="000000"/>
          <w:sz w:val="26"/>
          <w:szCs w:val="26"/>
          <w:u w:val="single"/>
          <w:lang w:eastAsia="el-GR"/>
        </w:rPr>
      </w:pPr>
    </w:p>
    <w:p w:rsidR="0044120F" w:rsidRPr="00C40805" w:rsidRDefault="0044120F" w:rsidP="0044120F">
      <w:pPr>
        <w:ind w:left="-1276"/>
        <w:jc w:val="center"/>
        <w:rPr>
          <w:rFonts w:eastAsia="Times New Roman" w:cs="Times New Roman"/>
          <w:i/>
          <w:color w:val="000000"/>
          <w:sz w:val="26"/>
          <w:szCs w:val="26"/>
          <w:lang w:eastAsia="el-GR"/>
        </w:rPr>
      </w:pPr>
      <w:r w:rsidRPr="00C40805">
        <w:rPr>
          <w:rFonts w:eastAsia="Times New Roman" w:cs="Times New Roman"/>
          <w:b/>
          <w:i/>
          <w:color w:val="000000"/>
          <w:sz w:val="26"/>
          <w:szCs w:val="26"/>
          <w:u w:val="single"/>
          <w:lang w:eastAsia="el-GR"/>
        </w:rPr>
        <w:t>Παρατηρήσεις:</w:t>
      </w:r>
    </w:p>
    <w:p w:rsidR="0044120F" w:rsidRPr="00C40805" w:rsidRDefault="0044120F" w:rsidP="0044120F">
      <w:pPr>
        <w:pStyle w:val="a4"/>
        <w:numPr>
          <w:ilvl w:val="0"/>
          <w:numId w:val="13"/>
        </w:numPr>
        <w:ind w:left="-919" w:right="-241" w:firstLine="0"/>
        <w:jc w:val="both"/>
        <w:rPr>
          <w:rFonts w:eastAsia="Times New Roman" w:cs="Times New Roman"/>
          <w:i/>
          <w:color w:val="000000"/>
          <w:sz w:val="24"/>
          <w:szCs w:val="24"/>
          <w:lang w:eastAsia="el-GR"/>
        </w:rPr>
      </w:pPr>
      <w:r w:rsidRPr="00C40805">
        <w:rPr>
          <w:rFonts w:eastAsia="Times New Roman" w:cs="Times New Roman"/>
          <w:i/>
          <w:color w:val="000000"/>
          <w:sz w:val="24"/>
          <w:szCs w:val="24"/>
          <w:lang w:eastAsia="el-GR"/>
        </w:rPr>
        <w:t>Θα πρέπει να σημειωθεί ότι ο υπολογισμός των μεικτών αποδοχών γίνεται κατά προσέγγιση, εξαιτίας της αναλογικής σχέσης μεταξύ του Φόρου Μισθωτών Υπηρεσιών (ΦΜΥ) και των καθαρών αποδοχών των εργαζομένων.</w:t>
      </w:r>
    </w:p>
    <w:p w:rsidR="0044120F" w:rsidRPr="00C40805" w:rsidRDefault="0044120F" w:rsidP="0044120F">
      <w:pPr>
        <w:pStyle w:val="a4"/>
        <w:numPr>
          <w:ilvl w:val="0"/>
          <w:numId w:val="13"/>
        </w:numPr>
        <w:ind w:left="-919" w:right="-241" w:firstLine="0"/>
        <w:jc w:val="both"/>
        <w:rPr>
          <w:rFonts w:eastAsia="Times New Roman" w:cs="Times New Roman"/>
          <w:i/>
          <w:color w:val="000000"/>
          <w:sz w:val="24"/>
          <w:szCs w:val="24"/>
          <w:lang w:eastAsia="el-GR"/>
        </w:rPr>
      </w:pPr>
      <w:r w:rsidRPr="00C40805">
        <w:rPr>
          <w:rFonts w:eastAsia="Times New Roman" w:cs="Times New Roman"/>
          <w:i/>
          <w:color w:val="000000"/>
          <w:sz w:val="24"/>
          <w:szCs w:val="24"/>
          <w:lang w:eastAsia="el-GR"/>
        </w:rPr>
        <w:t>Η αύξηση των εισφορών των εργαζομένων κατά 0,5% θα έχει ως αποτέλεσμα τη μείωση των καθαρών τους αποδοχών.</w:t>
      </w:r>
    </w:p>
    <w:p w:rsidR="0044120F" w:rsidRDefault="0044120F" w:rsidP="0044120F">
      <w:pPr>
        <w:ind w:left="-284"/>
        <w:jc w:val="both"/>
        <w:rPr>
          <w:b/>
          <w:sz w:val="26"/>
          <w:szCs w:val="26"/>
          <w:u w:val="single"/>
        </w:rPr>
      </w:pPr>
    </w:p>
    <w:p w:rsidR="00AC4090" w:rsidRDefault="00AC4090" w:rsidP="0044120F">
      <w:pPr>
        <w:ind w:left="-284"/>
        <w:jc w:val="both"/>
        <w:rPr>
          <w:b/>
          <w:sz w:val="26"/>
          <w:szCs w:val="26"/>
          <w:u w:val="single"/>
        </w:rPr>
      </w:pPr>
    </w:p>
    <w:p w:rsidR="00AC4090" w:rsidRDefault="00AC4090" w:rsidP="0044120F">
      <w:pPr>
        <w:ind w:left="-284"/>
        <w:jc w:val="both"/>
        <w:rPr>
          <w:b/>
          <w:sz w:val="26"/>
          <w:szCs w:val="26"/>
          <w:u w:val="single"/>
        </w:rPr>
      </w:pPr>
    </w:p>
    <w:p w:rsidR="00AC4090" w:rsidRDefault="00AC4090" w:rsidP="0044120F">
      <w:pPr>
        <w:ind w:left="-284"/>
        <w:jc w:val="both"/>
        <w:rPr>
          <w:b/>
          <w:sz w:val="26"/>
          <w:szCs w:val="26"/>
          <w:u w:val="single"/>
        </w:rPr>
      </w:pPr>
    </w:p>
    <w:p w:rsidR="00AC4090" w:rsidRDefault="00AC4090" w:rsidP="0044120F">
      <w:pPr>
        <w:ind w:left="-284"/>
        <w:jc w:val="both"/>
        <w:rPr>
          <w:b/>
          <w:sz w:val="26"/>
          <w:szCs w:val="26"/>
          <w:u w:val="single"/>
        </w:rPr>
      </w:pPr>
    </w:p>
    <w:p w:rsidR="00AC4090" w:rsidRDefault="00AC4090" w:rsidP="0044120F">
      <w:pPr>
        <w:ind w:left="-284"/>
        <w:jc w:val="both"/>
        <w:rPr>
          <w:b/>
          <w:sz w:val="26"/>
          <w:szCs w:val="26"/>
          <w:u w:val="single"/>
        </w:rPr>
      </w:pPr>
    </w:p>
    <w:p w:rsidR="00AC4090" w:rsidRDefault="00AC4090" w:rsidP="0044120F">
      <w:pPr>
        <w:ind w:left="-284"/>
        <w:jc w:val="both"/>
        <w:rPr>
          <w:b/>
          <w:sz w:val="26"/>
          <w:szCs w:val="26"/>
          <w:u w:val="single"/>
        </w:rPr>
      </w:pPr>
    </w:p>
    <w:p w:rsidR="00AC4090" w:rsidRPr="00C40805" w:rsidRDefault="00AC4090" w:rsidP="0044120F">
      <w:pPr>
        <w:ind w:left="-284"/>
        <w:jc w:val="both"/>
        <w:rPr>
          <w:b/>
          <w:sz w:val="26"/>
          <w:szCs w:val="26"/>
          <w:u w:val="single"/>
        </w:rPr>
      </w:pPr>
    </w:p>
    <w:p w:rsidR="0044120F" w:rsidRPr="00BF57F8" w:rsidRDefault="0044120F" w:rsidP="0044120F">
      <w:pPr>
        <w:ind w:left="-284"/>
        <w:jc w:val="both"/>
        <w:rPr>
          <w:sz w:val="24"/>
          <w:szCs w:val="24"/>
        </w:rPr>
      </w:pPr>
      <w:r w:rsidRPr="00BF57F8">
        <w:rPr>
          <w:b/>
          <w:sz w:val="24"/>
          <w:szCs w:val="24"/>
          <w:u w:val="single"/>
        </w:rPr>
        <w:t>Παράδειγμα 2</w:t>
      </w:r>
      <w:r w:rsidRPr="00BF57F8">
        <w:rPr>
          <w:b/>
          <w:sz w:val="24"/>
          <w:szCs w:val="24"/>
        </w:rPr>
        <w:t>:</w:t>
      </w:r>
      <w:r w:rsidRPr="00BF57F8">
        <w:rPr>
          <w:sz w:val="24"/>
          <w:szCs w:val="24"/>
        </w:rPr>
        <w:t xml:space="preserve"> Στους πίνακες 3 &amp; 4 που ακολουθούν  αποτυπώνεται η περαιτέρω επιβάρυνση μίας επιχείρησης που απασχολεί 3 μισθωτούς υπαλλήλους εξαιτίας της αύξησης των εργοδοτικών ασφαλιστικών εισφορών: </w:t>
      </w:r>
      <w:r w:rsidRPr="00BF57F8">
        <w:rPr>
          <w:b/>
          <w:sz w:val="24"/>
          <w:szCs w:val="24"/>
        </w:rPr>
        <w:t>α)</w:t>
      </w:r>
      <w:r w:rsidRPr="00BF57F8">
        <w:rPr>
          <w:sz w:val="24"/>
          <w:szCs w:val="24"/>
        </w:rPr>
        <w:t xml:space="preserve"> κατά </w:t>
      </w:r>
      <w:r w:rsidRPr="00BF57F8">
        <w:rPr>
          <w:b/>
          <w:sz w:val="24"/>
          <w:szCs w:val="24"/>
        </w:rPr>
        <w:t>0,5%</w:t>
      </w:r>
      <w:r w:rsidRPr="00BF57F8">
        <w:rPr>
          <w:sz w:val="24"/>
          <w:szCs w:val="24"/>
        </w:rPr>
        <w:t xml:space="preserve"> και </w:t>
      </w:r>
      <w:r w:rsidRPr="00BF57F8">
        <w:rPr>
          <w:b/>
          <w:sz w:val="24"/>
          <w:szCs w:val="24"/>
        </w:rPr>
        <w:t xml:space="preserve">β) </w:t>
      </w:r>
      <w:r w:rsidRPr="00BF57F8">
        <w:rPr>
          <w:sz w:val="24"/>
          <w:szCs w:val="24"/>
        </w:rPr>
        <w:t xml:space="preserve">κατά </w:t>
      </w:r>
      <w:r w:rsidRPr="00BF57F8">
        <w:rPr>
          <w:b/>
          <w:sz w:val="24"/>
          <w:szCs w:val="24"/>
        </w:rPr>
        <w:t>1,0%</w:t>
      </w:r>
      <w:r w:rsidRPr="00BF57F8">
        <w:rPr>
          <w:sz w:val="24"/>
          <w:szCs w:val="24"/>
        </w:rPr>
        <w:t>.</w:t>
      </w:r>
    </w:p>
    <w:tbl>
      <w:tblPr>
        <w:tblStyle w:val="aa"/>
        <w:tblW w:w="8802" w:type="dxa"/>
        <w:tblInd w:w="-176" w:type="dxa"/>
        <w:tblLook w:val="04A0"/>
      </w:tblPr>
      <w:tblGrid>
        <w:gridCol w:w="2551"/>
        <w:gridCol w:w="2127"/>
        <w:gridCol w:w="1380"/>
        <w:gridCol w:w="1338"/>
        <w:gridCol w:w="1406"/>
      </w:tblGrid>
      <w:tr w:rsidR="0044120F" w:rsidRPr="00C40805" w:rsidTr="002B7654">
        <w:trPr>
          <w:trHeight w:val="640"/>
        </w:trPr>
        <w:tc>
          <w:tcPr>
            <w:tcW w:w="8802" w:type="dxa"/>
            <w:gridSpan w:val="5"/>
            <w:tcBorders>
              <w:top w:val="threeDEngrave" w:sz="24" w:space="0" w:color="auto"/>
              <w:left w:val="threeDEngrave" w:sz="24" w:space="0" w:color="auto"/>
              <w:bottom w:val="threeDEngrave" w:sz="24" w:space="0" w:color="auto"/>
              <w:right w:val="threeDEmboss" w:sz="24" w:space="0" w:color="auto"/>
            </w:tcBorders>
            <w:shd w:val="clear" w:color="auto" w:fill="D9D9D9" w:themeFill="background1" w:themeFillShade="D9"/>
            <w:vAlign w:val="center"/>
          </w:tcPr>
          <w:p w:rsidR="0044120F" w:rsidRPr="00C40805" w:rsidRDefault="0044120F" w:rsidP="00AC4090">
            <w:pPr>
              <w:jc w:val="center"/>
              <w:rPr>
                <w:rFonts w:eastAsia="Times New Roman" w:cs="Times New Roman"/>
                <w:color w:val="000000"/>
                <w:lang w:eastAsia="el-GR"/>
              </w:rPr>
            </w:pPr>
            <w:r w:rsidRPr="00C40805">
              <w:rPr>
                <w:rFonts w:eastAsia="Times New Roman" w:cs="Times New Roman"/>
                <w:b/>
                <w:color w:val="000000"/>
                <w:sz w:val="24"/>
                <w:szCs w:val="24"/>
                <w:lang w:eastAsia="el-GR"/>
              </w:rPr>
              <w:t xml:space="preserve">Πίνακας </w:t>
            </w:r>
            <w:r w:rsidR="00AC4090">
              <w:rPr>
                <w:rFonts w:eastAsia="Times New Roman" w:cs="Times New Roman"/>
                <w:b/>
                <w:color w:val="000000"/>
                <w:sz w:val="24"/>
                <w:szCs w:val="24"/>
                <w:lang w:eastAsia="el-GR"/>
              </w:rPr>
              <w:t>3</w:t>
            </w:r>
            <w:r w:rsidRPr="00C40805">
              <w:rPr>
                <w:rFonts w:eastAsia="Times New Roman" w:cs="Times New Roman"/>
                <w:b/>
                <w:color w:val="000000"/>
                <w:sz w:val="24"/>
                <w:szCs w:val="24"/>
                <w:lang w:eastAsia="el-GR"/>
              </w:rPr>
              <w:t>:</w:t>
            </w:r>
            <w:r w:rsidRPr="00C40805">
              <w:rPr>
                <w:rFonts w:eastAsia="Times New Roman" w:cs="Times New Roman"/>
                <w:color w:val="000000"/>
                <w:lang w:eastAsia="el-GR"/>
              </w:rPr>
              <w:t xml:space="preserve"> </w:t>
            </w:r>
            <w:r w:rsidRPr="00C40805">
              <w:rPr>
                <w:rFonts w:eastAsia="Times New Roman" w:cs="Times New Roman"/>
                <w:color w:val="000000"/>
                <w:sz w:val="24"/>
                <w:szCs w:val="24"/>
                <w:lang w:eastAsia="el-GR"/>
              </w:rPr>
              <w:t xml:space="preserve">Επιβάρυνση επιχείρησης με 3 μισθωτούς υπαλλήλους εξαιτίας αύξησης των εργοδοτικών ασφαλιστικών εισφορών κατά </w:t>
            </w:r>
            <w:r w:rsidRPr="00C40805">
              <w:rPr>
                <w:rFonts w:eastAsia="Times New Roman" w:cs="Times New Roman"/>
                <w:b/>
                <w:color w:val="000000"/>
                <w:sz w:val="24"/>
                <w:szCs w:val="24"/>
                <w:lang w:eastAsia="el-GR"/>
              </w:rPr>
              <w:t>0,5%</w:t>
            </w:r>
          </w:p>
        </w:tc>
      </w:tr>
      <w:tr w:rsidR="0044120F" w:rsidRPr="00C40805" w:rsidTr="002B7654">
        <w:trPr>
          <w:trHeight w:val="1129"/>
        </w:trPr>
        <w:tc>
          <w:tcPr>
            <w:tcW w:w="2551" w:type="dxa"/>
            <w:tcBorders>
              <w:top w:val="threeDEngrave" w:sz="24" w:space="0" w:color="auto"/>
              <w:left w:val="threeDEngrave" w:sz="24" w:space="0" w:color="auto"/>
              <w:bottom w:val="threeDEmboss" w:sz="24" w:space="0" w:color="auto"/>
              <w:right w:val="double" w:sz="4" w:space="0" w:color="auto"/>
            </w:tcBorders>
            <w:shd w:val="clear" w:color="auto" w:fill="95B3D7" w:themeFill="accent1" w:themeFillTint="99"/>
            <w:vAlign w:val="center"/>
          </w:tcPr>
          <w:p w:rsidR="0044120F" w:rsidRPr="00C40805" w:rsidRDefault="0044120F" w:rsidP="002B7654">
            <w:pPr>
              <w:jc w:val="center"/>
              <w:rPr>
                <w:rFonts w:eastAsia="Times New Roman" w:cs="Times New Roman"/>
                <w:b/>
                <w:color w:val="000000"/>
                <w:lang w:eastAsia="el-GR"/>
              </w:rPr>
            </w:pPr>
            <w:r w:rsidRPr="00C40805">
              <w:rPr>
                <w:rFonts w:eastAsia="Times New Roman" w:cs="Times New Roman"/>
                <w:b/>
                <w:color w:val="000000"/>
                <w:lang w:eastAsia="el-GR"/>
              </w:rPr>
              <w:t>Μεικτές αποδοχές εργαζομένων</w:t>
            </w:r>
          </w:p>
        </w:tc>
        <w:tc>
          <w:tcPr>
            <w:tcW w:w="2127" w:type="dxa"/>
            <w:tcBorders>
              <w:top w:val="threeDEngrave" w:sz="24" w:space="0" w:color="auto"/>
              <w:left w:val="double" w:sz="4" w:space="0" w:color="auto"/>
              <w:bottom w:val="threeDEmboss" w:sz="24" w:space="0" w:color="auto"/>
              <w:right w:val="double" w:sz="4" w:space="0" w:color="auto"/>
            </w:tcBorders>
            <w:shd w:val="clear" w:color="auto" w:fill="95B3D7" w:themeFill="accent1" w:themeFillTint="99"/>
            <w:vAlign w:val="center"/>
          </w:tcPr>
          <w:p w:rsidR="0044120F" w:rsidRPr="00C40805" w:rsidRDefault="0044120F" w:rsidP="002B7654">
            <w:pPr>
              <w:jc w:val="center"/>
              <w:rPr>
                <w:rFonts w:eastAsia="Times New Roman" w:cs="Times New Roman"/>
                <w:b/>
                <w:color w:val="000000"/>
                <w:lang w:eastAsia="el-GR"/>
              </w:rPr>
            </w:pPr>
            <w:r w:rsidRPr="00C40805">
              <w:rPr>
                <w:rFonts w:eastAsia="Times New Roman" w:cs="Times New Roman"/>
                <w:b/>
                <w:color w:val="000000"/>
                <w:lang w:eastAsia="el-GR"/>
              </w:rPr>
              <w:t>Μηνιαία Εργοδοτική εισφορά ανά εργαζόμενο</w:t>
            </w:r>
          </w:p>
          <w:p w:rsidR="0044120F" w:rsidRPr="00C40805" w:rsidRDefault="0044120F" w:rsidP="002B7654">
            <w:pPr>
              <w:jc w:val="center"/>
              <w:rPr>
                <w:rFonts w:eastAsia="Times New Roman" w:cs="Times New Roman"/>
                <w:i/>
                <w:color w:val="000000"/>
                <w:sz w:val="20"/>
                <w:szCs w:val="20"/>
                <w:lang w:eastAsia="el-GR"/>
              </w:rPr>
            </w:pPr>
            <w:r w:rsidRPr="00C40805">
              <w:rPr>
                <w:rFonts w:eastAsia="Times New Roman" w:cs="Times New Roman"/>
                <w:i/>
                <w:color w:val="000000"/>
                <w:sz w:val="20"/>
                <w:szCs w:val="20"/>
                <w:lang w:eastAsia="el-GR"/>
              </w:rPr>
              <w:t xml:space="preserve">(ισχύον καθεστώς </w:t>
            </w:r>
            <w:r w:rsidRPr="00C40805">
              <w:rPr>
                <w:rFonts w:eastAsia="Times New Roman" w:cs="Times New Roman"/>
                <w:b/>
                <w:i/>
                <w:color w:val="000000"/>
                <w:sz w:val="20"/>
                <w:szCs w:val="20"/>
                <w:lang w:eastAsia="el-GR"/>
              </w:rPr>
              <w:t>24,56%</w:t>
            </w:r>
            <w:r w:rsidRPr="00C40805">
              <w:rPr>
                <w:rFonts w:eastAsia="Times New Roman" w:cs="Times New Roman"/>
                <w:i/>
                <w:color w:val="000000"/>
                <w:sz w:val="20"/>
                <w:szCs w:val="20"/>
                <w:lang w:eastAsia="el-GR"/>
              </w:rPr>
              <w:t xml:space="preserve"> επί των μεικτών αποδοχών)</w:t>
            </w:r>
          </w:p>
        </w:tc>
        <w:tc>
          <w:tcPr>
            <w:tcW w:w="1380" w:type="dxa"/>
            <w:tcBorders>
              <w:top w:val="threeDEngrave" w:sz="24" w:space="0" w:color="auto"/>
              <w:left w:val="double" w:sz="4" w:space="0" w:color="auto"/>
              <w:bottom w:val="threeDEmboss" w:sz="24" w:space="0" w:color="auto"/>
              <w:right w:val="double" w:sz="4" w:space="0" w:color="auto"/>
            </w:tcBorders>
            <w:shd w:val="clear" w:color="auto" w:fill="95B3D7" w:themeFill="accent1" w:themeFillTint="99"/>
            <w:vAlign w:val="center"/>
          </w:tcPr>
          <w:p w:rsidR="0044120F" w:rsidRPr="00C40805" w:rsidRDefault="0044120F" w:rsidP="002B7654">
            <w:pPr>
              <w:jc w:val="center"/>
              <w:rPr>
                <w:rFonts w:eastAsia="Times New Roman" w:cs="Times New Roman"/>
                <w:i/>
                <w:color w:val="000000"/>
                <w:sz w:val="20"/>
                <w:szCs w:val="20"/>
                <w:lang w:eastAsia="el-GR"/>
              </w:rPr>
            </w:pPr>
            <w:r w:rsidRPr="00C40805">
              <w:rPr>
                <w:rFonts w:eastAsia="Times New Roman" w:cs="Times New Roman"/>
                <w:b/>
                <w:color w:val="000000"/>
                <w:lang w:eastAsia="el-GR"/>
              </w:rPr>
              <w:t>Αύξηση εργοδοτικής εισφοράς κατά 0,5%</w:t>
            </w:r>
            <w:r w:rsidRPr="00C40805">
              <w:rPr>
                <w:rFonts w:eastAsia="Times New Roman" w:cs="Times New Roman"/>
                <w:i/>
                <w:color w:val="000000"/>
                <w:sz w:val="20"/>
                <w:szCs w:val="20"/>
                <w:lang w:eastAsia="el-GR"/>
              </w:rPr>
              <w:t xml:space="preserve"> (25,06%)</w:t>
            </w:r>
          </w:p>
        </w:tc>
        <w:tc>
          <w:tcPr>
            <w:tcW w:w="1338" w:type="dxa"/>
            <w:tcBorders>
              <w:top w:val="threeDEngrave" w:sz="24" w:space="0" w:color="auto"/>
              <w:left w:val="double" w:sz="4" w:space="0" w:color="auto"/>
              <w:bottom w:val="threeDEmboss" w:sz="24" w:space="0" w:color="auto"/>
              <w:right w:val="double" w:sz="4" w:space="0" w:color="auto"/>
            </w:tcBorders>
            <w:shd w:val="clear" w:color="auto" w:fill="95B3D7" w:themeFill="accent1" w:themeFillTint="99"/>
            <w:vAlign w:val="center"/>
          </w:tcPr>
          <w:p w:rsidR="0044120F" w:rsidRPr="00C40805" w:rsidRDefault="0044120F" w:rsidP="002B7654">
            <w:pPr>
              <w:jc w:val="center"/>
              <w:rPr>
                <w:rFonts w:eastAsia="Times New Roman" w:cs="Times New Roman"/>
                <w:i/>
                <w:color w:val="000000"/>
                <w:sz w:val="20"/>
                <w:szCs w:val="20"/>
                <w:lang w:eastAsia="el-GR"/>
              </w:rPr>
            </w:pPr>
            <w:r w:rsidRPr="00C40805">
              <w:rPr>
                <w:rFonts w:eastAsia="Times New Roman" w:cs="Times New Roman"/>
                <w:b/>
                <w:color w:val="000000"/>
                <w:lang w:eastAsia="el-GR"/>
              </w:rPr>
              <w:t>Μηνιαία επιβάρυνση επιχείρησης ανά εργαζόμενο</w:t>
            </w:r>
          </w:p>
        </w:tc>
        <w:tc>
          <w:tcPr>
            <w:tcW w:w="1406" w:type="dxa"/>
            <w:tcBorders>
              <w:top w:val="threeDEngrave" w:sz="24" w:space="0" w:color="auto"/>
              <w:left w:val="double" w:sz="4" w:space="0" w:color="auto"/>
              <w:bottom w:val="threeDEmboss" w:sz="24" w:space="0" w:color="auto"/>
              <w:right w:val="threeDEmboss" w:sz="24" w:space="0" w:color="auto"/>
            </w:tcBorders>
            <w:shd w:val="clear" w:color="auto" w:fill="95B3D7" w:themeFill="accent1" w:themeFillTint="99"/>
            <w:vAlign w:val="center"/>
          </w:tcPr>
          <w:p w:rsidR="0044120F" w:rsidRPr="00C40805" w:rsidRDefault="0044120F" w:rsidP="002B7654">
            <w:pPr>
              <w:jc w:val="center"/>
              <w:rPr>
                <w:rFonts w:eastAsia="Times New Roman" w:cs="Times New Roman"/>
                <w:color w:val="000000"/>
                <w:lang w:eastAsia="el-GR"/>
              </w:rPr>
            </w:pPr>
            <w:r w:rsidRPr="00C40805">
              <w:rPr>
                <w:rFonts w:eastAsia="Times New Roman" w:cs="Times New Roman"/>
                <w:b/>
                <w:color w:val="000000"/>
                <w:lang w:eastAsia="el-GR"/>
              </w:rPr>
              <w:t>Ετήσια επιβάρυνση επιχείρησης ανά εργαζόμενο</w:t>
            </w:r>
          </w:p>
        </w:tc>
      </w:tr>
      <w:tr w:rsidR="0044120F" w:rsidRPr="00C40805" w:rsidTr="002B7654">
        <w:trPr>
          <w:trHeight w:val="338"/>
        </w:trPr>
        <w:tc>
          <w:tcPr>
            <w:tcW w:w="2551" w:type="dxa"/>
            <w:tcBorders>
              <w:top w:val="threeDEmboss" w:sz="24" w:space="0" w:color="auto"/>
              <w:left w:val="threeDEngrave" w:sz="24" w:space="0" w:color="auto"/>
              <w:bottom w:val="double" w:sz="4" w:space="0" w:color="auto"/>
              <w:right w:val="double" w:sz="4" w:space="0" w:color="auto"/>
            </w:tcBorders>
            <w:vAlign w:val="center"/>
          </w:tcPr>
          <w:p w:rsidR="0044120F" w:rsidRPr="00C40805" w:rsidRDefault="0044120F" w:rsidP="002B7654">
            <w:pPr>
              <w:jc w:val="center"/>
              <w:rPr>
                <w:rFonts w:eastAsia="Times New Roman" w:cs="Times New Roman"/>
                <w:color w:val="000000"/>
                <w:lang w:eastAsia="el-GR"/>
              </w:rPr>
            </w:pPr>
            <w:r w:rsidRPr="00C40805">
              <w:rPr>
                <w:rFonts w:eastAsia="Times New Roman" w:cs="Times New Roman"/>
                <w:color w:val="000000"/>
                <w:lang w:eastAsia="el-GR"/>
              </w:rPr>
              <w:t>1</w:t>
            </w:r>
            <w:r w:rsidRPr="00C40805">
              <w:rPr>
                <w:rFonts w:eastAsia="Times New Roman" w:cs="Times New Roman"/>
                <w:color w:val="000000"/>
                <w:vertAlign w:val="superscript"/>
                <w:lang w:eastAsia="el-GR"/>
              </w:rPr>
              <w:t>ος</w:t>
            </w:r>
            <w:r w:rsidRPr="00C40805">
              <w:rPr>
                <w:rFonts w:eastAsia="Times New Roman" w:cs="Times New Roman"/>
                <w:color w:val="000000"/>
                <w:lang w:eastAsia="el-GR"/>
              </w:rPr>
              <w:t xml:space="preserve"> Εργαζόμενος: </w:t>
            </w:r>
          </w:p>
          <w:p w:rsidR="0044120F" w:rsidRPr="00C40805" w:rsidRDefault="0044120F" w:rsidP="002B7654">
            <w:pPr>
              <w:jc w:val="center"/>
              <w:rPr>
                <w:rFonts w:eastAsia="Times New Roman" w:cs="Times New Roman"/>
                <w:color w:val="000000"/>
                <w:lang w:eastAsia="el-GR"/>
              </w:rPr>
            </w:pPr>
            <w:r w:rsidRPr="00C40805">
              <w:rPr>
                <w:b/>
                <w:color w:val="000000"/>
              </w:rPr>
              <w:t>586 €</w:t>
            </w:r>
          </w:p>
        </w:tc>
        <w:tc>
          <w:tcPr>
            <w:tcW w:w="2127" w:type="dxa"/>
            <w:tcBorders>
              <w:top w:val="threeDEmboss" w:sz="24" w:space="0" w:color="auto"/>
              <w:left w:val="double" w:sz="4" w:space="0" w:color="auto"/>
              <w:bottom w:val="double" w:sz="4" w:space="0" w:color="auto"/>
              <w:right w:val="double" w:sz="4" w:space="0" w:color="auto"/>
            </w:tcBorders>
            <w:vAlign w:val="center"/>
          </w:tcPr>
          <w:p w:rsidR="0044120F" w:rsidRPr="00C40805" w:rsidRDefault="0044120F" w:rsidP="002B7654">
            <w:pPr>
              <w:rPr>
                <w:b/>
                <w:color w:val="000000"/>
              </w:rPr>
            </w:pPr>
            <w:r w:rsidRPr="00C40805">
              <w:rPr>
                <w:b/>
                <w:color w:val="000000"/>
              </w:rPr>
              <w:t xml:space="preserve">           143,92 €</w:t>
            </w:r>
          </w:p>
        </w:tc>
        <w:tc>
          <w:tcPr>
            <w:tcW w:w="1380" w:type="dxa"/>
            <w:tcBorders>
              <w:top w:val="threeDEmboss" w:sz="24" w:space="0" w:color="auto"/>
              <w:left w:val="double" w:sz="4" w:space="0" w:color="auto"/>
              <w:bottom w:val="double" w:sz="4" w:space="0" w:color="auto"/>
              <w:right w:val="double" w:sz="4" w:space="0" w:color="auto"/>
            </w:tcBorders>
            <w:vAlign w:val="center"/>
          </w:tcPr>
          <w:p w:rsidR="0044120F" w:rsidRPr="00C40805" w:rsidRDefault="0044120F" w:rsidP="002B7654">
            <w:pPr>
              <w:rPr>
                <w:b/>
                <w:color w:val="000000"/>
              </w:rPr>
            </w:pPr>
            <w:r w:rsidRPr="00C40805">
              <w:rPr>
                <w:b/>
                <w:color w:val="000000"/>
              </w:rPr>
              <w:t xml:space="preserve">     146,85 €</w:t>
            </w:r>
          </w:p>
        </w:tc>
        <w:tc>
          <w:tcPr>
            <w:tcW w:w="1338" w:type="dxa"/>
            <w:tcBorders>
              <w:top w:val="threeDEmboss" w:sz="24" w:space="0" w:color="auto"/>
              <w:left w:val="double" w:sz="4" w:space="0" w:color="auto"/>
              <w:bottom w:val="double" w:sz="4" w:space="0" w:color="auto"/>
              <w:right w:val="double" w:sz="4" w:space="0" w:color="auto"/>
            </w:tcBorders>
            <w:vAlign w:val="center"/>
          </w:tcPr>
          <w:p w:rsidR="0044120F" w:rsidRPr="00C40805" w:rsidRDefault="0044120F" w:rsidP="002B7654">
            <w:r w:rsidRPr="00C40805">
              <w:rPr>
                <w:b/>
                <w:color w:val="000000"/>
              </w:rPr>
              <w:t xml:space="preserve">      2,93 €</w:t>
            </w:r>
          </w:p>
        </w:tc>
        <w:tc>
          <w:tcPr>
            <w:tcW w:w="1406" w:type="dxa"/>
            <w:tcBorders>
              <w:top w:val="threeDEmboss" w:sz="24" w:space="0" w:color="auto"/>
              <w:left w:val="double" w:sz="4" w:space="0" w:color="auto"/>
              <w:bottom w:val="double" w:sz="4" w:space="0" w:color="auto"/>
              <w:right w:val="threeDEmboss" w:sz="24" w:space="0" w:color="auto"/>
            </w:tcBorders>
            <w:vAlign w:val="center"/>
          </w:tcPr>
          <w:p w:rsidR="0044120F" w:rsidRPr="00C40805" w:rsidRDefault="0044120F" w:rsidP="002B7654">
            <w:pPr>
              <w:rPr>
                <w:rFonts w:eastAsia="Times New Roman" w:cs="Times New Roman"/>
                <w:color w:val="000000"/>
                <w:lang w:eastAsia="el-GR"/>
              </w:rPr>
            </w:pPr>
            <w:r w:rsidRPr="00C40805">
              <w:rPr>
                <w:b/>
                <w:color w:val="000000"/>
              </w:rPr>
              <w:t xml:space="preserve">      41,02 €</w:t>
            </w:r>
          </w:p>
        </w:tc>
      </w:tr>
      <w:tr w:rsidR="0044120F" w:rsidRPr="00C40805" w:rsidTr="002B7654">
        <w:trPr>
          <w:trHeight w:val="405"/>
        </w:trPr>
        <w:tc>
          <w:tcPr>
            <w:tcW w:w="2551" w:type="dxa"/>
            <w:tcBorders>
              <w:top w:val="double" w:sz="4" w:space="0" w:color="auto"/>
              <w:left w:val="threeDEngrave" w:sz="24" w:space="0" w:color="auto"/>
              <w:bottom w:val="double" w:sz="4" w:space="0" w:color="auto"/>
              <w:right w:val="double" w:sz="4" w:space="0" w:color="auto"/>
            </w:tcBorders>
            <w:vAlign w:val="center"/>
          </w:tcPr>
          <w:p w:rsidR="0044120F" w:rsidRPr="00C40805" w:rsidRDefault="0044120F" w:rsidP="002B7654">
            <w:pPr>
              <w:jc w:val="center"/>
              <w:rPr>
                <w:rFonts w:eastAsia="Times New Roman" w:cs="Times New Roman"/>
                <w:color w:val="000000"/>
                <w:lang w:eastAsia="el-GR"/>
              </w:rPr>
            </w:pPr>
            <w:r w:rsidRPr="00C40805">
              <w:rPr>
                <w:rFonts w:eastAsia="Times New Roman" w:cs="Times New Roman"/>
                <w:color w:val="000000"/>
                <w:lang w:eastAsia="el-GR"/>
              </w:rPr>
              <w:t>2</w:t>
            </w:r>
            <w:r w:rsidRPr="00C40805">
              <w:rPr>
                <w:rFonts w:eastAsia="Times New Roman" w:cs="Times New Roman"/>
                <w:color w:val="000000"/>
                <w:vertAlign w:val="superscript"/>
                <w:lang w:eastAsia="el-GR"/>
              </w:rPr>
              <w:t>ος</w:t>
            </w:r>
            <w:r w:rsidRPr="00C40805">
              <w:rPr>
                <w:rFonts w:eastAsia="Times New Roman" w:cs="Times New Roman"/>
                <w:color w:val="000000"/>
                <w:lang w:eastAsia="el-GR"/>
              </w:rPr>
              <w:t xml:space="preserve"> Εργαζόμενος: </w:t>
            </w:r>
            <w:r w:rsidRPr="00C40805">
              <w:rPr>
                <w:rFonts w:eastAsia="Times New Roman" w:cs="Times New Roman"/>
                <w:b/>
                <w:color w:val="000000"/>
                <w:lang w:eastAsia="el-GR"/>
              </w:rPr>
              <w:t xml:space="preserve">1.486 </w:t>
            </w:r>
            <w:r w:rsidRPr="00C40805">
              <w:rPr>
                <w:b/>
                <w:color w:val="000000"/>
              </w:rPr>
              <w:t>€</w:t>
            </w:r>
          </w:p>
        </w:tc>
        <w:tc>
          <w:tcPr>
            <w:tcW w:w="2127" w:type="dxa"/>
            <w:tcBorders>
              <w:top w:val="double" w:sz="4" w:space="0" w:color="auto"/>
              <w:left w:val="double" w:sz="4" w:space="0" w:color="auto"/>
              <w:bottom w:val="double" w:sz="4" w:space="0" w:color="auto"/>
              <w:right w:val="double" w:sz="4" w:space="0" w:color="auto"/>
            </w:tcBorders>
            <w:vAlign w:val="center"/>
          </w:tcPr>
          <w:p w:rsidR="0044120F" w:rsidRPr="00C40805" w:rsidRDefault="0044120F" w:rsidP="002B7654">
            <w:pPr>
              <w:rPr>
                <w:b/>
                <w:color w:val="000000"/>
              </w:rPr>
            </w:pPr>
            <w:r w:rsidRPr="00C40805">
              <w:rPr>
                <w:b/>
                <w:color w:val="000000"/>
              </w:rPr>
              <w:t xml:space="preserve">           364,96 €</w:t>
            </w:r>
          </w:p>
        </w:tc>
        <w:tc>
          <w:tcPr>
            <w:tcW w:w="1380" w:type="dxa"/>
            <w:tcBorders>
              <w:top w:val="double" w:sz="4" w:space="0" w:color="auto"/>
              <w:left w:val="double" w:sz="4" w:space="0" w:color="auto"/>
              <w:bottom w:val="double" w:sz="4" w:space="0" w:color="auto"/>
              <w:right w:val="double" w:sz="4" w:space="0" w:color="auto"/>
            </w:tcBorders>
            <w:vAlign w:val="center"/>
          </w:tcPr>
          <w:p w:rsidR="0044120F" w:rsidRPr="00C40805" w:rsidRDefault="0044120F" w:rsidP="002B7654">
            <w:pPr>
              <w:rPr>
                <w:b/>
                <w:color w:val="000000"/>
              </w:rPr>
            </w:pPr>
            <w:r w:rsidRPr="00C40805">
              <w:rPr>
                <w:b/>
                <w:color w:val="000000"/>
              </w:rPr>
              <w:t xml:space="preserve">     372,39 €</w:t>
            </w:r>
          </w:p>
        </w:tc>
        <w:tc>
          <w:tcPr>
            <w:tcW w:w="1338" w:type="dxa"/>
            <w:tcBorders>
              <w:top w:val="double" w:sz="4" w:space="0" w:color="auto"/>
              <w:left w:val="double" w:sz="4" w:space="0" w:color="auto"/>
              <w:bottom w:val="double" w:sz="4" w:space="0" w:color="auto"/>
              <w:right w:val="double" w:sz="4" w:space="0" w:color="auto"/>
            </w:tcBorders>
            <w:vAlign w:val="center"/>
          </w:tcPr>
          <w:p w:rsidR="0044120F" w:rsidRPr="00C40805" w:rsidRDefault="0044120F" w:rsidP="002B7654">
            <w:r w:rsidRPr="00C40805">
              <w:rPr>
                <w:b/>
                <w:color w:val="000000"/>
              </w:rPr>
              <w:t xml:space="preserve">      7,43 €</w:t>
            </w:r>
          </w:p>
        </w:tc>
        <w:tc>
          <w:tcPr>
            <w:tcW w:w="1406" w:type="dxa"/>
            <w:tcBorders>
              <w:top w:val="double" w:sz="4" w:space="0" w:color="auto"/>
              <w:left w:val="double" w:sz="4" w:space="0" w:color="auto"/>
              <w:bottom w:val="double" w:sz="4" w:space="0" w:color="auto"/>
              <w:right w:val="threeDEmboss" w:sz="24" w:space="0" w:color="auto"/>
            </w:tcBorders>
            <w:vAlign w:val="center"/>
          </w:tcPr>
          <w:p w:rsidR="0044120F" w:rsidRPr="00C40805" w:rsidRDefault="0044120F" w:rsidP="002B7654">
            <w:pPr>
              <w:rPr>
                <w:b/>
                <w:color w:val="000000"/>
              </w:rPr>
            </w:pPr>
            <w:r w:rsidRPr="00C40805">
              <w:rPr>
                <w:b/>
                <w:color w:val="000000"/>
              </w:rPr>
              <w:t xml:space="preserve">     104,02 €</w:t>
            </w:r>
          </w:p>
        </w:tc>
      </w:tr>
      <w:tr w:rsidR="0044120F" w:rsidRPr="00C40805" w:rsidTr="002B7654">
        <w:trPr>
          <w:trHeight w:val="344"/>
        </w:trPr>
        <w:tc>
          <w:tcPr>
            <w:tcW w:w="2551" w:type="dxa"/>
            <w:tcBorders>
              <w:top w:val="double" w:sz="4" w:space="0" w:color="auto"/>
              <w:left w:val="threeDEngrave" w:sz="24" w:space="0" w:color="auto"/>
              <w:bottom w:val="double" w:sz="4" w:space="0" w:color="auto"/>
              <w:right w:val="double" w:sz="4" w:space="0" w:color="auto"/>
            </w:tcBorders>
            <w:vAlign w:val="center"/>
          </w:tcPr>
          <w:p w:rsidR="0044120F" w:rsidRPr="00C40805" w:rsidRDefault="0044120F" w:rsidP="002B7654">
            <w:pPr>
              <w:jc w:val="center"/>
              <w:rPr>
                <w:rFonts w:eastAsia="Times New Roman" w:cs="Times New Roman"/>
                <w:color w:val="000000"/>
                <w:lang w:eastAsia="el-GR"/>
              </w:rPr>
            </w:pPr>
            <w:r w:rsidRPr="00C40805">
              <w:rPr>
                <w:rFonts w:eastAsia="Times New Roman" w:cs="Times New Roman"/>
                <w:color w:val="000000"/>
                <w:lang w:eastAsia="el-GR"/>
              </w:rPr>
              <w:t>3</w:t>
            </w:r>
            <w:r w:rsidRPr="00C40805">
              <w:rPr>
                <w:rFonts w:eastAsia="Times New Roman" w:cs="Times New Roman"/>
                <w:color w:val="000000"/>
                <w:vertAlign w:val="superscript"/>
                <w:lang w:eastAsia="el-GR"/>
              </w:rPr>
              <w:t>ος</w:t>
            </w:r>
            <w:r w:rsidRPr="00C40805">
              <w:rPr>
                <w:rFonts w:eastAsia="Times New Roman" w:cs="Times New Roman"/>
                <w:color w:val="000000"/>
                <w:lang w:eastAsia="el-GR"/>
              </w:rPr>
              <w:t xml:space="preserve"> Εργαζόμενος:</w:t>
            </w:r>
            <w:r w:rsidRPr="00C40805">
              <w:rPr>
                <w:rFonts w:eastAsia="Times New Roman" w:cs="Times New Roman"/>
                <w:b/>
                <w:color w:val="000000"/>
                <w:lang w:eastAsia="el-GR"/>
              </w:rPr>
              <w:t xml:space="preserve">  1.786 </w:t>
            </w:r>
            <w:r w:rsidRPr="00C40805">
              <w:rPr>
                <w:b/>
                <w:color w:val="000000"/>
              </w:rPr>
              <w:t>€</w:t>
            </w:r>
          </w:p>
        </w:tc>
        <w:tc>
          <w:tcPr>
            <w:tcW w:w="2127" w:type="dxa"/>
            <w:tcBorders>
              <w:top w:val="double" w:sz="4" w:space="0" w:color="auto"/>
              <w:left w:val="double" w:sz="4" w:space="0" w:color="auto"/>
              <w:bottom w:val="double" w:sz="4" w:space="0" w:color="auto"/>
              <w:right w:val="double" w:sz="4" w:space="0" w:color="auto"/>
            </w:tcBorders>
            <w:vAlign w:val="center"/>
          </w:tcPr>
          <w:p w:rsidR="0044120F" w:rsidRPr="00C40805" w:rsidRDefault="0044120F" w:rsidP="002B7654">
            <w:pPr>
              <w:rPr>
                <w:color w:val="000000"/>
              </w:rPr>
            </w:pPr>
            <w:r w:rsidRPr="00C40805">
              <w:rPr>
                <w:rFonts w:eastAsia="Times New Roman" w:cs="Times New Roman"/>
                <w:color w:val="000000"/>
                <w:lang w:eastAsia="el-GR"/>
              </w:rPr>
              <w:t xml:space="preserve">           </w:t>
            </w:r>
            <w:r w:rsidRPr="00C40805">
              <w:rPr>
                <w:b/>
                <w:color w:val="000000"/>
              </w:rPr>
              <w:t>438,64</w:t>
            </w:r>
            <w:r w:rsidRPr="00C40805">
              <w:rPr>
                <w:color w:val="000000"/>
              </w:rPr>
              <w:t xml:space="preserve"> €</w:t>
            </w:r>
          </w:p>
        </w:tc>
        <w:tc>
          <w:tcPr>
            <w:tcW w:w="1380" w:type="dxa"/>
            <w:tcBorders>
              <w:top w:val="double" w:sz="4" w:space="0" w:color="auto"/>
              <w:left w:val="double" w:sz="4" w:space="0" w:color="auto"/>
              <w:bottom w:val="double" w:sz="4" w:space="0" w:color="auto"/>
              <w:right w:val="double" w:sz="4" w:space="0" w:color="auto"/>
            </w:tcBorders>
            <w:vAlign w:val="center"/>
          </w:tcPr>
          <w:p w:rsidR="0044120F" w:rsidRPr="00C40805" w:rsidRDefault="0044120F" w:rsidP="002B7654">
            <w:pPr>
              <w:rPr>
                <w:color w:val="000000"/>
              </w:rPr>
            </w:pPr>
            <w:r w:rsidRPr="00C40805">
              <w:rPr>
                <w:rFonts w:eastAsia="Times New Roman" w:cs="Times New Roman"/>
                <w:color w:val="000000"/>
                <w:lang w:eastAsia="el-GR"/>
              </w:rPr>
              <w:t xml:space="preserve">     </w:t>
            </w:r>
            <w:r w:rsidRPr="00C40805">
              <w:rPr>
                <w:b/>
                <w:color w:val="000000"/>
              </w:rPr>
              <w:t>447,57 €</w:t>
            </w:r>
          </w:p>
        </w:tc>
        <w:tc>
          <w:tcPr>
            <w:tcW w:w="1338" w:type="dxa"/>
            <w:tcBorders>
              <w:top w:val="double" w:sz="4" w:space="0" w:color="auto"/>
              <w:left w:val="double" w:sz="4" w:space="0" w:color="auto"/>
              <w:bottom w:val="double" w:sz="4" w:space="0" w:color="auto"/>
              <w:right w:val="double" w:sz="4" w:space="0" w:color="auto"/>
            </w:tcBorders>
            <w:vAlign w:val="center"/>
          </w:tcPr>
          <w:p w:rsidR="0044120F" w:rsidRPr="00C40805" w:rsidRDefault="0044120F" w:rsidP="002B7654">
            <w:r w:rsidRPr="00C40805">
              <w:rPr>
                <w:b/>
                <w:color w:val="000000"/>
              </w:rPr>
              <w:t xml:space="preserve">      8,93 €</w:t>
            </w:r>
          </w:p>
        </w:tc>
        <w:tc>
          <w:tcPr>
            <w:tcW w:w="1406" w:type="dxa"/>
            <w:tcBorders>
              <w:top w:val="double" w:sz="4" w:space="0" w:color="auto"/>
              <w:left w:val="double" w:sz="4" w:space="0" w:color="auto"/>
              <w:bottom w:val="double" w:sz="4" w:space="0" w:color="auto"/>
              <w:right w:val="threeDEmboss" w:sz="24" w:space="0" w:color="auto"/>
            </w:tcBorders>
            <w:vAlign w:val="center"/>
          </w:tcPr>
          <w:p w:rsidR="0044120F" w:rsidRPr="00C40805" w:rsidRDefault="0044120F" w:rsidP="002B7654">
            <w:pPr>
              <w:rPr>
                <w:b/>
                <w:color w:val="000000"/>
              </w:rPr>
            </w:pPr>
            <w:r w:rsidRPr="00C40805">
              <w:rPr>
                <w:b/>
                <w:color w:val="000000"/>
              </w:rPr>
              <w:t xml:space="preserve">     125,02 €</w:t>
            </w:r>
          </w:p>
        </w:tc>
      </w:tr>
      <w:tr w:rsidR="0044120F" w:rsidRPr="00C40805" w:rsidTr="002B7654">
        <w:trPr>
          <w:trHeight w:val="353"/>
        </w:trPr>
        <w:tc>
          <w:tcPr>
            <w:tcW w:w="2551" w:type="dxa"/>
            <w:tcBorders>
              <w:top w:val="double" w:sz="4" w:space="0" w:color="auto"/>
              <w:left w:val="threeDEngrave" w:sz="24" w:space="0" w:color="auto"/>
              <w:bottom w:val="threeDEngrave" w:sz="24" w:space="0" w:color="auto"/>
              <w:right w:val="double" w:sz="4" w:space="0" w:color="auto"/>
            </w:tcBorders>
            <w:vAlign w:val="center"/>
          </w:tcPr>
          <w:p w:rsidR="0044120F" w:rsidRPr="00C40805" w:rsidRDefault="0044120F" w:rsidP="002B7654">
            <w:pPr>
              <w:rPr>
                <w:rFonts w:eastAsia="Times New Roman" w:cs="Times New Roman"/>
                <w:b/>
                <w:color w:val="000000"/>
                <w:sz w:val="24"/>
                <w:szCs w:val="24"/>
                <w:lang w:eastAsia="el-GR"/>
              </w:rPr>
            </w:pPr>
            <w:r w:rsidRPr="00C40805">
              <w:rPr>
                <w:rFonts w:eastAsia="Times New Roman" w:cs="Times New Roman"/>
                <w:b/>
                <w:color w:val="000000"/>
                <w:lang w:eastAsia="el-GR"/>
              </w:rPr>
              <w:t xml:space="preserve">             </w:t>
            </w:r>
            <w:r w:rsidRPr="00C40805">
              <w:rPr>
                <w:rFonts w:eastAsia="Times New Roman" w:cs="Times New Roman"/>
                <w:b/>
                <w:color w:val="000000"/>
                <w:sz w:val="24"/>
                <w:szCs w:val="24"/>
                <w:lang w:eastAsia="el-GR"/>
              </w:rPr>
              <w:t xml:space="preserve"> Σύνολο</w:t>
            </w:r>
          </w:p>
        </w:tc>
        <w:tc>
          <w:tcPr>
            <w:tcW w:w="2127" w:type="dxa"/>
            <w:tcBorders>
              <w:top w:val="double" w:sz="4" w:space="0" w:color="auto"/>
              <w:left w:val="double" w:sz="4" w:space="0" w:color="auto"/>
              <w:bottom w:val="threeDEngrave" w:sz="24" w:space="0" w:color="auto"/>
              <w:right w:val="double" w:sz="4" w:space="0" w:color="auto"/>
            </w:tcBorders>
            <w:vAlign w:val="center"/>
          </w:tcPr>
          <w:p w:rsidR="0044120F" w:rsidRPr="00C40805" w:rsidRDefault="0044120F" w:rsidP="002B7654">
            <w:pPr>
              <w:rPr>
                <w:color w:val="000000"/>
                <w:sz w:val="24"/>
                <w:szCs w:val="24"/>
              </w:rPr>
            </w:pPr>
            <w:r w:rsidRPr="00C40805">
              <w:rPr>
                <w:b/>
                <w:color w:val="000000"/>
                <w:sz w:val="24"/>
                <w:szCs w:val="24"/>
              </w:rPr>
              <w:t xml:space="preserve">         947,52 €</w:t>
            </w:r>
          </w:p>
        </w:tc>
        <w:tc>
          <w:tcPr>
            <w:tcW w:w="1380" w:type="dxa"/>
            <w:tcBorders>
              <w:top w:val="double" w:sz="4" w:space="0" w:color="auto"/>
              <w:left w:val="double" w:sz="4" w:space="0" w:color="auto"/>
              <w:bottom w:val="threeDEngrave" w:sz="24" w:space="0" w:color="auto"/>
              <w:right w:val="double" w:sz="4" w:space="0" w:color="auto"/>
            </w:tcBorders>
            <w:vAlign w:val="center"/>
          </w:tcPr>
          <w:p w:rsidR="0044120F" w:rsidRPr="00C40805" w:rsidRDefault="0044120F" w:rsidP="002B7654">
            <w:pPr>
              <w:rPr>
                <w:rFonts w:eastAsia="Times New Roman" w:cs="Times New Roman"/>
                <w:color w:val="000000"/>
                <w:sz w:val="24"/>
                <w:szCs w:val="24"/>
                <w:lang w:eastAsia="el-GR"/>
              </w:rPr>
            </w:pPr>
            <w:r w:rsidRPr="00C40805">
              <w:rPr>
                <w:rFonts w:eastAsia="Times New Roman" w:cs="Times New Roman"/>
                <w:color w:val="000000"/>
                <w:sz w:val="24"/>
                <w:szCs w:val="24"/>
                <w:lang w:eastAsia="el-GR"/>
              </w:rPr>
              <w:t xml:space="preserve">    </w:t>
            </w:r>
            <w:r w:rsidRPr="00C40805">
              <w:rPr>
                <w:b/>
                <w:color w:val="000000"/>
                <w:sz w:val="24"/>
                <w:szCs w:val="24"/>
              </w:rPr>
              <w:t>966,81 €</w:t>
            </w:r>
          </w:p>
        </w:tc>
        <w:tc>
          <w:tcPr>
            <w:tcW w:w="1338" w:type="dxa"/>
            <w:tcBorders>
              <w:top w:val="double" w:sz="4" w:space="0" w:color="auto"/>
              <w:left w:val="double" w:sz="4" w:space="0" w:color="auto"/>
              <w:bottom w:val="threeDEngrave" w:sz="24" w:space="0" w:color="auto"/>
              <w:right w:val="double" w:sz="4" w:space="0" w:color="auto"/>
            </w:tcBorders>
            <w:vAlign w:val="center"/>
          </w:tcPr>
          <w:p w:rsidR="0044120F" w:rsidRPr="00C40805" w:rsidRDefault="0044120F" w:rsidP="002B7654">
            <w:pPr>
              <w:rPr>
                <w:color w:val="000000"/>
                <w:sz w:val="24"/>
                <w:szCs w:val="24"/>
              </w:rPr>
            </w:pPr>
            <w:r w:rsidRPr="00C40805">
              <w:rPr>
                <w:b/>
                <w:color w:val="000000"/>
                <w:sz w:val="24"/>
                <w:szCs w:val="24"/>
              </w:rPr>
              <w:t xml:space="preserve">    </w:t>
            </w:r>
            <w:r w:rsidRPr="00C40805">
              <w:rPr>
                <w:b/>
                <w:color w:val="000000"/>
                <w:sz w:val="24"/>
                <w:szCs w:val="24"/>
                <w:highlight w:val="yellow"/>
              </w:rPr>
              <w:t>19,29 €</w:t>
            </w:r>
          </w:p>
        </w:tc>
        <w:tc>
          <w:tcPr>
            <w:tcW w:w="1406" w:type="dxa"/>
            <w:tcBorders>
              <w:top w:val="double" w:sz="4" w:space="0" w:color="auto"/>
              <w:left w:val="double" w:sz="4" w:space="0" w:color="auto"/>
              <w:bottom w:val="threeDEngrave" w:sz="24" w:space="0" w:color="auto"/>
              <w:right w:val="threeDEmboss" w:sz="24" w:space="0" w:color="auto"/>
            </w:tcBorders>
            <w:vAlign w:val="center"/>
          </w:tcPr>
          <w:p w:rsidR="0044120F" w:rsidRPr="00C40805" w:rsidRDefault="0044120F" w:rsidP="002B7654">
            <w:pPr>
              <w:rPr>
                <w:rFonts w:eastAsia="Times New Roman" w:cs="Times New Roman"/>
                <w:color w:val="000000"/>
                <w:sz w:val="24"/>
                <w:szCs w:val="24"/>
                <w:highlight w:val="yellow"/>
                <w:lang w:eastAsia="el-GR"/>
              </w:rPr>
            </w:pPr>
            <w:r w:rsidRPr="00C40805">
              <w:rPr>
                <w:rFonts w:eastAsia="Times New Roman" w:cs="Times New Roman"/>
                <w:color w:val="000000"/>
                <w:sz w:val="24"/>
                <w:szCs w:val="24"/>
                <w:highlight w:val="yellow"/>
                <w:lang w:eastAsia="el-GR"/>
              </w:rPr>
              <w:t xml:space="preserve">    </w:t>
            </w:r>
            <w:r w:rsidRPr="00C40805">
              <w:rPr>
                <w:b/>
                <w:color w:val="000000"/>
                <w:sz w:val="24"/>
                <w:szCs w:val="24"/>
                <w:highlight w:val="yellow"/>
              </w:rPr>
              <w:t>270,06 €</w:t>
            </w:r>
          </w:p>
        </w:tc>
      </w:tr>
      <w:tr w:rsidR="0044120F" w:rsidRPr="00C40805" w:rsidTr="002B7654">
        <w:trPr>
          <w:trHeight w:val="591"/>
        </w:trPr>
        <w:tc>
          <w:tcPr>
            <w:tcW w:w="8802" w:type="dxa"/>
            <w:gridSpan w:val="5"/>
            <w:tcBorders>
              <w:top w:val="threeDEngrave" w:sz="24" w:space="0" w:color="auto"/>
              <w:left w:val="threeDEngrave" w:sz="24" w:space="0" w:color="auto"/>
              <w:bottom w:val="threeDEmboss" w:sz="24" w:space="0" w:color="auto"/>
              <w:right w:val="threeDEmboss" w:sz="24" w:space="0" w:color="auto"/>
            </w:tcBorders>
            <w:shd w:val="clear" w:color="auto" w:fill="95B3D7" w:themeFill="accent1" w:themeFillTint="99"/>
            <w:vAlign w:val="center"/>
          </w:tcPr>
          <w:p w:rsidR="0044120F" w:rsidRPr="00C40805" w:rsidRDefault="0044120F" w:rsidP="002B7654">
            <w:pPr>
              <w:jc w:val="center"/>
              <w:rPr>
                <w:rFonts w:eastAsia="Times New Roman" w:cs="Times New Roman"/>
                <w:color w:val="000000"/>
                <w:lang w:eastAsia="el-GR"/>
              </w:rPr>
            </w:pPr>
            <w:r w:rsidRPr="00C40805">
              <w:rPr>
                <w:rFonts w:eastAsia="Times New Roman" w:cs="Times New Roman"/>
                <w:color w:val="000000"/>
                <w:lang w:eastAsia="el-GR"/>
              </w:rPr>
              <w:t xml:space="preserve">Επιπρόσθετη </w:t>
            </w:r>
            <w:r w:rsidRPr="00C40805">
              <w:rPr>
                <w:rFonts w:eastAsia="Times New Roman" w:cs="Times New Roman"/>
                <w:b/>
                <w:color w:val="000000"/>
                <w:lang w:eastAsia="el-GR"/>
              </w:rPr>
              <w:t>ετήσια</w:t>
            </w:r>
            <w:r w:rsidRPr="00C40805">
              <w:rPr>
                <w:rFonts w:eastAsia="Times New Roman" w:cs="Times New Roman"/>
                <w:color w:val="000000"/>
                <w:lang w:eastAsia="el-GR"/>
              </w:rPr>
              <w:t xml:space="preserve"> επιβάρυνση του </w:t>
            </w:r>
            <w:r w:rsidRPr="00C40805">
              <w:rPr>
                <w:rFonts w:eastAsia="Times New Roman" w:cs="Times New Roman"/>
                <w:color w:val="000000"/>
                <w:sz w:val="24"/>
                <w:szCs w:val="24"/>
                <w:lang w:eastAsia="el-GR"/>
              </w:rPr>
              <w:t xml:space="preserve">συνολικού κόστους μισθοδοσίας της επιχείρησης κατά </w:t>
            </w:r>
            <w:r w:rsidRPr="00C40805">
              <w:rPr>
                <w:rFonts w:eastAsia="Times New Roman" w:cs="Times New Roman"/>
                <w:b/>
                <w:color w:val="000000"/>
                <w:sz w:val="24"/>
                <w:szCs w:val="24"/>
                <w:lang w:eastAsia="el-GR"/>
              </w:rPr>
              <w:t>270,06 €</w:t>
            </w:r>
          </w:p>
        </w:tc>
      </w:tr>
    </w:tbl>
    <w:p w:rsidR="0044120F" w:rsidRPr="00C40805" w:rsidRDefault="0044120F" w:rsidP="0044120F"/>
    <w:tbl>
      <w:tblPr>
        <w:tblStyle w:val="aa"/>
        <w:tblW w:w="9083" w:type="dxa"/>
        <w:tblInd w:w="-601" w:type="dxa"/>
        <w:tblLook w:val="04A0"/>
      </w:tblPr>
      <w:tblGrid>
        <w:gridCol w:w="3005"/>
        <w:gridCol w:w="1627"/>
        <w:gridCol w:w="1519"/>
        <w:gridCol w:w="1466"/>
        <w:gridCol w:w="1466"/>
      </w:tblGrid>
      <w:tr w:rsidR="0044120F" w:rsidRPr="00C40805" w:rsidTr="002B7654">
        <w:trPr>
          <w:trHeight w:val="640"/>
        </w:trPr>
        <w:tc>
          <w:tcPr>
            <w:tcW w:w="9083" w:type="dxa"/>
            <w:gridSpan w:val="5"/>
            <w:tcBorders>
              <w:top w:val="threeDEngrave" w:sz="24" w:space="0" w:color="auto"/>
              <w:left w:val="threeDEngrave" w:sz="24" w:space="0" w:color="auto"/>
              <w:bottom w:val="threeDEngrave" w:sz="24" w:space="0" w:color="auto"/>
              <w:right w:val="threeDEmboss" w:sz="24" w:space="0" w:color="auto"/>
            </w:tcBorders>
            <w:shd w:val="clear" w:color="auto" w:fill="D9D9D9" w:themeFill="background1" w:themeFillShade="D9"/>
            <w:vAlign w:val="center"/>
          </w:tcPr>
          <w:p w:rsidR="0044120F" w:rsidRPr="00C40805" w:rsidRDefault="0044120F" w:rsidP="00AC4090">
            <w:pPr>
              <w:jc w:val="center"/>
              <w:rPr>
                <w:rFonts w:eastAsia="Times New Roman" w:cs="Times New Roman"/>
                <w:color w:val="000000"/>
                <w:lang w:eastAsia="el-GR"/>
              </w:rPr>
            </w:pPr>
            <w:r w:rsidRPr="00C40805">
              <w:rPr>
                <w:rFonts w:eastAsia="Times New Roman" w:cs="Times New Roman"/>
                <w:b/>
                <w:color w:val="000000"/>
                <w:sz w:val="24"/>
                <w:szCs w:val="24"/>
                <w:lang w:eastAsia="el-GR"/>
              </w:rPr>
              <w:t xml:space="preserve">Πίνακας </w:t>
            </w:r>
            <w:r w:rsidR="00AC4090">
              <w:rPr>
                <w:rFonts w:eastAsia="Times New Roman" w:cs="Times New Roman"/>
                <w:b/>
                <w:color w:val="000000"/>
                <w:sz w:val="24"/>
                <w:szCs w:val="24"/>
                <w:lang w:eastAsia="el-GR"/>
              </w:rPr>
              <w:t>4</w:t>
            </w:r>
            <w:r w:rsidRPr="00C40805">
              <w:rPr>
                <w:rFonts w:eastAsia="Times New Roman" w:cs="Times New Roman"/>
                <w:b/>
                <w:color w:val="000000"/>
                <w:sz w:val="24"/>
                <w:szCs w:val="24"/>
                <w:lang w:eastAsia="el-GR"/>
              </w:rPr>
              <w:t>:</w:t>
            </w:r>
            <w:r w:rsidRPr="00C40805">
              <w:rPr>
                <w:rFonts w:eastAsia="Times New Roman" w:cs="Times New Roman"/>
                <w:color w:val="000000"/>
                <w:lang w:eastAsia="el-GR"/>
              </w:rPr>
              <w:t xml:space="preserve"> </w:t>
            </w:r>
            <w:r w:rsidRPr="00C40805">
              <w:rPr>
                <w:rFonts w:eastAsia="Times New Roman" w:cs="Times New Roman"/>
                <w:color w:val="000000"/>
                <w:sz w:val="24"/>
                <w:szCs w:val="24"/>
                <w:lang w:eastAsia="el-GR"/>
              </w:rPr>
              <w:t xml:space="preserve">Επιβάρυνση επιχείρησης με 3 μισθωτούς υπαλλήλους εξαιτίας αύξησης των εργοδοτικών ασφαλιστικών εισφορών κατά </w:t>
            </w:r>
            <w:r w:rsidRPr="00C40805">
              <w:rPr>
                <w:rFonts w:eastAsia="Times New Roman" w:cs="Times New Roman"/>
                <w:b/>
                <w:color w:val="000000"/>
                <w:sz w:val="24"/>
                <w:szCs w:val="24"/>
                <w:lang w:eastAsia="el-GR"/>
              </w:rPr>
              <w:t>1,0%</w:t>
            </w:r>
          </w:p>
        </w:tc>
      </w:tr>
      <w:tr w:rsidR="0044120F" w:rsidRPr="00C40805" w:rsidTr="002B7654">
        <w:trPr>
          <w:trHeight w:val="1129"/>
        </w:trPr>
        <w:tc>
          <w:tcPr>
            <w:tcW w:w="3005" w:type="dxa"/>
            <w:tcBorders>
              <w:top w:val="threeDEngrave" w:sz="24" w:space="0" w:color="auto"/>
              <w:left w:val="threeDEngrave" w:sz="24" w:space="0" w:color="auto"/>
              <w:bottom w:val="threeDEmboss" w:sz="24" w:space="0" w:color="auto"/>
              <w:right w:val="double" w:sz="4" w:space="0" w:color="auto"/>
            </w:tcBorders>
            <w:shd w:val="clear" w:color="auto" w:fill="95B3D7" w:themeFill="accent1" w:themeFillTint="99"/>
            <w:vAlign w:val="center"/>
          </w:tcPr>
          <w:p w:rsidR="0044120F" w:rsidRPr="00C40805" w:rsidRDefault="0044120F" w:rsidP="002B7654">
            <w:pPr>
              <w:jc w:val="center"/>
              <w:rPr>
                <w:rFonts w:eastAsia="Times New Roman" w:cs="Times New Roman"/>
                <w:b/>
                <w:color w:val="000000"/>
                <w:lang w:eastAsia="el-GR"/>
              </w:rPr>
            </w:pPr>
            <w:r w:rsidRPr="00C40805">
              <w:rPr>
                <w:rFonts w:eastAsia="Times New Roman" w:cs="Times New Roman"/>
                <w:b/>
                <w:color w:val="000000"/>
                <w:lang w:eastAsia="el-GR"/>
              </w:rPr>
              <w:t>Μεικτές αποδοχές εργαζομένων</w:t>
            </w:r>
          </w:p>
        </w:tc>
        <w:tc>
          <w:tcPr>
            <w:tcW w:w="1627" w:type="dxa"/>
            <w:tcBorders>
              <w:top w:val="threeDEngrave" w:sz="24" w:space="0" w:color="auto"/>
              <w:left w:val="double" w:sz="4" w:space="0" w:color="auto"/>
              <w:bottom w:val="threeDEmboss" w:sz="24" w:space="0" w:color="auto"/>
              <w:right w:val="double" w:sz="4" w:space="0" w:color="auto"/>
            </w:tcBorders>
            <w:shd w:val="clear" w:color="auto" w:fill="95B3D7" w:themeFill="accent1" w:themeFillTint="99"/>
            <w:vAlign w:val="center"/>
          </w:tcPr>
          <w:p w:rsidR="0044120F" w:rsidRPr="00C40805" w:rsidRDefault="0044120F" w:rsidP="002B7654">
            <w:pPr>
              <w:jc w:val="center"/>
              <w:rPr>
                <w:rFonts w:eastAsia="Times New Roman" w:cs="Times New Roman"/>
                <w:b/>
                <w:color w:val="000000"/>
                <w:lang w:eastAsia="el-GR"/>
              </w:rPr>
            </w:pPr>
            <w:r w:rsidRPr="00C40805">
              <w:rPr>
                <w:rFonts w:eastAsia="Times New Roman" w:cs="Times New Roman"/>
                <w:b/>
                <w:color w:val="000000"/>
                <w:lang w:eastAsia="el-GR"/>
              </w:rPr>
              <w:t>Μηνιαία Εργοδοτική εισφορά ανά εργαζόμενο</w:t>
            </w:r>
          </w:p>
          <w:p w:rsidR="0044120F" w:rsidRPr="00C40805" w:rsidRDefault="0044120F" w:rsidP="002B7654">
            <w:pPr>
              <w:jc w:val="center"/>
              <w:rPr>
                <w:rFonts w:eastAsia="Times New Roman" w:cs="Times New Roman"/>
                <w:i/>
                <w:color w:val="000000"/>
                <w:sz w:val="20"/>
                <w:szCs w:val="20"/>
                <w:lang w:eastAsia="el-GR"/>
              </w:rPr>
            </w:pPr>
            <w:r w:rsidRPr="00C40805">
              <w:rPr>
                <w:rFonts w:eastAsia="Times New Roman" w:cs="Times New Roman"/>
                <w:i/>
                <w:color w:val="000000"/>
                <w:sz w:val="20"/>
                <w:szCs w:val="20"/>
                <w:lang w:eastAsia="el-GR"/>
              </w:rPr>
              <w:t xml:space="preserve">(ισχύον καθεστώς </w:t>
            </w:r>
            <w:r w:rsidRPr="00C40805">
              <w:rPr>
                <w:rFonts w:eastAsia="Times New Roman" w:cs="Times New Roman"/>
                <w:b/>
                <w:i/>
                <w:color w:val="000000"/>
                <w:sz w:val="20"/>
                <w:szCs w:val="20"/>
                <w:lang w:eastAsia="el-GR"/>
              </w:rPr>
              <w:t>24,56%</w:t>
            </w:r>
            <w:r w:rsidRPr="00C40805">
              <w:rPr>
                <w:rFonts w:eastAsia="Times New Roman" w:cs="Times New Roman"/>
                <w:i/>
                <w:color w:val="000000"/>
                <w:sz w:val="20"/>
                <w:szCs w:val="20"/>
                <w:lang w:eastAsia="el-GR"/>
              </w:rPr>
              <w:t xml:space="preserve"> επί των μεικτών αποδοχών)</w:t>
            </w:r>
          </w:p>
        </w:tc>
        <w:tc>
          <w:tcPr>
            <w:tcW w:w="1519" w:type="dxa"/>
            <w:tcBorders>
              <w:top w:val="threeDEngrave" w:sz="24" w:space="0" w:color="auto"/>
              <w:left w:val="double" w:sz="4" w:space="0" w:color="auto"/>
              <w:bottom w:val="threeDEmboss" w:sz="24" w:space="0" w:color="auto"/>
              <w:right w:val="double" w:sz="4" w:space="0" w:color="auto"/>
            </w:tcBorders>
            <w:shd w:val="clear" w:color="auto" w:fill="95B3D7" w:themeFill="accent1" w:themeFillTint="99"/>
            <w:vAlign w:val="center"/>
          </w:tcPr>
          <w:p w:rsidR="0044120F" w:rsidRPr="00C40805" w:rsidRDefault="0044120F" w:rsidP="002B7654">
            <w:pPr>
              <w:jc w:val="center"/>
              <w:rPr>
                <w:rFonts w:eastAsia="Times New Roman" w:cs="Times New Roman"/>
                <w:i/>
                <w:color w:val="000000"/>
                <w:sz w:val="20"/>
                <w:szCs w:val="20"/>
                <w:lang w:eastAsia="el-GR"/>
              </w:rPr>
            </w:pPr>
            <w:r w:rsidRPr="00C40805">
              <w:rPr>
                <w:rFonts w:eastAsia="Times New Roman" w:cs="Times New Roman"/>
                <w:b/>
                <w:color w:val="000000"/>
                <w:lang w:eastAsia="el-GR"/>
              </w:rPr>
              <w:t>Αύξηση εργοδοτικής εισφοράς κατά 1,0%</w:t>
            </w:r>
            <w:r w:rsidRPr="00C40805">
              <w:rPr>
                <w:rFonts w:eastAsia="Times New Roman" w:cs="Times New Roman"/>
                <w:i/>
                <w:color w:val="000000"/>
                <w:sz w:val="20"/>
                <w:szCs w:val="20"/>
                <w:lang w:eastAsia="el-GR"/>
              </w:rPr>
              <w:t xml:space="preserve"> (25,56%)</w:t>
            </w:r>
          </w:p>
        </w:tc>
        <w:tc>
          <w:tcPr>
            <w:tcW w:w="1466" w:type="dxa"/>
            <w:tcBorders>
              <w:top w:val="threeDEngrave" w:sz="24" w:space="0" w:color="auto"/>
              <w:left w:val="double" w:sz="4" w:space="0" w:color="auto"/>
              <w:bottom w:val="threeDEmboss" w:sz="24" w:space="0" w:color="auto"/>
              <w:right w:val="double" w:sz="4" w:space="0" w:color="auto"/>
            </w:tcBorders>
            <w:shd w:val="clear" w:color="auto" w:fill="95B3D7" w:themeFill="accent1" w:themeFillTint="99"/>
            <w:vAlign w:val="center"/>
          </w:tcPr>
          <w:p w:rsidR="0044120F" w:rsidRPr="00C40805" w:rsidRDefault="0044120F" w:rsidP="002B7654">
            <w:pPr>
              <w:jc w:val="center"/>
              <w:rPr>
                <w:rFonts w:eastAsia="Times New Roman" w:cs="Times New Roman"/>
                <w:i/>
                <w:color w:val="000000"/>
                <w:sz w:val="20"/>
                <w:szCs w:val="20"/>
                <w:lang w:eastAsia="el-GR"/>
              </w:rPr>
            </w:pPr>
            <w:r w:rsidRPr="00C40805">
              <w:rPr>
                <w:rFonts w:eastAsia="Times New Roman" w:cs="Times New Roman"/>
                <w:b/>
                <w:color w:val="000000"/>
                <w:lang w:eastAsia="el-GR"/>
              </w:rPr>
              <w:t>Μηνιαία επιβάρυνση επιχείρησης ανά εργαζόμενο</w:t>
            </w:r>
          </w:p>
        </w:tc>
        <w:tc>
          <w:tcPr>
            <w:tcW w:w="1466" w:type="dxa"/>
            <w:tcBorders>
              <w:top w:val="threeDEngrave" w:sz="24" w:space="0" w:color="auto"/>
              <w:left w:val="double" w:sz="4" w:space="0" w:color="auto"/>
              <w:bottom w:val="threeDEmboss" w:sz="24" w:space="0" w:color="auto"/>
              <w:right w:val="threeDEmboss" w:sz="24" w:space="0" w:color="auto"/>
            </w:tcBorders>
            <w:shd w:val="clear" w:color="auto" w:fill="95B3D7" w:themeFill="accent1" w:themeFillTint="99"/>
            <w:vAlign w:val="center"/>
          </w:tcPr>
          <w:p w:rsidR="0044120F" w:rsidRPr="00C40805" w:rsidRDefault="0044120F" w:rsidP="002B7654">
            <w:pPr>
              <w:jc w:val="center"/>
              <w:rPr>
                <w:rFonts w:eastAsia="Times New Roman" w:cs="Times New Roman"/>
                <w:color w:val="000000"/>
                <w:lang w:eastAsia="el-GR"/>
              </w:rPr>
            </w:pPr>
            <w:r w:rsidRPr="00C40805">
              <w:rPr>
                <w:rFonts w:eastAsia="Times New Roman" w:cs="Times New Roman"/>
                <w:b/>
                <w:color w:val="000000"/>
                <w:lang w:eastAsia="el-GR"/>
              </w:rPr>
              <w:t>Ετήσια επιβάρυνση επιχείρησης ανά εργαζόμενο</w:t>
            </w:r>
          </w:p>
        </w:tc>
      </w:tr>
      <w:tr w:rsidR="0044120F" w:rsidRPr="00C40805" w:rsidTr="002B7654">
        <w:trPr>
          <w:trHeight w:val="542"/>
        </w:trPr>
        <w:tc>
          <w:tcPr>
            <w:tcW w:w="3005" w:type="dxa"/>
            <w:tcBorders>
              <w:top w:val="threeDEmboss" w:sz="24" w:space="0" w:color="auto"/>
              <w:left w:val="threeDEngrave" w:sz="24" w:space="0" w:color="auto"/>
              <w:bottom w:val="double" w:sz="4" w:space="0" w:color="auto"/>
              <w:right w:val="double" w:sz="4" w:space="0" w:color="auto"/>
            </w:tcBorders>
            <w:vAlign w:val="center"/>
          </w:tcPr>
          <w:p w:rsidR="0044120F" w:rsidRPr="00C40805" w:rsidRDefault="0044120F" w:rsidP="002B7654">
            <w:pPr>
              <w:rPr>
                <w:rFonts w:eastAsia="Times New Roman" w:cs="Times New Roman"/>
                <w:color w:val="000000"/>
                <w:sz w:val="24"/>
                <w:szCs w:val="24"/>
                <w:lang w:eastAsia="el-GR"/>
              </w:rPr>
            </w:pPr>
            <w:r w:rsidRPr="00C40805">
              <w:rPr>
                <w:rFonts w:eastAsia="Times New Roman" w:cs="Times New Roman"/>
                <w:color w:val="000000"/>
                <w:sz w:val="24"/>
                <w:szCs w:val="24"/>
                <w:lang w:eastAsia="el-GR"/>
              </w:rPr>
              <w:t xml:space="preserve"> 1</w:t>
            </w:r>
            <w:r w:rsidRPr="00C40805">
              <w:rPr>
                <w:rFonts w:eastAsia="Times New Roman" w:cs="Times New Roman"/>
                <w:color w:val="000000"/>
                <w:sz w:val="24"/>
                <w:szCs w:val="24"/>
                <w:vertAlign w:val="superscript"/>
                <w:lang w:eastAsia="el-GR"/>
              </w:rPr>
              <w:t>ος</w:t>
            </w:r>
            <w:r w:rsidRPr="00C40805">
              <w:rPr>
                <w:rFonts w:eastAsia="Times New Roman" w:cs="Times New Roman"/>
                <w:color w:val="000000"/>
                <w:sz w:val="24"/>
                <w:szCs w:val="24"/>
                <w:lang w:eastAsia="el-GR"/>
              </w:rPr>
              <w:t xml:space="preserve">  Εργαζόμενος:   </w:t>
            </w:r>
            <w:r w:rsidRPr="00C40805">
              <w:rPr>
                <w:b/>
                <w:color w:val="000000"/>
                <w:sz w:val="24"/>
                <w:szCs w:val="24"/>
              </w:rPr>
              <w:t>586 €</w:t>
            </w:r>
          </w:p>
        </w:tc>
        <w:tc>
          <w:tcPr>
            <w:tcW w:w="1627" w:type="dxa"/>
            <w:tcBorders>
              <w:top w:val="threeDEmboss" w:sz="24" w:space="0" w:color="auto"/>
              <w:left w:val="double" w:sz="4" w:space="0" w:color="auto"/>
              <w:bottom w:val="double" w:sz="4" w:space="0" w:color="auto"/>
              <w:right w:val="double" w:sz="4" w:space="0" w:color="auto"/>
            </w:tcBorders>
            <w:vAlign w:val="center"/>
          </w:tcPr>
          <w:p w:rsidR="0044120F" w:rsidRPr="00C40805" w:rsidRDefault="0044120F" w:rsidP="002B7654">
            <w:pPr>
              <w:rPr>
                <w:b/>
                <w:color w:val="000000"/>
              </w:rPr>
            </w:pPr>
            <w:r w:rsidRPr="00C40805">
              <w:rPr>
                <w:b/>
                <w:color w:val="000000"/>
              </w:rPr>
              <w:t xml:space="preserve">      143,92 €</w:t>
            </w:r>
          </w:p>
        </w:tc>
        <w:tc>
          <w:tcPr>
            <w:tcW w:w="1519" w:type="dxa"/>
            <w:tcBorders>
              <w:top w:val="threeDEmboss" w:sz="24" w:space="0" w:color="auto"/>
              <w:left w:val="double" w:sz="4" w:space="0" w:color="auto"/>
              <w:bottom w:val="double" w:sz="4" w:space="0" w:color="auto"/>
              <w:right w:val="double" w:sz="4" w:space="0" w:color="auto"/>
            </w:tcBorders>
            <w:vAlign w:val="center"/>
          </w:tcPr>
          <w:p w:rsidR="0044120F" w:rsidRPr="00C40805" w:rsidRDefault="0044120F" w:rsidP="002B7654">
            <w:pPr>
              <w:rPr>
                <w:b/>
                <w:color w:val="000000"/>
              </w:rPr>
            </w:pPr>
            <w:r w:rsidRPr="00C40805">
              <w:rPr>
                <w:b/>
                <w:color w:val="000000"/>
              </w:rPr>
              <w:t xml:space="preserve">    149,78 €</w:t>
            </w:r>
          </w:p>
        </w:tc>
        <w:tc>
          <w:tcPr>
            <w:tcW w:w="1466" w:type="dxa"/>
            <w:tcBorders>
              <w:top w:val="threeDEmboss" w:sz="24" w:space="0" w:color="auto"/>
              <w:left w:val="double" w:sz="4" w:space="0" w:color="auto"/>
              <w:bottom w:val="double" w:sz="4" w:space="0" w:color="auto"/>
              <w:right w:val="double" w:sz="4" w:space="0" w:color="auto"/>
            </w:tcBorders>
            <w:vAlign w:val="center"/>
          </w:tcPr>
          <w:p w:rsidR="0044120F" w:rsidRPr="00C40805" w:rsidRDefault="0044120F" w:rsidP="002B7654">
            <w:r w:rsidRPr="00C40805">
              <w:rPr>
                <w:b/>
                <w:color w:val="000000"/>
              </w:rPr>
              <w:t xml:space="preserve">     5,86 €</w:t>
            </w:r>
          </w:p>
        </w:tc>
        <w:tc>
          <w:tcPr>
            <w:tcW w:w="1466" w:type="dxa"/>
            <w:tcBorders>
              <w:top w:val="threeDEmboss" w:sz="24" w:space="0" w:color="auto"/>
              <w:left w:val="double" w:sz="4" w:space="0" w:color="auto"/>
              <w:bottom w:val="double" w:sz="4" w:space="0" w:color="auto"/>
              <w:right w:val="threeDEmboss" w:sz="24" w:space="0" w:color="auto"/>
            </w:tcBorders>
            <w:vAlign w:val="center"/>
          </w:tcPr>
          <w:p w:rsidR="0044120F" w:rsidRPr="00C40805" w:rsidRDefault="0044120F" w:rsidP="002B7654">
            <w:pPr>
              <w:rPr>
                <w:rFonts w:eastAsia="Times New Roman" w:cs="Times New Roman"/>
                <w:color w:val="000000"/>
                <w:lang w:eastAsia="el-GR"/>
              </w:rPr>
            </w:pPr>
            <w:r w:rsidRPr="00C40805">
              <w:rPr>
                <w:b/>
                <w:color w:val="000000"/>
              </w:rPr>
              <w:t xml:space="preserve">      82,04 €</w:t>
            </w:r>
          </w:p>
        </w:tc>
      </w:tr>
      <w:tr w:rsidR="0044120F" w:rsidRPr="00C40805" w:rsidTr="002B7654">
        <w:trPr>
          <w:trHeight w:val="542"/>
        </w:trPr>
        <w:tc>
          <w:tcPr>
            <w:tcW w:w="3005" w:type="dxa"/>
            <w:tcBorders>
              <w:top w:val="double" w:sz="4" w:space="0" w:color="auto"/>
              <w:left w:val="threeDEngrave" w:sz="24" w:space="0" w:color="auto"/>
              <w:bottom w:val="double" w:sz="4" w:space="0" w:color="auto"/>
              <w:right w:val="double" w:sz="4" w:space="0" w:color="auto"/>
            </w:tcBorders>
            <w:vAlign w:val="center"/>
          </w:tcPr>
          <w:p w:rsidR="0044120F" w:rsidRPr="00C40805" w:rsidRDefault="0044120F" w:rsidP="002B7654">
            <w:pPr>
              <w:jc w:val="center"/>
              <w:rPr>
                <w:rFonts w:eastAsia="Times New Roman" w:cs="Times New Roman"/>
                <w:color w:val="000000"/>
                <w:sz w:val="24"/>
                <w:szCs w:val="24"/>
                <w:lang w:eastAsia="el-GR"/>
              </w:rPr>
            </w:pPr>
            <w:r w:rsidRPr="00C40805">
              <w:rPr>
                <w:rFonts w:eastAsia="Times New Roman" w:cs="Times New Roman"/>
                <w:color w:val="000000"/>
                <w:sz w:val="24"/>
                <w:szCs w:val="24"/>
                <w:lang w:eastAsia="el-GR"/>
              </w:rPr>
              <w:t>2</w:t>
            </w:r>
            <w:r w:rsidRPr="00C40805">
              <w:rPr>
                <w:rFonts w:eastAsia="Times New Roman" w:cs="Times New Roman"/>
                <w:color w:val="000000"/>
                <w:sz w:val="24"/>
                <w:szCs w:val="24"/>
                <w:vertAlign w:val="superscript"/>
                <w:lang w:eastAsia="el-GR"/>
              </w:rPr>
              <w:t>ος</w:t>
            </w:r>
            <w:r w:rsidRPr="00C40805">
              <w:rPr>
                <w:rFonts w:eastAsia="Times New Roman" w:cs="Times New Roman"/>
                <w:color w:val="000000"/>
                <w:sz w:val="24"/>
                <w:szCs w:val="24"/>
                <w:lang w:eastAsia="el-GR"/>
              </w:rPr>
              <w:t xml:space="preserve">  Εργαζόμενος: </w:t>
            </w:r>
            <w:r w:rsidRPr="00C40805">
              <w:rPr>
                <w:rFonts w:eastAsia="Times New Roman" w:cs="Times New Roman"/>
                <w:b/>
                <w:color w:val="000000"/>
                <w:sz w:val="24"/>
                <w:szCs w:val="24"/>
                <w:lang w:eastAsia="el-GR"/>
              </w:rPr>
              <w:t xml:space="preserve">1.486 </w:t>
            </w:r>
            <w:r w:rsidRPr="00C40805">
              <w:rPr>
                <w:b/>
                <w:color w:val="000000"/>
                <w:sz w:val="24"/>
                <w:szCs w:val="24"/>
              </w:rPr>
              <w:t>€</w:t>
            </w:r>
          </w:p>
        </w:tc>
        <w:tc>
          <w:tcPr>
            <w:tcW w:w="1627" w:type="dxa"/>
            <w:tcBorders>
              <w:top w:val="double" w:sz="4" w:space="0" w:color="auto"/>
              <w:left w:val="double" w:sz="4" w:space="0" w:color="auto"/>
              <w:bottom w:val="double" w:sz="4" w:space="0" w:color="auto"/>
              <w:right w:val="double" w:sz="4" w:space="0" w:color="auto"/>
            </w:tcBorders>
            <w:vAlign w:val="center"/>
          </w:tcPr>
          <w:p w:rsidR="0044120F" w:rsidRPr="00C40805" w:rsidRDefault="0044120F" w:rsidP="002B7654">
            <w:pPr>
              <w:rPr>
                <w:b/>
                <w:color w:val="000000"/>
              </w:rPr>
            </w:pPr>
            <w:r w:rsidRPr="00C40805">
              <w:rPr>
                <w:b/>
                <w:color w:val="000000"/>
              </w:rPr>
              <w:t xml:space="preserve">      364,96 €</w:t>
            </w:r>
          </w:p>
        </w:tc>
        <w:tc>
          <w:tcPr>
            <w:tcW w:w="1519" w:type="dxa"/>
            <w:tcBorders>
              <w:top w:val="double" w:sz="4" w:space="0" w:color="auto"/>
              <w:left w:val="double" w:sz="4" w:space="0" w:color="auto"/>
              <w:bottom w:val="double" w:sz="4" w:space="0" w:color="auto"/>
              <w:right w:val="double" w:sz="4" w:space="0" w:color="auto"/>
            </w:tcBorders>
            <w:vAlign w:val="center"/>
          </w:tcPr>
          <w:p w:rsidR="0044120F" w:rsidRPr="00C40805" w:rsidRDefault="0044120F" w:rsidP="002B7654">
            <w:pPr>
              <w:rPr>
                <w:b/>
                <w:color w:val="000000"/>
              </w:rPr>
            </w:pPr>
            <w:r w:rsidRPr="00C40805">
              <w:rPr>
                <w:b/>
                <w:color w:val="000000"/>
              </w:rPr>
              <w:t xml:space="preserve">    379,82 €</w:t>
            </w:r>
          </w:p>
        </w:tc>
        <w:tc>
          <w:tcPr>
            <w:tcW w:w="1466" w:type="dxa"/>
            <w:tcBorders>
              <w:top w:val="double" w:sz="4" w:space="0" w:color="auto"/>
              <w:left w:val="double" w:sz="4" w:space="0" w:color="auto"/>
              <w:bottom w:val="double" w:sz="4" w:space="0" w:color="auto"/>
              <w:right w:val="double" w:sz="4" w:space="0" w:color="auto"/>
            </w:tcBorders>
            <w:vAlign w:val="center"/>
          </w:tcPr>
          <w:p w:rsidR="0044120F" w:rsidRPr="00C40805" w:rsidRDefault="0044120F" w:rsidP="002B7654">
            <w:r w:rsidRPr="00C40805">
              <w:rPr>
                <w:b/>
                <w:color w:val="000000"/>
              </w:rPr>
              <w:t xml:space="preserve">    14,86 €</w:t>
            </w:r>
          </w:p>
        </w:tc>
        <w:tc>
          <w:tcPr>
            <w:tcW w:w="1466" w:type="dxa"/>
            <w:tcBorders>
              <w:top w:val="double" w:sz="4" w:space="0" w:color="auto"/>
              <w:left w:val="double" w:sz="4" w:space="0" w:color="auto"/>
              <w:bottom w:val="double" w:sz="4" w:space="0" w:color="auto"/>
              <w:right w:val="threeDEmboss" w:sz="24" w:space="0" w:color="auto"/>
            </w:tcBorders>
            <w:vAlign w:val="center"/>
          </w:tcPr>
          <w:p w:rsidR="0044120F" w:rsidRPr="00C40805" w:rsidRDefault="0044120F" w:rsidP="002B7654">
            <w:pPr>
              <w:rPr>
                <w:b/>
                <w:color w:val="000000"/>
              </w:rPr>
            </w:pPr>
            <w:r w:rsidRPr="00C40805">
              <w:rPr>
                <w:b/>
                <w:color w:val="000000"/>
              </w:rPr>
              <w:t xml:space="preserve">     208,04 €</w:t>
            </w:r>
          </w:p>
        </w:tc>
      </w:tr>
      <w:tr w:rsidR="0044120F" w:rsidRPr="00C40805" w:rsidTr="002B7654">
        <w:trPr>
          <w:trHeight w:val="394"/>
        </w:trPr>
        <w:tc>
          <w:tcPr>
            <w:tcW w:w="3005" w:type="dxa"/>
            <w:tcBorders>
              <w:top w:val="double" w:sz="4" w:space="0" w:color="auto"/>
              <w:left w:val="threeDEngrave" w:sz="24" w:space="0" w:color="auto"/>
              <w:bottom w:val="double" w:sz="4" w:space="0" w:color="auto"/>
              <w:right w:val="double" w:sz="4" w:space="0" w:color="auto"/>
            </w:tcBorders>
            <w:vAlign w:val="center"/>
          </w:tcPr>
          <w:p w:rsidR="0044120F" w:rsidRPr="00C40805" w:rsidRDefault="0044120F" w:rsidP="002B7654">
            <w:pPr>
              <w:jc w:val="center"/>
              <w:rPr>
                <w:rFonts w:eastAsia="Times New Roman" w:cs="Times New Roman"/>
                <w:color w:val="000000"/>
                <w:sz w:val="24"/>
                <w:szCs w:val="24"/>
                <w:lang w:eastAsia="el-GR"/>
              </w:rPr>
            </w:pPr>
            <w:r w:rsidRPr="00C40805">
              <w:rPr>
                <w:rFonts w:eastAsia="Times New Roman" w:cs="Times New Roman"/>
                <w:color w:val="000000"/>
                <w:sz w:val="24"/>
                <w:szCs w:val="24"/>
                <w:lang w:eastAsia="el-GR"/>
              </w:rPr>
              <w:t>3</w:t>
            </w:r>
            <w:r w:rsidRPr="00C40805">
              <w:rPr>
                <w:rFonts w:eastAsia="Times New Roman" w:cs="Times New Roman"/>
                <w:color w:val="000000"/>
                <w:sz w:val="24"/>
                <w:szCs w:val="24"/>
                <w:vertAlign w:val="superscript"/>
                <w:lang w:eastAsia="el-GR"/>
              </w:rPr>
              <w:t>ος</w:t>
            </w:r>
            <w:r w:rsidRPr="00C40805">
              <w:rPr>
                <w:rFonts w:eastAsia="Times New Roman" w:cs="Times New Roman"/>
                <w:color w:val="000000"/>
                <w:sz w:val="24"/>
                <w:szCs w:val="24"/>
                <w:lang w:eastAsia="el-GR"/>
              </w:rPr>
              <w:t xml:space="preserve">  Εργαζόμενος:</w:t>
            </w:r>
            <w:r w:rsidRPr="00C40805">
              <w:rPr>
                <w:rFonts w:eastAsia="Times New Roman" w:cs="Times New Roman"/>
                <w:b/>
                <w:color w:val="000000"/>
                <w:sz w:val="24"/>
                <w:szCs w:val="24"/>
                <w:lang w:eastAsia="el-GR"/>
              </w:rPr>
              <w:t xml:space="preserve">  1.786 </w:t>
            </w:r>
            <w:r w:rsidRPr="00C40805">
              <w:rPr>
                <w:b/>
                <w:color w:val="000000"/>
                <w:sz w:val="24"/>
                <w:szCs w:val="24"/>
              </w:rPr>
              <w:t>€</w:t>
            </w:r>
          </w:p>
        </w:tc>
        <w:tc>
          <w:tcPr>
            <w:tcW w:w="1627" w:type="dxa"/>
            <w:tcBorders>
              <w:top w:val="double" w:sz="4" w:space="0" w:color="auto"/>
              <w:left w:val="double" w:sz="4" w:space="0" w:color="auto"/>
              <w:bottom w:val="double" w:sz="4" w:space="0" w:color="auto"/>
              <w:right w:val="double" w:sz="4" w:space="0" w:color="auto"/>
            </w:tcBorders>
            <w:vAlign w:val="center"/>
          </w:tcPr>
          <w:p w:rsidR="0044120F" w:rsidRPr="00C40805" w:rsidRDefault="0044120F" w:rsidP="002B7654">
            <w:pPr>
              <w:rPr>
                <w:color w:val="000000"/>
              </w:rPr>
            </w:pPr>
            <w:r w:rsidRPr="00C40805">
              <w:rPr>
                <w:rFonts w:eastAsia="Times New Roman" w:cs="Times New Roman"/>
                <w:color w:val="000000"/>
                <w:lang w:eastAsia="el-GR"/>
              </w:rPr>
              <w:t xml:space="preserve">      </w:t>
            </w:r>
            <w:r w:rsidRPr="00C40805">
              <w:rPr>
                <w:b/>
                <w:color w:val="000000"/>
              </w:rPr>
              <w:t>438,64</w:t>
            </w:r>
            <w:r w:rsidRPr="00C40805">
              <w:rPr>
                <w:color w:val="000000"/>
              </w:rPr>
              <w:t xml:space="preserve"> €</w:t>
            </w:r>
          </w:p>
        </w:tc>
        <w:tc>
          <w:tcPr>
            <w:tcW w:w="1519" w:type="dxa"/>
            <w:tcBorders>
              <w:top w:val="double" w:sz="4" w:space="0" w:color="auto"/>
              <w:left w:val="double" w:sz="4" w:space="0" w:color="auto"/>
              <w:bottom w:val="double" w:sz="4" w:space="0" w:color="auto"/>
              <w:right w:val="double" w:sz="4" w:space="0" w:color="auto"/>
            </w:tcBorders>
            <w:vAlign w:val="center"/>
          </w:tcPr>
          <w:p w:rsidR="0044120F" w:rsidRPr="00C40805" w:rsidRDefault="0044120F" w:rsidP="002B7654">
            <w:pPr>
              <w:rPr>
                <w:color w:val="000000"/>
              </w:rPr>
            </w:pPr>
            <w:r w:rsidRPr="00C40805">
              <w:rPr>
                <w:rFonts w:eastAsia="Times New Roman" w:cs="Times New Roman"/>
                <w:color w:val="000000"/>
                <w:lang w:eastAsia="el-GR"/>
              </w:rPr>
              <w:t xml:space="preserve">    </w:t>
            </w:r>
            <w:r w:rsidRPr="00C40805">
              <w:rPr>
                <w:b/>
                <w:color w:val="000000"/>
              </w:rPr>
              <w:t>456,50 €</w:t>
            </w:r>
          </w:p>
        </w:tc>
        <w:tc>
          <w:tcPr>
            <w:tcW w:w="1466" w:type="dxa"/>
            <w:tcBorders>
              <w:top w:val="double" w:sz="4" w:space="0" w:color="auto"/>
              <w:left w:val="double" w:sz="4" w:space="0" w:color="auto"/>
              <w:bottom w:val="double" w:sz="4" w:space="0" w:color="auto"/>
              <w:right w:val="double" w:sz="4" w:space="0" w:color="auto"/>
            </w:tcBorders>
            <w:vAlign w:val="center"/>
          </w:tcPr>
          <w:p w:rsidR="0044120F" w:rsidRPr="00C40805" w:rsidRDefault="0044120F" w:rsidP="002B7654">
            <w:r w:rsidRPr="00C40805">
              <w:rPr>
                <w:b/>
                <w:color w:val="000000"/>
              </w:rPr>
              <w:t xml:space="preserve">    17,86 €</w:t>
            </w:r>
          </w:p>
        </w:tc>
        <w:tc>
          <w:tcPr>
            <w:tcW w:w="1466" w:type="dxa"/>
            <w:tcBorders>
              <w:top w:val="double" w:sz="4" w:space="0" w:color="auto"/>
              <w:left w:val="double" w:sz="4" w:space="0" w:color="auto"/>
              <w:bottom w:val="double" w:sz="4" w:space="0" w:color="auto"/>
              <w:right w:val="threeDEmboss" w:sz="24" w:space="0" w:color="auto"/>
            </w:tcBorders>
            <w:vAlign w:val="center"/>
          </w:tcPr>
          <w:p w:rsidR="0044120F" w:rsidRPr="00C40805" w:rsidRDefault="0044120F" w:rsidP="002B7654">
            <w:pPr>
              <w:rPr>
                <w:b/>
                <w:color w:val="000000"/>
              </w:rPr>
            </w:pPr>
            <w:r w:rsidRPr="00C40805">
              <w:rPr>
                <w:b/>
                <w:color w:val="000000"/>
              </w:rPr>
              <w:t xml:space="preserve">     250,04 €</w:t>
            </w:r>
          </w:p>
        </w:tc>
      </w:tr>
      <w:tr w:rsidR="0044120F" w:rsidRPr="00C40805" w:rsidTr="002B7654">
        <w:trPr>
          <w:trHeight w:val="317"/>
        </w:trPr>
        <w:tc>
          <w:tcPr>
            <w:tcW w:w="3005" w:type="dxa"/>
            <w:tcBorders>
              <w:top w:val="double" w:sz="4" w:space="0" w:color="auto"/>
              <w:left w:val="threeDEngrave" w:sz="24" w:space="0" w:color="auto"/>
              <w:bottom w:val="threeDEngrave" w:sz="24" w:space="0" w:color="auto"/>
              <w:right w:val="double" w:sz="4" w:space="0" w:color="auto"/>
            </w:tcBorders>
            <w:vAlign w:val="center"/>
          </w:tcPr>
          <w:p w:rsidR="0044120F" w:rsidRPr="00C40805" w:rsidRDefault="0044120F" w:rsidP="002B7654">
            <w:pPr>
              <w:rPr>
                <w:rFonts w:eastAsia="Times New Roman" w:cs="Times New Roman"/>
                <w:b/>
                <w:color w:val="000000"/>
                <w:sz w:val="24"/>
                <w:szCs w:val="24"/>
                <w:lang w:eastAsia="el-GR"/>
              </w:rPr>
            </w:pPr>
            <w:r w:rsidRPr="00C40805">
              <w:rPr>
                <w:rFonts w:eastAsia="Times New Roman" w:cs="Times New Roman"/>
                <w:b/>
                <w:color w:val="000000"/>
                <w:sz w:val="24"/>
                <w:szCs w:val="24"/>
                <w:lang w:eastAsia="el-GR"/>
              </w:rPr>
              <w:t xml:space="preserve">              Σύνολο</w:t>
            </w:r>
          </w:p>
        </w:tc>
        <w:tc>
          <w:tcPr>
            <w:tcW w:w="1627" w:type="dxa"/>
            <w:tcBorders>
              <w:top w:val="double" w:sz="4" w:space="0" w:color="auto"/>
              <w:left w:val="double" w:sz="4" w:space="0" w:color="auto"/>
              <w:bottom w:val="threeDEngrave" w:sz="24" w:space="0" w:color="auto"/>
              <w:right w:val="double" w:sz="4" w:space="0" w:color="auto"/>
            </w:tcBorders>
            <w:vAlign w:val="center"/>
          </w:tcPr>
          <w:p w:rsidR="0044120F" w:rsidRPr="00C40805" w:rsidRDefault="0044120F" w:rsidP="002B7654">
            <w:pPr>
              <w:rPr>
                <w:b/>
                <w:color w:val="000000"/>
                <w:sz w:val="24"/>
                <w:szCs w:val="24"/>
              </w:rPr>
            </w:pPr>
            <w:r w:rsidRPr="00C40805">
              <w:rPr>
                <w:b/>
                <w:color w:val="000000"/>
                <w:sz w:val="24"/>
                <w:szCs w:val="24"/>
              </w:rPr>
              <w:t xml:space="preserve">     947,52 €</w:t>
            </w:r>
          </w:p>
        </w:tc>
        <w:tc>
          <w:tcPr>
            <w:tcW w:w="1519" w:type="dxa"/>
            <w:tcBorders>
              <w:top w:val="double" w:sz="4" w:space="0" w:color="auto"/>
              <w:left w:val="double" w:sz="4" w:space="0" w:color="auto"/>
              <w:bottom w:val="threeDEngrave" w:sz="24" w:space="0" w:color="auto"/>
              <w:right w:val="double" w:sz="4" w:space="0" w:color="auto"/>
            </w:tcBorders>
            <w:vAlign w:val="center"/>
          </w:tcPr>
          <w:p w:rsidR="0044120F" w:rsidRPr="00C40805" w:rsidRDefault="0044120F" w:rsidP="002B7654">
            <w:pPr>
              <w:rPr>
                <w:b/>
                <w:color w:val="000000"/>
                <w:sz w:val="24"/>
                <w:szCs w:val="24"/>
              </w:rPr>
            </w:pPr>
            <w:r w:rsidRPr="00C40805">
              <w:rPr>
                <w:b/>
                <w:color w:val="000000"/>
                <w:sz w:val="24"/>
                <w:szCs w:val="24"/>
              </w:rPr>
              <w:t xml:space="preserve">    986,10 €</w:t>
            </w:r>
          </w:p>
        </w:tc>
        <w:tc>
          <w:tcPr>
            <w:tcW w:w="1466" w:type="dxa"/>
            <w:tcBorders>
              <w:top w:val="double" w:sz="4" w:space="0" w:color="auto"/>
              <w:left w:val="double" w:sz="4" w:space="0" w:color="auto"/>
              <w:bottom w:val="threeDEngrave" w:sz="24" w:space="0" w:color="auto"/>
              <w:right w:val="double" w:sz="4" w:space="0" w:color="auto"/>
            </w:tcBorders>
            <w:vAlign w:val="center"/>
          </w:tcPr>
          <w:p w:rsidR="0044120F" w:rsidRPr="00C40805" w:rsidRDefault="0044120F" w:rsidP="002B7654">
            <w:pPr>
              <w:rPr>
                <w:b/>
                <w:color w:val="000000"/>
                <w:sz w:val="24"/>
                <w:szCs w:val="24"/>
                <w:highlight w:val="yellow"/>
              </w:rPr>
            </w:pPr>
            <w:r w:rsidRPr="00C40805">
              <w:rPr>
                <w:b/>
                <w:color w:val="000000"/>
                <w:sz w:val="24"/>
                <w:szCs w:val="24"/>
                <w:highlight w:val="yellow"/>
              </w:rPr>
              <w:t xml:space="preserve">    38,58 €</w:t>
            </w:r>
          </w:p>
        </w:tc>
        <w:tc>
          <w:tcPr>
            <w:tcW w:w="1466" w:type="dxa"/>
            <w:tcBorders>
              <w:top w:val="double" w:sz="4" w:space="0" w:color="auto"/>
              <w:left w:val="double" w:sz="4" w:space="0" w:color="auto"/>
              <w:bottom w:val="threeDEngrave" w:sz="24" w:space="0" w:color="auto"/>
              <w:right w:val="threeDEmboss" w:sz="24" w:space="0" w:color="auto"/>
            </w:tcBorders>
            <w:vAlign w:val="center"/>
          </w:tcPr>
          <w:p w:rsidR="0044120F" w:rsidRPr="00C40805" w:rsidRDefault="0044120F" w:rsidP="002B7654">
            <w:pPr>
              <w:rPr>
                <w:b/>
                <w:color w:val="000000"/>
                <w:sz w:val="24"/>
                <w:szCs w:val="24"/>
                <w:highlight w:val="yellow"/>
              </w:rPr>
            </w:pPr>
            <w:r w:rsidRPr="00C40805">
              <w:rPr>
                <w:b/>
                <w:color w:val="000000"/>
                <w:sz w:val="24"/>
                <w:szCs w:val="24"/>
                <w:highlight w:val="yellow"/>
              </w:rPr>
              <w:t xml:space="preserve">    540,12 €</w:t>
            </w:r>
          </w:p>
        </w:tc>
      </w:tr>
      <w:tr w:rsidR="0044120F" w:rsidRPr="00C40805" w:rsidTr="002B7654">
        <w:trPr>
          <w:trHeight w:val="518"/>
        </w:trPr>
        <w:tc>
          <w:tcPr>
            <w:tcW w:w="9083" w:type="dxa"/>
            <w:gridSpan w:val="5"/>
            <w:tcBorders>
              <w:top w:val="threeDEngrave" w:sz="24" w:space="0" w:color="auto"/>
              <w:left w:val="threeDEngrave" w:sz="24" w:space="0" w:color="auto"/>
              <w:bottom w:val="threeDEmboss" w:sz="24" w:space="0" w:color="auto"/>
              <w:right w:val="threeDEmboss" w:sz="24" w:space="0" w:color="auto"/>
            </w:tcBorders>
            <w:shd w:val="clear" w:color="auto" w:fill="95B3D7" w:themeFill="accent1" w:themeFillTint="99"/>
            <w:vAlign w:val="center"/>
          </w:tcPr>
          <w:p w:rsidR="0044120F" w:rsidRPr="00C40805" w:rsidRDefault="0044120F" w:rsidP="002B7654">
            <w:pPr>
              <w:jc w:val="center"/>
              <w:rPr>
                <w:rFonts w:eastAsia="Times New Roman" w:cs="Times New Roman"/>
                <w:color w:val="000000"/>
                <w:lang w:eastAsia="el-GR"/>
              </w:rPr>
            </w:pPr>
            <w:r w:rsidRPr="00C40805">
              <w:rPr>
                <w:rFonts w:eastAsia="Times New Roman" w:cs="Times New Roman"/>
                <w:color w:val="000000"/>
                <w:lang w:eastAsia="el-GR"/>
              </w:rPr>
              <w:t xml:space="preserve">Επιπρόσθετη </w:t>
            </w:r>
            <w:r w:rsidRPr="00C40805">
              <w:rPr>
                <w:rFonts w:eastAsia="Times New Roman" w:cs="Times New Roman"/>
                <w:b/>
                <w:color w:val="000000"/>
                <w:lang w:eastAsia="el-GR"/>
              </w:rPr>
              <w:t>ετήσια</w:t>
            </w:r>
            <w:r w:rsidRPr="00C40805">
              <w:rPr>
                <w:rFonts w:eastAsia="Times New Roman" w:cs="Times New Roman"/>
                <w:color w:val="000000"/>
                <w:lang w:eastAsia="el-GR"/>
              </w:rPr>
              <w:t xml:space="preserve"> επιβάρυνση του </w:t>
            </w:r>
            <w:r w:rsidRPr="00C40805">
              <w:rPr>
                <w:rFonts w:eastAsia="Times New Roman" w:cs="Times New Roman"/>
                <w:color w:val="000000"/>
                <w:sz w:val="24"/>
                <w:szCs w:val="24"/>
                <w:lang w:eastAsia="el-GR"/>
              </w:rPr>
              <w:t xml:space="preserve">συνολικού κόστους μισθοδοσίας της επιχείρησης κατά </w:t>
            </w:r>
            <w:r w:rsidRPr="00C40805">
              <w:rPr>
                <w:rFonts w:eastAsia="Times New Roman" w:cs="Times New Roman"/>
                <w:b/>
                <w:color w:val="000000"/>
                <w:sz w:val="24"/>
                <w:szCs w:val="24"/>
                <w:lang w:eastAsia="el-GR"/>
              </w:rPr>
              <w:t>540,12 €</w:t>
            </w:r>
          </w:p>
        </w:tc>
      </w:tr>
    </w:tbl>
    <w:p w:rsidR="0044120F" w:rsidRPr="00ED7C13" w:rsidRDefault="0044120F" w:rsidP="0044120F">
      <w:pPr>
        <w:pStyle w:val="p1"/>
        <w:spacing w:line="360" w:lineRule="atLeast"/>
        <w:rPr>
          <w:rStyle w:val="s1"/>
          <w:rFonts w:asciiTheme="minorHAnsi" w:hAnsiTheme="minorHAnsi"/>
          <w:b/>
          <w:color w:val="0070C0"/>
          <w:sz w:val="30"/>
          <w:szCs w:val="30"/>
          <w:u w:val="single"/>
        </w:rPr>
      </w:pPr>
    </w:p>
    <w:p w:rsidR="006923E8" w:rsidRDefault="006923E8" w:rsidP="0044120F">
      <w:pPr>
        <w:pStyle w:val="p1"/>
        <w:spacing w:line="360" w:lineRule="atLeast"/>
        <w:jc w:val="center"/>
        <w:rPr>
          <w:rStyle w:val="s1"/>
          <w:rFonts w:asciiTheme="minorHAnsi" w:hAnsiTheme="minorHAnsi"/>
          <w:b/>
          <w:color w:val="002060"/>
          <w:sz w:val="30"/>
          <w:szCs w:val="30"/>
          <w:u w:val="single"/>
        </w:rPr>
      </w:pPr>
    </w:p>
    <w:p w:rsidR="00BF57F8" w:rsidRDefault="00BF57F8" w:rsidP="0044120F">
      <w:pPr>
        <w:pStyle w:val="p1"/>
        <w:spacing w:line="360" w:lineRule="atLeast"/>
        <w:jc w:val="center"/>
        <w:rPr>
          <w:rStyle w:val="s1"/>
          <w:rFonts w:asciiTheme="minorHAnsi" w:hAnsiTheme="minorHAnsi"/>
          <w:b/>
          <w:color w:val="002060"/>
          <w:sz w:val="24"/>
          <w:szCs w:val="24"/>
          <w:u w:val="single"/>
        </w:rPr>
      </w:pPr>
    </w:p>
    <w:p w:rsidR="00BF57F8" w:rsidRDefault="00BF57F8" w:rsidP="0044120F">
      <w:pPr>
        <w:pStyle w:val="p1"/>
        <w:spacing w:line="360" w:lineRule="atLeast"/>
        <w:jc w:val="center"/>
        <w:rPr>
          <w:rStyle w:val="s1"/>
          <w:rFonts w:asciiTheme="minorHAnsi" w:hAnsiTheme="minorHAnsi"/>
          <w:b/>
          <w:color w:val="002060"/>
          <w:sz w:val="24"/>
          <w:szCs w:val="24"/>
          <w:u w:val="single"/>
        </w:rPr>
      </w:pPr>
    </w:p>
    <w:p w:rsidR="0044120F" w:rsidRPr="00BF57F8" w:rsidRDefault="0044120F" w:rsidP="0044120F">
      <w:pPr>
        <w:pStyle w:val="p1"/>
        <w:spacing w:line="360" w:lineRule="atLeast"/>
        <w:jc w:val="center"/>
        <w:rPr>
          <w:rStyle w:val="s1"/>
          <w:rFonts w:asciiTheme="minorHAnsi" w:hAnsiTheme="minorHAnsi"/>
          <w:b/>
          <w:color w:val="002060"/>
          <w:sz w:val="24"/>
          <w:szCs w:val="24"/>
          <w:u w:val="single"/>
        </w:rPr>
      </w:pPr>
      <w:r w:rsidRPr="00BF57F8">
        <w:rPr>
          <w:rStyle w:val="s1"/>
          <w:rFonts w:asciiTheme="minorHAnsi" w:hAnsiTheme="minorHAnsi"/>
          <w:b/>
          <w:color w:val="002060"/>
          <w:sz w:val="24"/>
          <w:szCs w:val="24"/>
          <w:u w:val="single"/>
        </w:rPr>
        <w:t>ΟΑΕΕ</w:t>
      </w:r>
    </w:p>
    <w:p w:rsidR="0044120F" w:rsidRPr="00BF57F8" w:rsidRDefault="0044120F" w:rsidP="0044120F">
      <w:pPr>
        <w:pStyle w:val="p1"/>
        <w:spacing w:line="360" w:lineRule="atLeast"/>
        <w:jc w:val="center"/>
        <w:rPr>
          <w:rStyle w:val="s1"/>
          <w:rFonts w:asciiTheme="minorHAnsi" w:hAnsiTheme="minorHAnsi"/>
          <w:b/>
          <w:color w:val="0070C0"/>
          <w:sz w:val="24"/>
          <w:szCs w:val="24"/>
          <w:u w:val="single"/>
        </w:rPr>
      </w:pPr>
    </w:p>
    <w:p w:rsidR="0044120F" w:rsidRPr="00BF57F8" w:rsidRDefault="0044120F" w:rsidP="0044120F">
      <w:pPr>
        <w:tabs>
          <w:tab w:val="left" w:pos="469"/>
        </w:tabs>
        <w:spacing w:after="0" w:line="360" w:lineRule="atLeast"/>
        <w:ind w:left="-142"/>
        <w:jc w:val="both"/>
        <w:rPr>
          <w:rFonts w:cstheme="minorHAnsi"/>
          <w:color w:val="002060"/>
          <w:sz w:val="24"/>
          <w:szCs w:val="24"/>
        </w:rPr>
      </w:pPr>
      <w:r w:rsidRPr="00BF57F8">
        <w:rPr>
          <w:rFonts w:cstheme="minorHAnsi"/>
          <w:b/>
          <w:color w:val="002060"/>
          <w:sz w:val="24"/>
          <w:szCs w:val="24"/>
        </w:rPr>
        <w:t>5. Κεφαλαιοποίηση και πάγωμα οφειλών για τους παλιούς ασφαλισμένους στον ΟΑΕΕ</w:t>
      </w:r>
    </w:p>
    <w:p w:rsidR="0044120F" w:rsidRPr="00BF57F8" w:rsidRDefault="0044120F" w:rsidP="0044120F">
      <w:pPr>
        <w:pStyle w:val="a4"/>
        <w:tabs>
          <w:tab w:val="left" w:pos="469"/>
        </w:tabs>
        <w:spacing w:after="0" w:line="360" w:lineRule="atLeast"/>
        <w:ind w:left="-142"/>
        <w:contextualSpacing w:val="0"/>
        <w:jc w:val="both"/>
        <w:rPr>
          <w:rFonts w:cstheme="minorHAnsi"/>
          <w:sz w:val="24"/>
          <w:szCs w:val="24"/>
        </w:rPr>
      </w:pPr>
    </w:p>
    <w:p w:rsidR="0044120F" w:rsidRPr="00BF57F8" w:rsidRDefault="0044120F" w:rsidP="0044120F">
      <w:pPr>
        <w:pStyle w:val="a4"/>
        <w:tabs>
          <w:tab w:val="left" w:pos="469"/>
        </w:tabs>
        <w:spacing w:after="0" w:line="360" w:lineRule="atLeast"/>
        <w:ind w:left="-142"/>
        <w:contextualSpacing w:val="0"/>
        <w:jc w:val="both"/>
        <w:rPr>
          <w:rFonts w:cstheme="minorHAnsi"/>
          <w:sz w:val="24"/>
          <w:szCs w:val="24"/>
        </w:rPr>
      </w:pPr>
      <w:r w:rsidRPr="00BF57F8">
        <w:rPr>
          <w:rFonts w:cstheme="minorHAnsi"/>
          <w:sz w:val="24"/>
          <w:szCs w:val="24"/>
        </w:rPr>
        <w:t>Παρά το ενδιαφέρον των ασφαλισμένων για ένταξη στις ευνοϊκές διατάξεις,</w:t>
      </w:r>
      <w:r w:rsidRPr="00BF57F8">
        <w:rPr>
          <w:sz w:val="24"/>
          <w:szCs w:val="24"/>
        </w:rPr>
        <w:t xml:space="preserve"> η μείωση των ληξιπρόθεσμων οφειλών κατά 700 εκ. ευρώ  κινήθηκε σε χαμηλότερα του αναμενομένου επίπεδα, καταδεικνύοντας την αδυναμία των υπόχρεων να ανταπεξέλθουν στις τρέχουσες υποχρεώσεις τους. Ως εκ τούτου, καθίσταται </w:t>
      </w:r>
      <w:r w:rsidRPr="00BF57F8">
        <w:rPr>
          <w:rFonts w:cstheme="minorHAnsi"/>
          <w:sz w:val="24"/>
          <w:szCs w:val="24"/>
        </w:rPr>
        <w:t xml:space="preserve">επιτακτική η ανάγκη διατήρησης της δυνατότητας  </w:t>
      </w:r>
      <w:r w:rsidRPr="00BF57F8">
        <w:rPr>
          <w:rFonts w:cstheme="minorHAnsi"/>
          <w:b/>
          <w:sz w:val="24"/>
          <w:szCs w:val="24"/>
        </w:rPr>
        <w:t>πραγματικής κεφαλαιοποίησης και παγώματος των οφειλών</w:t>
      </w:r>
      <w:r w:rsidRPr="00BF57F8">
        <w:rPr>
          <w:rFonts w:cstheme="minorHAnsi"/>
          <w:sz w:val="24"/>
          <w:szCs w:val="24"/>
        </w:rPr>
        <w:t xml:space="preserve"> των ασφαλισμένων </w:t>
      </w:r>
      <w:r w:rsidRPr="00BF57F8">
        <w:rPr>
          <w:rFonts w:cstheme="minorHAnsi"/>
          <w:b/>
          <w:sz w:val="24"/>
          <w:szCs w:val="24"/>
        </w:rPr>
        <w:t>για ποσά που ξεπερνούν τις 20.000</w:t>
      </w:r>
      <w:r w:rsidRPr="00BF57F8">
        <w:rPr>
          <w:rFonts w:cstheme="minorHAnsi"/>
          <w:sz w:val="24"/>
          <w:szCs w:val="24"/>
        </w:rPr>
        <w:t xml:space="preserve"> (κύρια οφειλή + </w:t>
      </w:r>
      <w:r w:rsidRPr="00BF57F8">
        <w:rPr>
          <w:rFonts w:eastAsia="Calibri" w:cstheme="minorHAnsi"/>
          <w:iCs/>
          <w:sz w:val="24"/>
          <w:szCs w:val="24"/>
        </w:rPr>
        <w:t>προσαυξήσεις) και π</w:t>
      </w:r>
      <w:r w:rsidRPr="00BF57F8">
        <w:rPr>
          <w:rFonts w:cstheme="minorHAnsi"/>
          <w:sz w:val="24"/>
          <w:szCs w:val="24"/>
        </w:rPr>
        <w:t xml:space="preserve">εριλαμβάνουν όλες τις οφειλές σε ενιαίο κεφάλαιο, καθώς επίσης τις κάθε είδους προσαυξήσεις, πρόσθετα τέλη και λοιπές επιβαρύνσεις. Από της κεφαλαιοποίησης και εφεξής, το ενιαίο κεφάλαιο θα επιβαρύνεται με ένα στοιχειώδες και τυπικό επιτόκιο ύψους 1% ενώ διατηρείται η δυνατότητα άμεσης ένταξης στις υπάρχουσες ρυθμίσεις και για τις οφειλές </w:t>
      </w:r>
      <w:r w:rsidRPr="00BF57F8">
        <w:rPr>
          <w:rFonts w:cstheme="minorHAnsi"/>
          <w:b/>
          <w:sz w:val="24"/>
          <w:szCs w:val="24"/>
        </w:rPr>
        <w:t>κάτω των 20.000 €</w:t>
      </w:r>
      <w:r w:rsidRPr="00BF57F8">
        <w:rPr>
          <w:rFonts w:cstheme="minorHAnsi"/>
          <w:sz w:val="24"/>
          <w:szCs w:val="24"/>
        </w:rPr>
        <w:t>, με αναλογικές εκπτώσεις στο ύψος των προσαυξήσεων σε σχέση με τον χρόνο και τον όγκο κάλυψης των οφειλών.</w:t>
      </w:r>
    </w:p>
    <w:p w:rsidR="0044120F" w:rsidRPr="00BF57F8" w:rsidRDefault="0044120F" w:rsidP="0044120F">
      <w:pPr>
        <w:pStyle w:val="a9"/>
        <w:spacing w:line="360" w:lineRule="atLeast"/>
        <w:ind w:left="-142"/>
        <w:rPr>
          <w:rFonts w:asciiTheme="minorHAnsi" w:hAnsiTheme="minorHAnsi" w:cstheme="minorHAnsi"/>
          <w:sz w:val="24"/>
        </w:rPr>
      </w:pPr>
    </w:p>
    <w:p w:rsidR="0044120F" w:rsidRPr="00BF57F8" w:rsidRDefault="0044120F" w:rsidP="0044120F">
      <w:pPr>
        <w:pStyle w:val="a9"/>
        <w:spacing w:line="360" w:lineRule="atLeast"/>
        <w:ind w:left="-142"/>
        <w:rPr>
          <w:rFonts w:asciiTheme="minorHAnsi" w:hAnsiTheme="minorHAnsi" w:cstheme="minorHAnsi"/>
          <w:sz w:val="24"/>
        </w:rPr>
      </w:pPr>
      <w:r w:rsidRPr="00BF57F8">
        <w:rPr>
          <w:rFonts w:asciiTheme="minorHAnsi" w:hAnsiTheme="minorHAnsi" w:cstheme="minorHAnsi"/>
          <w:sz w:val="24"/>
        </w:rPr>
        <w:t>Κατά την συνταξιοδότηση, μετατροπή της κεφαλαιοποιημένης οφειλής σε ασφαλιστικό χρόνο με τελική επιλογή εξαγοράς ή μειωμένης σύνταξης εκ μέρους του ασφαλισμένου, η οποία δεν δημιουργεί ταμειακό έλλειμμα και ανάγκη επιπρόσθετης περικοπής συντάξεων.  Η πρόταση στηρίζεται επάνω στην αρχή ότι ο ασφαλισμένος, ως συνταξιούχος, θα εισπράξει τελικά την αναλογία αυτών που έχει δώσει προς τον ΟΑΕΕ και αυτό που οφείλει θα συνυπολογιστεί στο τελικό ύψος της σύνταξης που θα του δοθεί.  Όπως είναι αυτονόητο, εάν ένας ασφαλισμένος επιθυμεί να εξοφλήσει νωρίτερα από την σύνταξη την κεφαλαιοποιημένη οφειλή του, θα πρέπει να διατηρεί το σχετικό δικαίωμα.</w:t>
      </w:r>
    </w:p>
    <w:p w:rsidR="0044120F" w:rsidRPr="00BF57F8" w:rsidRDefault="0044120F" w:rsidP="0044120F">
      <w:pPr>
        <w:pStyle w:val="a9"/>
        <w:spacing w:line="360" w:lineRule="atLeast"/>
        <w:ind w:left="-142"/>
        <w:rPr>
          <w:rFonts w:asciiTheme="minorHAnsi" w:hAnsiTheme="minorHAnsi" w:cstheme="minorHAnsi"/>
          <w:sz w:val="24"/>
        </w:rPr>
      </w:pPr>
    </w:p>
    <w:p w:rsidR="0044120F" w:rsidRPr="00BF57F8" w:rsidRDefault="0044120F" w:rsidP="0044120F">
      <w:pPr>
        <w:pStyle w:val="a9"/>
        <w:spacing w:line="360" w:lineRule="atLeast"/>
        <w:ind w:left="-142"/>
        <w:rPr>
          <w:rFonts w:asciiTheme="minorHAnsi" w:hAnsiTheme="minorHAnsi" w:cstheme="minorHAnsi"/>
          <w:sz w:val="24"/>
        </w:rPr>
      </w:pPr>
      <w:r w:rsidRPr="00BF57F8">
        <w:rPr>
          <w:rFonts w:asciiTheme="minorHAnsi" w:hAnsiTheme="minorHAnsi" w:cstheme="minorHAnsi"/>
          <w:sz w:val="24"/>
        </w:rPr>
        <w:t xml:space="preserve">Υποχρέωση άμεσης επανέναρξης καταβολής τρεχουσών εισφορών από τους οφειλέτες που κάνουν χρήση της κεφαλαιοποίησης, ανεξάρτητα του νέου ταμείου που τελικά θα δημιουργηθεί, με παροχή όμως δικαιώματος για ελεύθερη επιλογή χαμηλότερης ασφαλιστικής κατηγορίας.  </w:t>
      </w:r>
      <w:r w:rsidRPr="00BF57F8">
        <w:rPr>
          <w:rFonts w:asciiTheme="minorHAnsi" w:eastAsia="Calibri" w:hAnsiTheme="minorHAnsi" w:cstheme="minorHAnsi"/>
          <w:iCs/>
          <w:sz w:val="24"/>
          <w:lang w:eastAsia="en-US"/>
        </w:rPr>
        <w:t>Για τους ενταχθέντες σε ευνοϊκό καθεστώς ρύθμισης οφειλών, θα πρέπει να παρέχεται προστασία έναντι των διώξεων (πάγωμα διώξεων) και η μη ένταξή τους στο Κ.Ε.Α.Ο.</w:t>
      </w:r>
    </w:p>
    <w:p w:rsidR="00BF57F8" w:rsidRDefault="00BF57F8" w:rsidP="0044120F">
      <w:pPr>
        <w:spacing w:after="0" w:line="360" w:lineRule="atLeast"/>
        <w:jc w:val="both"/>
        <w:rPr>
          <w:rFonts w:cstheme="minorHAnsi"/>
          <w:b/>
          <w:i/>
          <w:sz w:val="24"/>
          <w:szCs w:val="24"/>
          <w:u w:val="single"/>
        </w:rPr>
      </w:pPr>
    </w:p>
    <w:p w:rsidR="00BF57F8" w:rsidRDefault="00BF57F8" w:rsidP="0044120F">
      <w:pPr>
        <w:spacing w:after="0" w:line="360" w:lineRule="atLeast"/>
        <w:jc w:val="both"/>
        <w:rPr>
          <w:rFonts w:cstheme="minorHAnsi"/>
          <w:b/>
          <w:i/>
          <w:sz w:val="24"/>
          <w:szCs w:val="24"/>
          <w:u w:val="single"/>
        </w:rPr>
      </w:pPr>
    </w:p>
    <w:p w:rsidR="00BF57F8" w:rsidRDefault="00BF57F8" w:rsidP="0044120F">
      <w:pPr>
        <w:spacing w:after="0" w:line="360" w:lineRule="atLeast"/>
        <w:jc w:val="both"/>
        <w:rPr>
          <w:rFonts w:cstheme="minorHAnsi"/>
          <w:b/>
          <w:i/>
          <w:sz w:val="24"/>
          <w:szCs w:val="24"/>
          <w:u w:val="single"/>
        </w:rPr>
      </w:pPr>
    </w:p>
    <w:p w:rsidR="00BF57F8" w:rsidRPr="00BF57F8" w:rsidRDefault="00BF57F8" w:rsidP="0044120F">
      <w:pPr>
        <w:spacing w:after="0" w:line="360" w:lineRule="atLeast"/>
        <w:jc w:val="both"/>
        <w:rPr>
          <w:rFonts w:cstheme="minorHAnsi"/>
          <w:b/>
          <w:i/>
          <w:sz w:val="24"/>
          <w:szCs w:val="24"/>
          <w:u w:val="single"/>
        </w:rPr>
      </w:pPr>
    </w:p>
    <w:p w:rsidR="0044120F" w:rsidRPr="00BF57F8" w:rsidRDefault="0044120F" w:rsidP="0044120F">
      <w:pPr>
        <w:spacing w:after="0" w:line="360" w:lineRule="atLeast"/>
        <w:jc w:val="both"/>
        <w:rPr>
          <w:rFonts w:cstheme="minorHAnsi"/>
          <w:b/>
          <w:i/>
          <w:sz w:val="24"/>
          <w:szCs w:val="24"/>
          <w:u w:val="single"/>
        </w:rPr>
      </w:pPr>
      <w:r w:rsidRPr="00BF57F8">
        <w:rPr>
          <w:rFonts w:cstheme="minorHAnsi"/>
          <w:b/>
          <w:i/>
          <w:sz w:val="24"/>
          <w:szCs w:val="24"/>
          <w:u w:val="single"/>
        </w:rPr>
        <w:t>Επανενεργοποίηση διακοψάντων οφειλετών</w:t>
      </w:r>
    </w:p>
    <w:p w:rsidR="0044120F" w:rsidRPr="00BF57F8" w:rsidRDefault="0044120F" w:rsidP="0044120F">
      <w:pPr>
        <w:pStyle w:val="a4"/>
        <w:spacing w:after="0" w:line="360" w:lineRule="atLeast"/>
        <w:ind w:left="-142"/>
        <w:contextualSpacing w:val="0"/>
        <w:jc w:val="both"/>
        <w:rPr>
          <w:rFonts w:cstheme="minorHAnsi"/>
          <w:sz w:val="24"/>
          <w:szCs w:val="24"/>
        </w:rPr>
      </w:pPr>
      <w:r w:rsidRPr="00BF57F8">
        <w:rPr>
          <w:rFonts w:cstheme="minorHAnsi"/>
          <w:sz w:val="24"/>
          <w:szCs w:val="24"/>
        </w:rPr>
        <w:t xml:space="preserve">Η πρόταση της ΕΣΕΕ εστιάζει στην ενεργοποίηση των διακοψάντων οφειλετών μέσω της ένταξης του συνολικού αριθμού αυτών σε χαμηλή ασφαλιστική κατηγορία και με απαραίτητη την προϋπόθεση την αδιάλειπτη καταβολή των τρεχουσών και των επικείμενων εισφορών από τους ενταχθέντες στη ρύθμιση. </w:t>
      </w:r>
    </w:p>
    <w:p w:rsidR="0044120F" w:rsidRPr="00BF57F8" w:rsidRDefault="0044120F" w:rsidP="0044120F">
      <w:pPr>
        <w:pStyle w:val="a4"/>
        <w:spacing w:after="0" w:line="360" w:lineRule="atLeast"/>
        <w:ind w:left="-142"/>
        <w:contextualSpacing w:val="0"/>
        <w:jc w:val="both"/>
        <w:rPr>
          <w:rFonts w:ascii="Cambria" w:hAnsi="Cambria" w:cstheme="minorHAnsi"/>
          <w:sz w:val="24"/>
          <w:szCs w:val="24"/>
        </w:rPr>
      </w:pPr>
    </w:p>
    <w:p w:rsidR="0044120F" w:rsidRDefault="0044120F" w:rsidP="0044120F"/>
    <w:tbl>
      <w:tblPr>
        <w:tblW w:w="9480" w:type="dxa"/>
        <w:tblInd w:w="-459" w:type="dxa"/>
        <w:tblLook w:val="04A0"/>
      </w:tblPr>
      <w:tblGrid>
        <w:gridCol w:w="2629"/>
        <w:gridCol w:w="1889"/>
        <w:gridCol w:w="444"/>
        <w:gridCol w:w="2629"/>
        <w:gridCol w:w="1889"/>
      </w:tblGrid>
      <w:tr w:rsidR="0044120F" w:rsidRPr="00A26271" w:rsidTr="002B7654">
        <w:trPr>
          <w:trHeight w:val="255"/>
        </w:trPr>
        <w:tc>
          <w:tcPr>
            <w:tcW w:w="9480" w:type="dxa"/>
            <w:gridSpan w:val="5"/>
            <w:tcBorders>
              <w:top w:val="nil"/>
              <w:left w:val="nil"/>
              <w:bottom w:val="nil"/>
              <w:right w:val="nil"/>
            </w:tcBorders>
            <w:shd w:val="clear" w:color="auto" w:fill="auto"/>
            <w:noWrap/>
            <w:vAlign w:val="bottom"/>
            <w:hideMark/>
          </w:tcPr>
          <w:p w:rsidR="0044120F" w:rsidRDefault="0044120F" w:rsidP="002B7654">
            <w:pPr>
              <w:spacing w:after="0" w:line="240" w:lineRule="auto"/>
              <w:jc w:val="center"/>
              <w:rPr>
                <w:rFonts w:ascii="Tahoma" w:eastAsia="Times New Roman" w:hAnsi="Tahoma" w:cs="Tahoma"/>
                <w:b/>
                <w:bCs/>
                <w:color w:val="000000"/>
                <w:sz w:val="20"/>
                <w:szCs w:val="20"/>
                <w:lang w:eastAsia="el-GR"/>
              </w:rPr>
            </w:pPr>
            <w:r w:rsidRPr="00A26271">
              <w:rPr>
                <w:rFonts w:ascii="Tahoma" w:eastAsia="Times New Roman" w:hAnsi="Tahoma" w:cs="Tahoma"/>
                <w:b/>
                <w:bCs/>
                <w:color w:val="000000"/>
                <w:sz w:val="20"/>
                <w:szCs w:val="20"/>
                <w:lang w:eastAsia="el-GR"/>
              </w:rPr>
              <w:t>ΕΝΕΡΓΟΙ ΑΣΦΑΛΙΣΜΕΝΟΙ</w:t>
            </w:r>
            <w:r>
              <w:rPr>
                <w:rFonts w:ascii="Tahoma" w:eastAsia="Times New Roman" w:hAnsi="Tahoma" w:cs="Tahoma"/>
                <w:b/>
                <w:bCs/>
                <w:color w:val="000000"/>
                <w:sz w:val="20"/>
                <w:szCs w:val="20"/>
                <w:lang w:val="en-US" w:eastAsia="el-GR"/>
              </w:rPr>
              <w:t xml:space="preserve"> </w:t>
            </w:r>
            <w:r>
              <w:rPr>
                <w:rFonts w:ascii="Tahoma" w:eastAsia="Times New Roman" w:hAnsi="Tahoma" w:cs="Tahoma"/>
                <w:b/>
                <w:bCs/>
                <w:color w:val="000000"/>
                <w:sz w:val="20"/>
                <w:szCs w:val="20"/>
                <w:lang w:eastAsia="el-GR"/>
              </w:rPr>
              <w:t>ΟΑΕΕ</w:t>
            </w:r>
            <w:r w:rsidRPr="00A26271">
              <w:rPr>
                <w:rFonts w:ascii="Tahoma" w:eastAsia="Times New Roman" w:hAnsi="Tahoma" w:cs="Tahoma"/>
                <w:b/>
                <w:bCs/>
                <w:color w:val="000000"/>
                <w:sz w:val="20"/>
                <w:szCs w:val="20"/>
                <w:lang w:eastAsia="el-GR"/>
              </w:rPr>
              <w:t xml:space="preserve"> </w:t>
            </w:r>
          </w:p>
          <w:p w:rsidR="0044120F" w:rsidRDefault="0044120F" w:rsidP="002B7654">
            <w:pPr>
              <w:spacing w:after="0" w:line="240" w:lineRule="auto"/>
              <w:jc w:val="center"/>
              <w:rPr>
                <w:rFonts w:ascii="Tahoma" w:eastAsia="Times New Roman" w:hAnsi="Tahoma" w:cs="Tahoma"/>
                <w:b/>
                <w:bCs/>
                <w:color w:val="000000"/>
                <w:sz w:val="20"/>
                <w:szCs w:val="20"/>
                <w:lang w:eastAsia="el-GR"/>
              </w:rPr>
            </w:pPr>
            <w:r>
              <w:rPr>
                <w:rFonts w:ascii="Tahoma" w:eastAsia="Times New Roman" w:hAnsi="Tahoma" w:cs="Tahoma"/>
                <w:b/>
                <w:bCs/>
                <w:color w:val="000000"/>
                <w:sz w:val="20"/>
                <w:szCs w:val="20"/>
                <w:lang w:eastAsia="el-GR"/>
              </w:rPr>
              <w:t xml:space="preserve">ΟΚΤΩΒΡΙΟΣ </w:t>
            </w:r>
            <w:r w:rsidRPr="00A26271">
              <w:rPr>
                <w:rFonts w:ascii="Tahoma" w:eastAsia="Times New Roman" w:hAnsi="Tahoma" w:cs="Tahoma"/>
                <w:b/>
                <w:bCs/>
                <w:color w:val="000000"/>
                <w:sz w:val="20"/>
                <w:szCs w:val="20"/>
                <w:lang w:eastAsia="el-GR"/>
              </w:rPr>
              <w:t>2015</w:t>
            </w:r>
          </w:p>
          <w:p w:rsidR="0044120F" w:rsidRPr="00A26271" w:rsidRDefault="0044120F" w:rsidP="002B7654">
            <w:pPr>
              <w:spacing w:after="0" w:line="240" w:lineRule="auto"/>
              <w:jc w:val="center"/>
              <w:rPr>
                <w:rFonts w:ascii="Tahoma" w:eastAsia="Times New Roman" w:hAnsi="Tahoma" w:cs="Tahoma"/>
                <w:b/>
                <w:bCs/>
                <w:color w:val="000000"/>
                <w:sz w:val="20"/>
                <w:szCs w:val="20"/>
                <w:lang w:eastAsia="el-GR"/>
              </w:rPr>
            </w:pPr>
          </w:p>
        </w:tc>
      </w:tr>
      <w:tr w:rsidR="0044120F" w:rsidRPr="00A26271" w:rsidTr="002B7654">
        <w:trPr>
          <w:trHeight w:val="255"/>
        </w:trPr>
        <w:tc>
          <w:tcPr>
            <w:tcW w:w="2629" w:type="dxa"/>
            <w:tcBorders>
              <w:top w:val="nil"/>
              <w:left w:val="nil"/>
              <w:bottom w:val="single" w:sz="4" w:space="0" w:color="auto"/>
              <w:right w:val="nil"/>
            </w:tcBorders>
            <w:shd w:val="clear" w:color="auto" w:fill="auto"/>
            <w:noWrap/>
            <w:vAlign w:val="bottom"/>
            <w:hideMark/>
          </w:tcPr>
          <w:p w:rsidR="0044120F" w:rsidRPr="00A26271" w:rsidRDefault="0044120F" w:rsidP="002B7654">
            <w:pPr>
              <w:spacing w:after="0" w:line="240" w:lineRule="auto"/>
              <w:rPr>
                <w:rFonts w:ascii="Tahoma" w:eastAsia="Times New Roman" w:hAnsi="Tahoma" w:cs="Tahoma"/>
                <w:color w:val="000000"/>
                <w:sz w:val="20"/>
                <w:szCs w:val="20"/>
                <w:lang w:eastAsia="el-GR"/>
              </w:rPr>
            </w:pPr>
          </w:p>
        </w:tc>
        <w:tc>
          <w:tcPr>
            <w:tcW w:w="1889" w:type="dxa"/>
            <w:tcBorders>
              <w:top w:val="nil"/>
              <w:left w:val="nil"/>
              <w:bottom w:val="single" w:sz="4" w:space="0" w:color="auto"/>
              <w:right w:val="nil"/>
            </w:tcBorders>
            <w:shd w:val="clear" w:color="auto" w:fill="auto"/>
            <w:noWrap/>
            <w:vAlign w:val="bottom"/>
            <w:hideMark/>
          </w:tcPr>
          <w:p w:rsidR="0044120F" w:rsidRPr="00A26271" w:rsidRDefault="0044120F" w:rsidP="002B7654">
            <w:pPr>
              <w:spacing w:after="0" w:line="240" w:lineRule="auto"/>
              <w:rPr>
                <w:rFonts w:ascii="Tahoma" w:eastAsia="Times New Roman" w:hAnsi="Tahoma" w:cs="Tahoma"/>
                <w:color w:val="000000"/>
                <w:sz w:val="20"/>
                <w:szCs w:val="20"/>
                <w:lang w:eastAsia="el-GR"/>
              </w:rPr>
            </w:pPr>
          </w:p>
        </w:tc>
        <w:tc>
          <w:tcPr>
            <w:tcW w:w="444" w:type="dxa"/>
            <w:tcBorders>
              <w:top w:val="nil"/>
              <w:left w:val="nil"/>
              <w:bottom w:val="nil"/>
              <w:right w:val="nil"/>
            </w:tcBorders>
            <w:shd w:val="clear" w:color="auto" w:fill="auto"/>
            <w:noWrap/>
            <w:vAlign w:val="bottom"/>
            <w:hideMark/>
          </w:tcPr>
          <w:p w:rsidR="0044120F" w:rsidRPr="00A26271" w:rsidRDefault="0044120F" w:rsidP="002B7654">
            <w:pPr>
              <w:spacing w:after="0" w:line="240" w:lineRule="auto"/>
              <w:rPr>
                <w:rFonts w:ascii="Tahoma" w:eastAsia="Times New Roman" w:hAnsi="Tahoma" w:cs="Tahoma"/>
                <w:color w:val="000000"/>
                <w:sz w:val="20"/>
                <w:szCs w:val="20"/>
                <w:lang w:eastAsia="el-GR"/>
              </w:rPr>
            </w:pPr>
          </w:p>
        </w:tc>
        <w:tc>
          <w:tcPr>
            <w:tcW w:w="2629" w:type="dxa"/>
            <w:tcBorders>
              <w:top w:val="nil"/>
              <w:left w:val="nil"/>
              <w:bottom w:val="single" w:sz="4" w:space="0" w:color="auto"/>
              <w:right w:val="nil"/>
            </w:tcBorders>
            <w:shd w:val="clear" w:color="auto" w:fill="auto"/>
            <w:noWrap/>
            <w:vAlign w:val="bottom"/>
            <w:hideMark/>
          </w:tcPr>
          <w:p w:rsidR="0044120F" w:rsidRPr="00A26271" w:rsidRDefault="0044120F" w:rsidP="002B7654">
            <w:pPr>
              <w:spacing w:after="0" w:line="240" w:lineRule="auto"/>
              <w:jc w:val="center"/>
              <w:rPr>
                <w:rFonts w:ascii="Tahoma" w:eastAsia="Times New Roman" w:hAnsi="Tahoma" w:cs="Tahoma"/>
                <w:color w:val="000000"/>
                <w:sz w:val="20"/>
                <w:szCs w:val="20"/>
                <w:lang w:eastAsia="el-GR"/>
              </w:rPr>
            </w:pPr>
          </w:p>
        </w:tc>
        <w:tc>
          <w:tcPr>
            <w:tcW w:w="1889" w:type="dxa"/>
            <w:tcBorders>
              <w:top w:val="nil"/>
              <w:left w:val="nil"/>
              <w:bottom w:val="single" w:sz="4" w:space="0" w:color="auto"/>
              <w:right w:val="nil"/>
            </w:tcBorders>
            <w:shd w:val="clear" w:color="auto" w:fill="auto"/>
            <w:noWrap/>
            <w:vAlign w:val="bottom"/>
            <w:hideMark/>
          </w:tcPr>
          <w:p w:rsidR="0044120F" w:rsidRPr="00A26271" w:rsidRDefault="0044120F" w:rsidP="002B7654">
            <w:pPr>
              <w:spacing w:after="0" w:line="240" w:lineRule="auto"/>
              <w:rPr>
                <w:rFonts w:ascii="Tahoma" w:eastAsia="Times New Roman" w:hAnsi="Tahoma" w:cs="Tahoma"/>
                <w:color w:val="000000"/>
                <w:sz w:val="20"/>
                <w:szCs w:val="20"/>
                <w:lang w:eastAsia="el-GR"/>
              </w:rPr>
            </w:pPr>
          </w:p>
        </w:tc>
      </w:tr>
      <w:tr w:rsidR="0044120F" w:rsidRPr="00A26271" w:rsidTr="002B7654">
        <w:trPr>
          <w:trHeight w:val="870"/>
        </w:trPr>
        <w:tc>
          <w:tcPr>
            <w:tcW w:w="4518"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bottom"/>
            <w:hideMark/>
          </w:tcPr>
          <w:p w:rsidR="0044120F" w:rsidRDefault="0044120F" w:rsidP="002B7654">
            <w:pPr>
              <w:spacing w:after="0" w:line="240" w:lineRule="auto"/>
              <w:jc w:val="center"/>
              <w:rPr>
                <w:rFonts w:ascii="Calibri" w:eastAsia="Times New Roman" w:hAnsi="Calibri" w:cs="Times New Roman"/>
                <w:b/>
                <w:bCs/>
                <w:color w:val="000000"/>
                <w:lang w:eastAsia="el-GR"/>
              </w:rPr>
            </w:pPr>
            <w:r w:rsidRPr="00A26271">
              <w:rPr>
                <w:rFonts w:ascii="Calibri" w:eastAsia="Times New Roman" w:hAnsi="Calibri" w:cs="Times New Roman"/>
                <w:b/>
                <w:bCs/>
                <w:color w:val="000000"/>
                <w:lang w:eastAsia="el-GR"/>
              </w:rPr>
              <w:t>ΝΕΟΙ ΑΣΦΑΛΙΣΜΕΝΟΙ ΑΝΑ Α</w:t>
            </w:r>
            <w:r>
              <w:rPr>
                <w:rFonts w:ascii="Calibri" w:eastAsia="Times New Roman" w:hAnsi="Calibri" w:cs="Times New Roman"/>
                <w:b/>
                <w:bCs/>
                <w:color w:val="000000"/>
                <w:lang w:eastAsia="el-GR"/>
              </w:rPr>
              <w:t xml:space="preserve">ΣΦΑΛΙΣΤΙΚΗ  </w:t>
            </w:r>
            <w:r w:rsidRPr="00A26271">
              <w:rPr>
                <w:rFonts w:ascii="Calibri" w:eastAsia="Times New Roman" w:hAnsi="Calibri" w:cs="Times New Roman"/>
                <w:b/>
                <w:bCs/>
                <w:color w:val="000000"/>
                <w:lang w:eastAsia="el-GR"/>
              </w:rPr>
              <w:t>Κ</w:t>
            </w:r>
            <w:r>
              <w:rPr>
                <w:rFonts w:ascii="Calibri" w:eastAsia="Times New Roman" w:hAnsi="Calibri" w:cs="Times New Roman"/>
                <w:b/>
                <w:bCs/>
                <w:color w:val="000000"/>
                <w:lang w:eastAsia="el-GR"/>
              </w:rPr>
              <w:t>ΑΤΗΓΟΡΙΑ</w:t>
            </w:r>
            <w:r w:rsidRPr="00A26271">
              <w:rPr>
                <w:rFonts w:ascii="Calibri" w:eastAsia="Times New Roman" w:hAnsi="Calibri" w:cs="Times New Roman"/>
                <w:b/>
                <w:bCs/>
                <w:color w:val="000000"/>
                <w:lang w:eastAsia="el-GR"/>
              </w:rPr>
              <w:t xml:space="preserve"> ΚΛΑΔΟΥ ΣΥΝΤΑΞΗΣ </w:t>
            </w:r>
          </w:p>
          <w:p w:rsidR="0044120F" w:rsidRPr="00A26271" w:rsidRDefault="0044120F" w:rsidP="002B7654">
            <w:pPr>
              <w:spacing w:after="0" w:line="240" w:lineRule="auto"/>
              <w:jc w:val="center"/>
              <w:rPr>
                <w:rFonts w:ascii="Calibri" w:eastAsia="Times New Roman" w:hAnsi="Calibri" w:cs="Times New Roman"/>
                <w:b/>
                <w:bCs/>
                <w:color w:val="000000"/>
                <w:lang w:eastAsia="el-GR"/>
              </w:rPr>
            </w:pPr>
            <w:r w:rsidRPr="00A26271">
              <w:rPr>
                <w:rFonts w:ascii="Calibri" w:eastAsia="Times New Roman" w:hAnsi="Calibri" w:cs="Times New Roman"/>
                <w:b/>
                <w:bCs/>
                <w:color w:val="000000"/>
                <w:shd w:val="clear" w:color="auto" w:fill="FFC000"/>
                <w:lang w:eastAsia="el-GR"/>
              </w:rPr>
              <w:t>ΟΚΤΩΒΡΙΟΣ 2015</w:t>
            </w:r>
          </w:p>
        </w:tc>
        <w:tc>
          <w:tcPr>
            <w:tcW w:w="444" w:type="dxa"/>
            <w:tcBorders>
              <w:top w:val="nil"/>
              <w:left w:val="nil"/>
              <w:bottom w:val="nil"/>
              <w:right w:val="nil"/>
            </w:tcBorders>
            <w:shd w:val="clear" w:color="auto" w:fill="auto"/>
            <w:noWrap/>
            <w:vAlign w:val="bottom"/>
            <w:hideMark/>
          </w:tcPr>
          <w:p w:rsidR="0044120F" w:rsidRPr="00A26271" w:rsidRDefault="0044120F" w:rsidP="002B7654">
            <w:pPr>
              <w:spacing w:after="0" w:line="240" w:lineRule="auto"/>
              <w:rPr>
                <w:rFonts w:ascii="Calibri" w:eastAsia="Times New Roman" w:hAnsi="Calibri" w:cs="Times New Roman"/>
                <w:color w:val="000000"/>
                <w:lang w:eastAsia="el-GR"/>
              </w:rPr>
            </w:pPr>
          </w:p>
        </w:tc>
        <w:tc>
          <w:tcPr>
            <w:tcW w:w="4518"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bottom"/>
            <w:hideMark/>
          </w:tcPr>
          <w:p w:rsidR="0044120F" w:rsidRDefault="0044120F" w:rsidP="002B7654">
            <w:pPr>
              <w:spacing w:after="0" w:line="240" w:lineRule="auto"/>
              <w:jc w:val="center"/>
              <w:rPr>
                <w:rFonts w:ascii="Calibri" w:eastAsia="Times New Roman" w:hAnsi="Calibri" w:cs="Times New Roman"/>
                <w:b/>
                <w:bCs/>
                <w:color w:val="000000"/>
                <w:lang w:eastAsia="el-GR"/>
              </w:rPr>
            </w:pPr>
            <w:r w:rsidRPr="00A26271">
              <w:rPr>
                <w:rFonts w:ascii="Calibri" w:eastAsia="Times New Roman" w:hAnsi="Calibri" w:cs="Times New Roman"/>
                <w:b/>
                <w:bCs/>
                <w:color w:val="000000"/>
                <w:lang w:eastAsia="el-GR"/>
              </w:rPr>
              <w:t>ΠΑΛΑΙΟΙ ΑΣΦΑΛΙΣΜΕΝΟΙ ΑΝΑ Α</w:t>
            </w:r>
            <w:r>
              <w:rPr>
                <w:rFonts w:ascii="Calibri" w:eastAsia="Times New Roman" w:hAnsi="Calibri" w:cs="Times New Roman"/>
                <w:b/>
                <w:bCs/>
                <w:color w:val="000000"/>
                <w:lang w:eastAsia="el-GR"/>
              </w:rPr>
              <w:t xml:space="preserve">ΣΦΑΛΙΣΤΙΚΗ  </w:t>
            </w:r>
            <w:r w:rsidRPr="00A26271">
              <w:rPr>
                <w:rFonts w:ascii="Calibri" w:eastAsia="Times New Roman" w:hAnsi="Calibri" w:cs="Times New Roman"/>
                <w:b/>
                <w:bCs/>
                <w:color w:val="000000"/>
                <w:lang w:eastAsia="el-GR"/>
              </w:rPr>
              <w:t>Κ</w:t>
            </w:r>
            <w:r>
              <w:rPr>
                <w:rFonts w:ascii="Calibri" w:eastAsia="Times New Roman" w:hAnsi="Calibri" w:cs="Times New Roman"/>
                <w:b/>
                <w:bCs/>
                <w:color w:val="000000"/>
                <w:lang w:eastAsia="el-GR"/>
              </w:rPr>
              <w:t>ΑΤΗΓΟΡΙΑ</w:t>
            </w:r>
            <w:r w:rsidRPr="00A26271">
              <w:rPr>
                <w:rFonts w:ascii="Calibri" w:eastAsia="Times New Roman" w:hAnsi="Calibri" w:cs="Times New Roman"/>
                <w:b/>
                <w:bCs/>
                <w:color w:val="000000"/>
                <w:lang w:eastAsia="el-GR"/>
              </w:rPr>
              <w:t xml:space="preserve"> ΚΛΑΔΟΥ ΣΥΝΤΑΞΗΣ </w:t>
            </w:r>
          </w:p>
          <w:p w:rsidR="0044120F" w:rsidRPr="00A26271" w:rsidRDefault="0044120F" w:rsidP="002B7654">
            <w:pPr>
              <w:spacing w:after="0" w:line="240" w:lineRule="auto"/>
              <w:jc w:val="center"/>
              <w:rPr>
                <w:rFonts w:ascii="Calibri" w:eastAsia="Times New Roman" w:hAnsi="Calibri" w:cs="Times New Roman"/>
                <w:b/>
                <w:bCs/>
                <w:color w:val="000000"/>
                <w:lang w:eastAsia="el-GR"/>
              </w:rPr>
            </w:pPr>
            <w:r w:rsidRPr="00A26271">
              <w:rPr>
                <w:rFonts w:ascii="Calibri" w:eastAsia="Times New Roman" w:hAnsi="Calibri" w:cs="Times New Roman"/>
                <w:b/>
                <w:bCs/>
                <w:color w:val="000000"/>
                <w:shd w:val="clear" w:color="auto" w:fill="FFC000"/>
                <w:lang w:eastAsia="el-GR"/>
              </w:rPr>
              <w:t>ΟΚΤΩΒΡΙΟΣ 2015</w:t>
            </w:r>
          </w:p>
        </w:tc>
      </w:tr>
      <w:tr w:rsidR="0044120F" w:rsidRPr="00A26271" w:rsidTr="002B7654">
        <w:trPr>
          <w:trHeight w:val="300"/>
        </w:trPr>
        <w:tc>
          <w:tcPr>
            <w:tcW w:w="262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4120F" w:rsidRPr="00A26271" w:rsidRDefault="0044120F" w:rsidP="002B7654">
            <w:pPr>
              <w:spacing w:after="0" w:line="240" w:lineRule="auto"/>
              <w:jc w:val="center"/>
              <w:rPr>
                <w:rFonts w:ascii="Arial Greek" w:eastAsia="Times New Roman" w:hAnsi="Arial Greek" w:cs="Arial Greek"/>
                <w:b/>
                <w:bCs/>
                <w:sz w:val="20"/>
                <w:szCs w:val="20"/>
                <w:lang w:eastAsia="el-GR"/>
              </w:rPr>
            </w:pPr>
            <w:r w:rsidRPr="00A26271">
              <w:rPr>
                <w:rFonts w:ascii="Arial Greek" w:eastAsia="Times New Roman" w:hAnsi="Arial Greek" w:cs="Arial Greek"/>
                <w:b/>
                <w:bCs/>
                <w:sz w:val="20"/>
                <w:szCs w:val="20"/>
                <w:lang w:eastAsia="el-GR"/>
              </w:rPr>
              <w:t>ΑΚ</w:t>
            </w:r>
          </w:p>
        </w:tc>
        <w:tc>
          <w:tcPr>
            <w:tcW w:w="1889" w:type="dxa"/>
            <w:tcBorders>
              <w:top w:val="single" w:sz="4" w:space="0" w:color="auto"/>
              <w:left w:val="nil"/>
              <w:bottom w:val="single" w:sz="4" w:space="0" w:color="auto"/>
              <w:right w:val="single" w:sz="4" w:space="0" w:color="auto"/>
            </w:tcBorders>
            <w:shd w:val="clear" w:color="auto" w:fill="auto"/>
            <w:vAlign w:val="bottom"/>
            <w:hideMark/>
          </w:tcPr>
          <w:p w:rsidR="0044120F" w:rsidRPr="00A26271" w:rsidRDefault="0044120F" w:rsidP="002B7654">
            <w:pPr>
              <w:spacing w:after="0" w:line="240" w:lineRule="auto"/>
              <w:jc w:val="right"/>
              <w:rPr>
                <w:rFonts w:ascii="Arial Greek" w:eastAsia="Times New Roman" w:hAnsi="Arial Greek" w:cs="Arial Greek"/>
                <w:b/>
                <w:bCs/>
                <w:sz w:val="20"/>
                <w:szCs w:val="20"/>
                <w:lang w:eastAsia="el-GR"/>
              </w:rPr>
            </w:pPr>
            <w:r>
              <w:rPr>
                <w:rFonts w:ascii="Arial Greek" w:eastAsia="Times New Roman" w:hAnsi="Arial Greek" w:cs="Arial Greek"/>
                <w:b/>
                <w:bCs/>
                <w:sz w:val="20"/>
                <w:szCs w:val="20"/>
                <w:lang w:eastAsia="el-GR"/>
              </w:rPr>
              <w:t xml:space="preserve">                    </w:t>
            </w:r>
            <w:r w:rsidRPr="00A26271">
              <w:rPr>
                <w:rFonts w:ascii="Arial Greek" w:eastAsia="Times New Roman" w:hAnsi="Arial Greek" w:cs="Arial Greek"/>
                <w:b/>
                <w:bCs/>
                <w:sz w:val="20"/>
                <w:szCs w:val="20"/>
                <w:lang w:eastAsia="el-GR"/>
              </w:rPr>
              <w:t>ΠΛΗΘΟΣ</w:t>
            </w:r>
          </w:p>
        </w:tc>
        <w:tc>
          <w:tcPr>
            <w:tcW w:w="444" w:type="dxa"/>
            <w:tcBorders>
              <w:top w:val="nil"/>
              <w:left w:val="nil"/>
              <w:bottom w:val="nil"/>
              <w:right w:val="nil"/>
            </w:tcBorders>
            <w:shd w:val="clear" w:color="auto" w:fill="auto"/>
            <w:noWrap/>
            <w:vAlign w:val="bottom"/>
            <w:hideMark/>
          </w:tcPr>
          <w:p w:rsidR="0044120F" w:rsidRPr="00A26271" w:rsidRDefault="0044120F" w:rsidP="002B7654">
            <w:pPr>
              <w:spacing w:after="0" w:line="240" w:lineRule="auto"/>
              <w:rPr>
                <w:rFonts w:ascii="Calibri" w:eastAsia="Times New Roman" w:hAnsi="Calibri" w:cs="Times New Roman"/>
                <w:color w:val="000000"/>
                <w:lang w:eastAsia="el-GR"/>
              </w:rPr>
            </w:pPr>
          </w:p>
        </w:tc>
        <w:tc>
          <w:tcPr>
            <w:tcW w:w="262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4120F" w:rsidRPr="00A26271" w:rsidRDefault="0044120F" w:rsidP="002B7654">
            <w:pPr>
              <w:spacing w:after="0" w:line="240" w:lineRule="auto"/>
              <w:jc w:val="center"/>
              <w:rPr>
                <w:rFonts w:ascii="Arial Greek" w:eastAsia="Times New Roman" w:hAnsi="Arial Greek" w:cs="Arial Greek"/>
                <w:b/>
                <w:bCs/>
                <w:sz w:val="20"/>
                <w:szCs w:val="20"/>
                <w:lang w:eastAsia="el-GR"/>
              </w:rPr>
            </w:pPr>
            <w:r w:rsidRPr="00A26271">
              <w:rPr>
                <w:rFonts w:ascii="Arial Greek" w:eastAsia="Times New Roman" w:hAnsi="Arial Greek" w:cs="Arial Greek"/>
                <w:b/>
                <w:bCs/>
                <w:sz w:val="20"/>
                <w:szCs w:val="20"/>
                <w:lang w:eastAsia="el-GR"/>
              </w:rPr>
              <w:t>ΑΚ</w:t>
            </w:r>
          </w:p>
        </w:tc>
        <w:tc>
          <w:tcPr>
            <w:tcW w:w="1889" w:type="dxa"/>
            <w:tcBorders>
              <w:top w:val="single" w:sz="4" w:space="0" w:color="auto"/>
              <w:left w:val="nil"/>
              <w:bottom w:val="single" w:sz="4" w:space="0" w:color="auto"/>
              <w:right w:val="single" w:sz="4" w:space="0" w:color="auto"/>
            </w:tcBorders>
            <w:shd w:val="clear" w:color="auto" w:fill="auto"/>
            <w:vAlign w:val="bottom"/>
            <w:hideMark/>
          </w:tcPr>
          <w:p w:rsidR="0044120F" w:rsidRPr="00A26271" w:rsidRDefault="0044120F" w:rsidP="002B7654">
            <w:pPr>
              <w:spacing w:after="0" w:line="240" w:lineRule="auto"/>
              <w:jc w:val="right"/>
              <w:rPr>
                <w:rFonts w:ascii="Arial Greek" w:eastAsia="Times New Roman" w:hAnsi="Arial Greek" w:cs="Arial Greek"/>
                <w:b/>
                <w:bCs/>
                <w:sz w:val="20"/>
                <w:szCs w:val="20"/>
                <w:lang w:eastAsia="el-GR"/>
              </w:rPr>
            </w:pPr>
            <w:r>
              <w:rPr>
                <w:rFonts w:ascii="Arial Greek" w:eastAsia="Times New Roman" w:hAnsi="Arial Greek" w:cs="Arial Greek"/>
                <w:b/>
                <w:bCs/>
                <w:sz w:val="20"/>
                <w:szCs w:val="20"/>
                <w:lang w:eastAsia="el-GR"/>
              </w:rPr>
              <w:t xml:space="preserve">                </w:t>
            </w:r>
            <w:r w:rsidRPr="00A26271">
              <w:rPr>
                <w:rFonts w:ascii="Arial Greek" w:eastAsia="Times New Roman" w:hAnsi="Arial Greek" w:cs="Arial Greek"/>
                <w:b/>
                <w:bCs/>
                <w:sz w:val="20"/>
                <w:szCs w:val="20"/>
                <w:lang w:eastAsia="el-GR"/>
              </w:rPr>
              <w:t>ΠΛΗΘΟΣ</w:t>
            </w:r>
          </w:p>
        </w:tc>
      </w:tr>
      <w:tr w:rsidR="0044120F" w:rsidRPr="00A26271" w:rsidTr="002B7654">
        <w:trPr>
          <w:trHeight w:val="300"/>
        </w:trPr>
        <w:tc>
          <w:tcPr>
            <w:tcW w:w="2629" w:type="dxa"/>
            <w:tcBorders>
              <w:top w:val="nil"/>
              <w:left w:val="single" w:sz="4" w:space="0" w:color="auto"/>
              <w:bottom w:val="single" w:sz="4" w:space="0" w:color="auto"/>
              <w:right w:val="single" w:sz="4" w:space="0" w:color="auto"/>
            </w:tcBorders>
            <w:shd w:val="clear" w:color="auto" w:fill="auto"/>
            <w:noWrap/>
            <w:vAlign w:val="bottom"/>
            <w:hideMark/>
          </w:tcPr>
          <w:p w:rsidR="0044120F" w:rsidRPr="00A26271" w:rsidRDefault="0044120F" w:rsidP="002B7654">
            <w:pPr>
              <w:spacing w:after="0" w:line="240" w:lineRule="auto"/>
              <w:jc w:val="center"/>
              <w:rPr>
                <w:rFonts w:ascii="Calibri" w:eastAsia="Times New Roman" w:hAnsi="Calibri" w:cs="Times New Roman"/>
                <w:color w:val="000000"/>
                <w:lang w:eastAsia="el-GR"/>
              </w:rPr>
            </w:pPr>
            <w:r w:rsidRPr="00A26271">
              <w:rPr>
                <w:rFonts w:ascii="Calibri" w:eastAsia="Times New Roman" w:hAnsi="Calibri" w:cs="Times New Roman"/>
                <w:color w:val="000000"/>
                <w:lang w:eastAsia="el-GR"/>
              </w:rPr>
              <w:t>1</w:t>
            </w:r>
          </w:p>
        </w:tc>
        <w:tc>
          <w:tcPr>
            <w:tcW w:w="1889" w:type="dxa"/>
            <w:tcBorders>
              <w:top w:val="nil"/>
              <w:left w:val="nil"/>
              <w:bottom w:val="single" w:sz="4" w:space="0" w:color="auto"/>
              <w:right w:val="single" w:sz="4" w:space="0" w:color="auto"/>
            </w:tcBorders>
            <w:shd w:val="clear" w:color="auto" w:fill="auto"/>
            <w:noWrap/>
            <w:vAlign w:val="bottom"/>
            <w:hideMark/>
          </w:tcPr>
          <w:p w:rsidR="0044120F" w:rsidRPr="00A26271" w:rsidRDefault="0044120F" w:rsidP="002B7654">
            <w:pPr>
              <w:spacing w:after="0" w:line="240" w:lineRule="auto"/>
              <w:jc w:val="right"/>
              <w:rPr>
                <w:rFonts w:ascii="Calibri" w:eastAsia="Times New Roman" w:hAnsi="Calibri" w:cs="Times New Roman"/>
                <w:color w:val="000000"/>
                <w:lang w:eastAsia="el-GR"/>
              </w:rPr>
            </w:pPr>
            <w:r w:rsidRPr="00A26271">
              <w:rPr>
                <w:rFonts w:ascii="Calibri" w:eastAsia="Times New Roman" w:hAnsi="Calibri" w:cs="Times New Roman"/>
                <w:color w:val="000000"/>
                <w:lang w:eastAsia="el-GR"/>
              </w:rPr>
              <w:t>171.811</w:t>
            </w:r>
          </w:p>
        </w:tc>
        <w:tc>
          <w:tcPr>
            <w:tcW w:w="444" w:type="dxa"/>
            <w:tcBorders>
              <w:top w:val="nil"/>
              <w:left w:val="nil"/>
              <w:bottom w:val="nil"/>
              <w:right w:val="nil"/>
            </w:tcBorders>
            <w:shd w:val="clear" w:color="auto" w:fill="auto"/>
            <w:noWrap/>
            <w:vAlign w:val="bottom"/>
            <w:hideMark/>
          </w:tcPr>
          <w:p w:rsidR="0044120F" w:rsidRPr="00A26271" w:rsidRDefault="0044120F" w:rsidP="002B7654">
            <w:pPr>
              <w:spacing w:after="0" w:line="240" w:lineRule="auto"/>
              <w:rPr>
                <w:rFonts w:ascii="Calibri" w:eastAsia="Times New Roman" w:hAnsi="Calibri" w:cs="Times New Roman"/>
                <w:color w:val="000000"/>
                <w:lang w:eastAsia="el-GR"/>
              </w:rPr>
            </w:pPr>
          </w:p>
        </w:tc>
        <w:tc>
          <w:tcPr>
            <w:tcW w:w="2629" w:type="dxa"/>
            <w:tcBorders>
              <w:top w:val="nil"/>
              <w:left w:val="single" w:sz="4" w:space="0" w:color="auto"/>
              <w:bottom w:val="single" w:sz="4" w:space="0" w:color="auto"/>
              <w:right w:val="single" w:sz="4" w:space="0" w:color="auto"/>
            </w:tcBorders>
            <w:shd w:val="clear" w:color="auto" w:fill="auto"/>
            <w:noWrap/>
            <w:vAlign w:val="bottom"/>
            <w:hideMark/>
          </w:tcPr>
          <w:p w:rsidR="0044120F" w:rsidRPr="00A26271" w:rsidRDefault="0044120F" w:rsidP="002B7654">
            <w:pPr>
              <w:spacing w:after="0" w:line="240" w:lineRule="auto"/>
              <w:jc w:val="center"/>
              <w:rPr>
                <w:rFonts w:ascii="Calibri" w:eastAsia="Times New Roman" w:hAnsi="Calibri" w:cs="Times New Roman"/>
                <w:color w:val="000000"/>
                <w:lang w:eastAsia="el-GR"/>
              </w:rPr>
            </w:pPr>
            <w:r w:rsidRPr="00A26271">
              <w:rPr>
                <w:rFonts w:ascii="Calibri" w:eastAsia="Times New Roman" w:hAnsi="Calibri" w:cs="Times New Roman"/>
                <w:color w:val="000000"/>
                <w:lang w:eastAsia="el-GR"/>
              </w:rPr>
              <w:t>Π01</w:t>
            </w:r>
          </w:p>
        </w:tc>
        <w:tc>
          <w:tcPr>
            <w:tcW w:w="1889" w:type="dxa"/>
            <w:tcBorders>
              <w:top w:val="nil"/>
              <w:left w:val="nil"/>
              <w:bottom w:val="single" w:sz="4" w:space="0" w:color="auto"/>
              <w:right w:val="single" w:sz="4" w:space="0" w:color="auto"/>
            </w:tcBorders>
            <w:shd w:val="clear" w:color="auto" w:fill="auto"/>
            <w:noWrap/>
            <w:vAlign w:val="bottom"/>
            <w:hideMark/>
          </w:tcPr>
          <w:p w:rsidR="0044120F" w:rsidRPr="00A26271" w:rsidRDefault="0044120F" w:rsidP="002B7654">
            <w:pPr>
              <w:spacing w:after="0" w:line="240" w:lineRule="auto"/>
              <w:jc w:val="right"/>
              <w:rPr>
                <w:rFonts w:ascii="Calibri" w:eastAsia="Times New Roman" w:hAnsi="Calibri" w:cs="Times New Roman"/>
                <w:color w:val="000000"/>
                <w:lang w:eastAsia="el-GR"/>
              </w:rPr>
            </w:pPr>
            <w:r w:rsidRPr="00A26271">
              <w:rPr>
                <w:rFonts w:ascii="Calibri" w:eastAsia="Times New Roman" w:hAnsi="Calibri" w:cs="Times New Roman"/>
                <w:color w:val="000000"/>
                <w:lang w:eastAsia="el-GR"/>
              </w:rPr>
              <w:t>42.576</w:t>
            </w:r>
          </w:p>
        </w:tc>
      </w:tr>
      <w:tr w:rsidR="0044120F" w:rsidRPr="00A26271" w:rsidTr="002B7654">
        <w:trPr>
          <w:trHeight w:val="300"/>
        </w:trPr>
        <w:tc>
          <w:tcPr>
            <w:tcW w:w="2629" w:type="dxa"/>
            <w:tcBorders>
              <w:top w:val="nil"/>
              <w:left w:val="single" w:sz="4" w:space="0" w:color="auto"/>
              <w:bottom w:val="single" w:sz="4" w:space="0" w:color="auto"/>
              <w:right w:val="single" w:sz="4" w:space="0" w:color="auto"/>
            </w:tcBorders>
            <w:shd w:val="clear" w:color="auto" w:fill="auto"/>
            <w:noWrap/>
            <w:vAlign w:val="bottom"/>
            <w:hideMark/>
          </w:tcPr>
          <w:p w:rsidR="0044120F" w:rsidRPr="00A26271" w:rsidRDefault="0044120F" w:rsidP="002B7654">
            <w:pPr>
              <w:spacing w:after="0" w:line="240" w:lineRule="auto"/>
              <w:jc w:val="center"/>
              <w:rPr>
                <w:rFonts w:ascii="Calibri" w:eastAsia="Times New Roman" w:hAnsi="Calibri" w:cs="Times New Roman"/>
                <w:color w:val="000000"/>
                <w:lang w:eastAsia="el-GR"/>
              </w:rPr>
            </w:pPr>
            <w:r w:rsidRPr="00A26271">
              <w:rPr>
                <w:rFonts w:ascii="Calibri" w:eastAsia="Times New Roman" w:hAnsi="Calibri" w:cs="Times New Roman"/>
                <w:color w:val="000000"/>
                <w:lang w:eastAsia="el-GR"/>
              </w:rPr>
              <w:t>2</w:t>
            </w:r>
          </w:p>
        </w:tc>
        <w:tc>
          <w:tcPr>
            <w:tcW w:w="1889" w:type="dxa"/>
            <w:tcBorders>
              <w:top w:val="nil"/>
              <w:left w:val="nil"/>
              <w:bottom w:val="single" w:sz="4" w:space="0" w:color="auto"/>
              <w:right w:val="single" w:sz="4" w:space="0" w:color="auto"/>
            </w:tcBorders>
            <w:shd w:val="clear" w:color="auto" w:fill="auto"/>
            <w:noWrap/>
            <w:vAlign w:val="bottom"/>
            <w:hideMark/>
          </w:tcPr>
          <w:p w:rsidR="0044120F" w:rsidRPr="00A26271" w:rsidRDefault="0044120F" w:rsidP="002B7654">
            <w:pPr>
              <w:spacing w:after="0" w:line="240" w:lineRule="auto"/>
              <w:jc w:val="right"/>
              <w:rPr>
                <w:rFonts w:ascii="Calibri" w:eastAsia="Times New Roman" w:hAnsi="Calibri" w:cs="Times New Roman"/>
                <w:color w:val="000000"/>
                <w:lang w:eastAsia="el-GR"/>
              </w:rPr>
            </w:pPr>
            <w:r w:rsidRPr="00A26271">
              <w:rPr>
                <w:rFonts w:ascii="Calibri" w:eastAsia="Times New Roman" w:hAnsi="Calibri" w:cs="Times New Roman"/>
                <w:color w:val="000000"/>
                <w:lang w:eastAsia="el-GR"/>
              </w:rPr>
              <w:t>74.394</w:t>
            </w:r>
          </w:p>
        </w:tc>
        <w:tc>
          <w:tcPr>
            <w:tcW w:w="444" w:type="dxa"/>
            <w:tcBorders>
              <w:top w:val="nil"/>
              <w:left w:val="nil"/>
              <w:bottom w:val="nil"/>
              <w:right w:val="nil"/>
            </w:tcBorders>
            <w:shd w:val="clear" w:color="auto" w:fill="auto"/>
            <w:noWrap/>
            <w:vAlign w:val="bottom"/>
            <w:hideMark/>
          </w:tcPr>
          <w:p w:rsidR="0044120F" w:rsidRPr="00A26271" w:rsidRDefault="0044120F" w:rsidP="002B7654">
            <w:pPr>
              <w:spacing w:after="0" w:line="240" w:lineRule="auto"/>
              <w:rPr>
                <w:rFonts w:ascii="Calibri" w:eastAsia="Times New Roman" w:hAnsi="Calibri" w:cs="Times New Roman"/>
                <w:color w:val="000000"/>
                <w:lang w:eastAsia="el-GR"/>
              </w:rPr>
            </w:pPr>
          </w:p>
        </w:tc>
        <w:tc>
          <w:tcPr>
            <w:tcW w:w="2629" w:type="dxa"/>
            <w:tcBorders>
              <w:top w:val="nil"/>
              <w:left w:val="single" w:sz="4" w:space="0" w:color="auto"/>
              <w:bottom w:val="single" w:sz="4" w:space="0" w:color="auto"/>
              <w:right w:val="single" w:sz="4" w:space="0" w:color="auto"/>
            </w:tcBorders>
            <w:shd w:val="clear" w:color="auto" w:fill="auto"/>
            <w:noWrap/>
            <w:vAlign w:val="bottom"/>
            <w:hideMark/>
          </w:tcPr>
          <w:p w:rsidR="0044120F" w:rsidRPr="00A26271" w:rsidRDefault="0044120F" w:rsidP="002B7654">
            <w:pPr>
              <w:spacing w:after="0" w:line="240" w:lineRule="auto"/>
              <w:jc w:val="center"/>
              <w:rPr>
                <w:rFonts w:ascii="Calibri" w:eastAsia="Times New Roman" w:hAnsi="Calibri" w:cs="Times New Roman"/>
                <w:color w:val="000000"/>
                <w:lang w:eastAsia="el-GR"/>
              </w:rPr>
            </w:pPr>
            <w:r w:rsidRPr="00A26271">
              <w:rPr>
                <w:rFonts w:ascii="Calibri" w:eastAsia="Times New Roman" w:hAnsi="Calibri" w:cs="Times New Roman"/>
                <w:color w:val="000000"/>
                <w:lang w:eastAsia="el-GR"/>
              </w:rPr>
              <w:t>Π02</w:t>
            </w:r>
          </w:p>
        </w:tc>
        <w:tc>
          <w:tcPr>
            <w:tcW w:w="1889" w:type="dxa"/>
            <w:tcBorders>
              <w:top w:val="nil"/>
              <w:left w:val="nil"/>
              <w:bottom w:val="single" w:sz="4" w:space="0" w:color="auto"/>
              <w:right w:val="single" w:sz="4" w:space="0" w:color="auto"/>
            </w:tcBorders>
            <w:shd w:val="clear" w:color="auto" w:fill="auto"/>
            <w:noWrap/>
            <w:vAlign w:val="bottom"/>
            <w:hideMark/>
          </w:tcPr>
          <w:p w:rsidR="0044120F" w:rsidRPr="00A26271" w:rsidRDefault="0044120F" w:rsidP="002B7654">
            <w:pPr>
              <w:spacing w:after="0" w:line="240" w:lineRule="auto"/>
              <w:jc w:val="right"/>
              <w:rPr>
                <w:rFonts w:ascii="Calibri" w:eastAsia="Times New Roman" w:hAnsi="Calibri" w:cs="Times New Roman"/>
                <w:color w:val="000000"/>
                <w:lang w:eastAsia="el-GR"/>
              </w:rPr>
            </w:pPr>
            <w:r w:rsidRPr="00A26271">
              <w:rPr>
                <w:rFonts w:ascii="Calibri" w:eastAsia="Times New Roman" w:hAnsi="Calibri" w:cs="Times New Roman"/>
                <w:color w:val="000000"/>
                <w:lang w:eastAsia="el-GR"/>
              </w:rPr>
              <w:t>25.940</w:t>
            </w:r>
          </w:p>
        </w:tc>
      </w:tr>
      <w:tr w:rsidR="0044120F" w:rsidRPr="00A26271" w:rsidTr="002B7654">
        <w:trPr>
          <w:trHeight w:val="300"/>
        </w:trPr>
        <w:tc>
          <w:tcPr>
            <w:tcW w:w="2629" w:type="dxa"/>
            <w:tcBorders>
              <w:top w:val="nil"/>
              <w:left w:val="single" w:sz="4" w:space="0" w:color="auto"/>
              <w:bottom w:val="single" w:sz="4" w:space="0" w:color="auto"/>
              <w:right w:val="single" w:sz="4" w:space="0" w:color="auto"/>
            </w:tcBorders>
            <w:shd w:val="clear" w:color="auto" w:fill="auto"/>
            <w:noWrap/>
            <w:vAlign w:val="bottom"/>
            <w:hideMark/>
          </w:tcPr>
          <w:p w:rsidR="0044120F" w:rsidRPr="00A26271" w:rsidRDefault="0044120F" w:rsidP="002B7654">
            <w:pPr>
              <w:spacing w:after="0" w:line="240" w:lineRule="auto"/>
              <w:jc w:val="center"/>
              <w:rPr>
                <w:rFonts w:ascii="Calibri" w:eastAsia="Times New Roman" w:hAnsi="Calibri" w:cs="Times New Roman"/>
                <w:color w:val="000000"/>
                <w:lang w:eastAsia="el-GR"/>
              </w:rPr>
            </w:pPr>
            <w:r w:rsidRPr="00A26271">
              <w:rPr>
                <w:rFonts w:ascii="Calibri" w:eastAsia="Times New Roman" w:hAnsi="Calibri" w:cs="Times New Roman"/>
                <w:color w:val="000000"/>
                <w:lang w:eastAsia="el-GR"/>
              </w:rPr>
              <w:t>3</w:t>
            </w:r>
          </w:p>
        </w:tc>
        <w:tc>
          <w:tcPr>
            <w:tcW w:w="1889" w:type="dxa"/>
            <w:tcBorders>
              <w:top w:val="nil"/>
              <w:left w:val="nil"/>
              <w:bottom w:val="single" w:sz="4" w:space="0" w:color="auto"/>
              <w:right w:val="single" w:sz="4" w:space="0" w:color="auto"/>
            </w:tcBorders>
            <w:shd w:val="clear" w:color="auto" w:fill="auto"/>
            <w:noWrap/>
            <w:vAlign w:val="bottom"/>
            <w:hideMark/>
          </w:tcPr>
          <w:p w:rsidR="0044120F" w:rsidRPr="00A26271" w:rsidRDefault="0044120F" w:rsidP="002B7654">
            <w:pPr>
              <w:spacing w:after="0" w:line="240" w:lineRule="auto"/>
              <w:jc w:val="right"/>
              <w:rPr>
                <w:rFonts w:ascii="Calibri" w:eastAsia="Times New Roman" w:hAnsi="Calibri" w:cs="Times New Roman"/>
                <w:color w:val="000000"/>
                <w:lang w:eastAsia="el-GR"/>
              </w:rPr>
            </w:pPr>
            <w:r w:rsidRPr="00A26271">
              <w:rPr>
                <w:rFonts w:ascii="Calibri" w:eastAsia="Times New Roman" w:hAnsi="Calibri" w:cs="Times New Roman"/>
                <w:color w:val="000000"/>
                <w:lang w:eastAsia="el-GR"/>
              </w:rPr>
              <w:t>73.018</w:t>
            </w:r>
          </w:p>
        </w:tc>
        <w:tc>
          <w:tcPr>
            <w:tcW w:w="444" w:type="dxa"/>
            <w:tcBorders>
              <w:top w:val="nil"/>
              <w:left w:val="nil"/>
              <w:bottom w:val="nil"/>
              <w:right w:val="nil"/>
            </w:tcBorders>
            <w:shd w:val="clear" w:color="auto" w:fill="auto"/>
            <w:noWrap/>
            <w:vAlign w:val="bottom"/>
            <w:hideMark/>
          </w:tcPr>
          <w:p w:rsidR="0044120F" w:rsidRPr="00A26271" w:rsidRDefault="0044120F" w:rsidP="002B7654">
            <w:pPr>
              <w:spacing w:after="0" w:line="240" w:lineRule="auto"/>
              <w:rPr>
                <w:rFonts w:ascii="Calibri" w:eastAsia="Times New Roman" w:hAnsi="Calibri" w:cs="Times New Roman"/>
                <w:color w:val="000000"/>
                <w:lang w:eastAsia="el-GR"/>
              </w:rPr>
            </w:pPr>
          </w:p>
        </w:tc>
        <w:tc>
          <w:tcPr>
            <w:tcW w:w="2629" w:type="dxa"/>
            <w:tcBorders>
              <w:top w:val="nil"/>
              <w:left w:val="single" w:sz="4" w:space="0" w:color="auto"/>
              <w:bottom w:val="single" w:sz="4" w:space="0" w:color="auto"/>
              <w:right w:val="single" w:sz="4" w:space="0" w:color="auto"/>
            </w:tcBorders>
            <w:shd w:val="clear" w:color="auto" w:fill="auto"/>
            <w:noWrap/>
            <w:vAlign w:val="bottom"/>
            <w:hideMark/>
          </w:tcPr>
          <w:p w:rsidR="0044120F" w:rsidRPr="00A26271" w:rsidRDefault="0044120F" w:rsidP="002B7654">
            <w:pPr>
              <w:spacing w:after="0" w:line="240" w:lineRule="auto"/>
              <w:jc w:val="center"/>
              <w:rPr>
                <w:rFonts w:ascii="Calibri" w:eastAsia="Times New Roman" w:hAnsi="Calibri" w:cs="Times New Roman"/>
                <w:color w:val="000000"/>
                <w:lang w:eastAsia="el-GR"/>
              </w:rPr>
            </w:pPr>
            <w:r w:rsidRPr="00A26271">
              <w:rPr>
                <w:rFonts w:ascii="Calibri" w:eastAsia="Times New Roman" w:hAnsi="Calibri" w:cs="Times New Roman"/>
                <w:color w:val="000000"/>
                <w:lang w:eastAsia="el-GR"/>
              </w:rPr>
              <w:t>Π03</w:t>
            </w:r>
          </w:p>
        </w:tc>
        <w:tc>
          <w:tcPr>
            <w:tcW w:w="1889" w:type="dxa"/>
            <w:tcBorders>
              <w:top w:val="nil"/>
              <w:left w:val="nil"/>
              <w:bottom w:val="single" w:sz="4" w:space="0" w:color="auto"/>
              <w:right w:val="single" w:sz="4" w:space="0" w:color="auto"/>
            </w:tcBorders>
            <w:shd w:val="clear" w:color="auto" w:fill="auto"/>
            <w:noWrap/>
            <w:vAlign w:val="bottom"/>
            <w:hideMark/>
          </w:tcPr>
          <w:p w:rsidR="0044120F" w:rsidRPr="00A26271" w:rsidRDefault="0044120F" w:rsidP="002B7654">
            <w:pPr>
              <w:spacing w:after="0" w:line="240" w:lineRule="auto"/>
              <w:jc w:val="right"/>
              <w:rPr>
                <w:rFonts w:ascii="Calibri" w:eastAsia="Times New Roman" w:hAnsi="Calibri" w:cs="Times New Roman"/>
                <w:color w:val="000000"/>
                <w:lang w:eastAsia="el-GR"/>
              </w:rPr>
            </w:pPr>
            <w:r w:rsidRPr="00A26271">
              <w:rPr>
                <w:rFonts w:ascii="Calibri" w:eastAsia="Times New Roman" w:hAnsi="Calibri" w:cs="Times New Roman"/>
                <w:color w:val="000000"/>
                <w:lang w:eastAsia="el-GR"/>
              </w:rPr>
              <w:t>31.521</w:t>
            </w:r>
          </w:p>
        </w:tc>
      </w:tr>
      <w:tr w:rsidR="0044120F" w:rsidRPr="00A26271" w:rsidTr="002B7654">
        <w:trPr>
          <w:trHeight w:val="300"/>
        </w:trPr>
        <w:tc>
          <w:tcPr>
            <w:tcW w:w="2629" w:type="dxa"/>
            <w:tcBorders>
              <w:top w:val="nil"/>
              <w:left w:val="single" w:sz="4" w:space="0" w:color="auto"/>
              <w:bottom w:val="single" w:sz="4" w:space="0" w:color="auto"/>
              <w:right w:val="single" w:sz="4" w:space="0" w:color="auto"/>
            </w:tcBorders>
            <w:shd w:val="clear" w:color="auto" w:fill="auto"/>
            <w:noWrap/>
            <w:vAlign w:val="bottom"/>
            <w:hideMark/>
          </w:tcPr>
          <w:p w:rsidR="0044120F" w:rsidRPr="00A26271" w:rsidRDefault="0044120F" w:rsidP="002B7654">
            <w:pPr>
              <w:spacing w:after="0" w:line="240" w:lineRule="auto"/>
              <w:jc w:val="center"/>
              <w:rPr>
                <w:rFonts w:ascii="Calibri" w:eastAsia="Times New Roman" w:hAnsi="Calibri" w:cs="Times New Roman"/>
                <w:color w:val="000000"/>
                <w:lang w:eastAsia="el-GR"/>
              </w:rPr>
            </w:pPr>
            <w:r w:rsidRPr="00A26271">
              <w:rPr>
                <w:rFonts w:ascii="Calibri" w:eastAsia="Times New Roman" w:hAnsi="Calibri" w:cs="Times New Roman"/>
                <w:color w:val="000000"/>
                <w:lang w:eastAsia="el-GR"/>
              </w:rPr>
              <w:t>4</w:t>
            </w:r>
          </w:p>
        </w:tc>
        <w:tc>
          <w:tcPr>
            <w:tcW w:w="1889" w:type="dxa"/>
            <w:tcBorders>
              <w:top w:val="nil"/>
              <w:left w:val="nil"/>
              <w:bottom w:val="single" w:sz="4" w:space="0" w:color="auto"/>
              <w:right w:val="single" w:sz="4" w:space="0" w:color="auto"/>
            </w:tcBorders>
            <w:shd w:val="clear" w:color="auto" w:fill="auto"/>
            <w:noWrap/>
            <w:vAlign w:val="bottom"/>
            <w:hideMark/>
          </w:tcPr>
          <w:p w:rsidR="0044120F" w:rsidRPr="00A26271" w:rsidRDefault="0044120F" w:rsidP="002B7654">
            <w:pPr>
              <w:spacing w:after="0" w:line="240" w:lineRule="auto"/>
              <w:jc w:val="right"/>
              <w:rPr>
                <w:rFonts w:ascii="Calibri" w:eastAsia="Times New Roman" w:hAnsi="Calibri" w:cs="Times New Roman"/>
                <w:color w:val="000000"/>
                <w:lang w:eastAsia="el-GR"/>
              </w:rPr>
            </w:pPr>
            <w:r w:rsidRPr="00A26271">
              <w:rPr>
                <w:rFonts w:ascii="Calibri" w:eastAsia="Times New Roman" w:hAnsi="Calibri" w:cs="Times New Roman"/>
                <w:color w:val="000000"/>
                <w:lang w:eastAsia="el-GR"/>
              </w:rPr>
              <w:t>31.585</w:t>
            </w:r>
          </w:p>
        </w:tc>
        <w:tc>
          <w:tcPr>
            <w:tcW w:w="444" w:type="dxa"/>
            <w:tcBorders>
              <w:top w:val="nil"/>
              <w:left w:val="nil"/>
              <w:bottom w:val="nil"/>
              <w:right w:val="nil"/>
            </w:tcBorders>
            <w:shd w:val="clear" w:color="auto" w:fill="auto"/>
            <w:noWrap/>
            <w:vAlign w:val="bottom"/>
            <w:hideMark/>
          </w:tcPr>
          <w:p w:rsidR="0044120F" w:rsidRPr="00A26271" w:rsidRDefault="0044120F" w:rsidP="002B7654">
            <w:pPr>
              <w:spacing w:after="0" w:line="240" w:lineRule="auto"/>
              <w:rPr>
                <w:rFonts w:ascii="Calibri" w:eastAsia="Times New Roman" w:hAnsi="Calibri" w:cs="Times New Roman"/>
                <w:color w:val="000000"/>
                <w:lang w:eastAsia="el-GR"/>
              </w:rPr>
            </w:pPr>
          </w:p>
        </w:tc>
        <w:tc>
          <w:tcPr>
            <w:tcW w:w="2629" w:type="dxa"/>
            <w:tcBorders>
              <w:top w:val="nil"/>
              <w:left w:val="single" w:sz="4" w:space="0" w:color="auto"/>
              <w:bottom w:val="single" w:sz="4" w:space="0" w:color="auto"/>
              <w:right w:val="single" w:sz="4" w:space="0" w:color="auto"/>
            </w:tcBorders>
            <w:shd w:val="clear" w:color="auto" w:fill="auto"/>
            <w:noWrap/>
            <w:vAlign w:val="bottom"/>
            <w:hideMark/>
          </w:tcPr>
          <w:p w:rsidR="0044120F" w:rsidRPr="00A26271" w:rsidRDefault="0044120F" w:rsidP="002B7654">
            <w:pPr>
              <w:spacing w:after="0" w:line="240" w:lineRule="auto"/>
              <w:jc w:val="center"/>
              <w:rPr>
                <w:rFonts w:ascii="Calibri" w:eastAsia="Times New Roman" w:hAnsi="Calibri" w:cs="Times New Roman"/>
                <w:color w:val="000000"/>
                <w:lang w:eastAsia="el-GR"/>
              </w:rPr>
            </w:pPr>
            <w:r w:rsidRPr="00A26271">
              <w:rPr>
                <w:rFonts w:ascii="Calibri" w:eastAsia="Times New Roman" w:hAnsi="Calibri" w:cs="Times New Roman"/>
                <w:color w:val="000000"/>
                <w:lang w:eastAsia="el-GR"/>
              </w:rPr>
              <w:t>Π04</w:t>
            </w:r>
          </w:p>
        </w:tc>
        <w:tc>
          <w:tcPr>
            <w:tcW w:w="1889" w:type="dxa"/>
            <w:tcBorders>
              <w:top w:val="nil"/>
              <w:left w:val="nil"/>
              <w:bottom w:val="single" w:sz="4" w:space="0" w:color="auto"/>
              <w:right w:val="single" w:sz="4" w:space="0" w:color="auto"/>
            </w:tcBorders>
            <w:shd w:val="clear" w:color="auto" w:fill="auto"/>
            <w:noWrap/>
            <w:vAlign w:val="bottom"/>
            <w:hideMark/>
          </w:tcPr>
          <w:p w:rsidR="0044120F" w:rsidRPr="00A26271" w:rsidRDefault="0044120F" w:rsidP="002B7654">
            <w:pPr>
              <w:spacing w:after="0" w:line="240" w:lineRule="auto"/>
              <w:jc w:val="right"/>
              <w:rPr>
                <w:rFonts w:ascii="Calibri" w:eastAsia="Times New Roman" w:hAnsi="Calibri" w:cs="Times New Roman"/>
                <w:color w:val="000000"/>
                <w:lang w:eastAsia="el-GR"/>
              </w:rPr>
            </w:pPr>
            <w:r w:rsidRPr="00A26271">
              <w:rPr>
                <w:rFonts w:ascii="Calibri" w:eastAsia="Times New Roman" w:hAnsi="Calibri" w:cs="Times New Roman"/>
                <w:color w:val="000000"/>
                <w:lang w:eastAsia="el-GR"/>
              </w:rPr>
              <w:t>58.168</w:t>
            </w:r>
          </w:p>
        </w:tc>
      </w:tr>
      <w:tr w:rsidR="0044120F" w:rsidRPr="00A26271" w:rsidTr="002B7654">
        <w:trPr>
          <w:trHeight w:val="300"/>
        </w:trPr>
        <w:tc>
          <w:tcPr>
            <w:tcW w:w="2629" w:type="dxa"/>
            <w:tcBorders>
              <w:top w:val="nil"/>
              <w:left w:val="single" w:sz="4" w:space="0" w:color="auto"/>
              <w:bottom w:val="single" w:sz="4" w:space="0" w:color="auto"/>
              <w:right w:val="single" w:sz="4" w:space="0" w:color="auto"/>
            </w:tcBorders>
            <w:shd w:val="clear" w:color="auto" w:fill="auto"/>
            <w:noWrap/>
            <w:vAlign w:val="bottom"/>
            <w:hideMark/>
          </w:tcPr>
          <w:p w:rsidR="0044120F" w:rsidRPr="00A26271" w:rsidRDefault="0044120F" w:rsidP="002B7654">
            <w:pPr>
              <w:spacing w:after="0" w:line="240" w:lineRule="auto"/>
              <w:jc w:val="center"/>
              <w:rPr>
                <w:rFonts w:ascii="Calibri" w:eastAsia="Times New Roman" w:hAnsi="Calibri" w:cs="Times New Roman"/>
                <w:color w:val="000000"/>
                <w:lang w:eastAsia="el-GR"/>
              </w:rPr>
            </w:pPr>
            <w:r w:rsidRPr="00A26271">
              <w:rPr>
                <w:rFonts w:ascii="Calibri" w:eastAsia="Times New Roman" w:hAnsi="Calibri" w:cs="Times New Roman"/>
                <w:color w:val="000000"/>
                <w:lang w:eastAsia="el-GR"/>
              </w:rPr>
              <w:t>5</w:t>
            </w:r>
          </w:p>
        </w:tc>
        <w:tc>
          <w:tcPr>
            <w:tcW w:w="1889" w:type="dxa"/>
            <w:tcBorders>
              <w:top w:val="nil"/>
              <w:left w:val="nil"/>
              <w:bottom w:val="single" w:sz="4" w:space="0" w:color="auto"/>
              <w:right w:val="single" w:sz="4" w:space="0" w:color="auto"/>
            </w:tcBorders>
            <w:shd w:val="clear" w:color="auto" w:fill="auto"/>
            <w:noWrap/>
            <w:vAlign w:val="bottom"/>
            <w:hideMark/>
          </w:tcPr>
          <w:p w:rsidR="0044120F" w:rsidRPr="00A26271" w:rsidRDefault="0044120F" w:rsidP="002B7654">
            <w:pPr>
              <w:spacing w:after="0" w:line="240" w:lineRule="auto"/>
              <w:jc w:val="right"/>
              <w:rPr>
                <w:rFonts w:ascii="Calibri" w:eastAsia="Times New Roman" w:hAnsi="Calibri" w:cs="Times New Roman"/>
                <w:color w:val="000000"/>
                <w:lang w:eastAsia="el-GR"/>
              </w:rPr>
            </w:pPr>
            <w:r w:rsidRPr="00A26271">
              <w:rPr>
                <w:rFonts w:ascii="Calibri" w:eastAsia="Times New Roman" w:hAnsi="Calibri" w:cs="Times New Roman"/>
                <w:color w:val="000000"/>
                <w:lang w:eastAsia="el-GR"/>
              </w:rPr>
              <w:t>19.648</w:t>
            </w:r>
          </w:p>
        </w:tc>
        <w:tc>
          <w:tcPr>
            <w:tcW w:w="444" w:type="dxa"/>
            <w:tcBorders>
              <w:top w:val="nil"/>
              <w:left w:val="nil"/>
              <w:bottom w:val="nil"/>
              <w:right w:val="nil"/>
            </w:tcBorders>
            <w:shd w:val="clear" w:color="auto" w:fill="auto"/>
            <w:noWrap/>
            <w:vAlign w:val="bottom"/>
            <w:hideMark/>
          </w:tcPr>
          <w:p w:rsidR="0044120F" w:rsidRPr="00A26271" w:rsidRDefault="0044120F" w:rsidP="002B7654">
            <w:pPr>
              <w:spacing w:after="0" w:line="240" w:lineRule="auto"/>
              <w:rPr>
                <w:rFonts w:ascii="Calibri" w:eastAsia="Times New Roman" w:hAnsi="Calibri" w:cs="Times New Roman"/>
                <w:color w:val="000000"/>
                <w:lang w:eastAsia="el-GR"/>
              </w:rPr>
            </w:pPr>
          </w:p>
        </w:tc>
        <w:tc>
          <w:tcPr>
            <w:tcW w:w="2629" w:type="dxa"/>
            <w:tcBorders>
              <w:top w:val="nil"/>
              <w:left w:val="single" w:sz="4" w:space="0" w:color="auto"/>
              <w:bottom w:val="single" w:sz="4" w:space="0" w:color="auto"/>
              <w:right w:val="single" w:sz="4" w:space="0" w:color="auto"/>
            </w:tcBorders>
            <w:shd w:val="clear" w:color="auto" w:fill="auto"/>
            <w:noWrap/>
            <w:vAlign w:val="bottom"/>
            <w:hideMark/>
          </w:tcPr>
          <w:p w:rsidR="0044120F" w:rsidRPr="00A26271" w:rsidRDefault="0044120F" w:rsidP="002B7654">
            <w:pPr>
              <w:spacing w:after="0" w:line="240" w:lineRule="auto"/>
              <w:jc w:val="center"/>
              <w:rPr>
                <w:rFonts w:ascii="Calibri" w:eastAsia="Times New Roman" w:hAnsi="Calibri" w:cs="Times New Roman"/>
                <w:color w:val="000000"/>
                <w:lang w:eastAsia="el-GR"/>
              </w:rPr>
            </w:pPr>
            <w:r w:rsidRPr="00A26271">
              <w:rPr>
                <w:rFonts w:ascii="Calibri" w:eastAsia="Times New Roman" w:hAnsi="Calibri" w:cs="Times New Roman"/>
                <w:color w:val="000000"/>
                <w:lang w:eastAsia="el-GR"/>
              </w:rPr>
              <w:t>Π05</w:t>
            </w:r>
          </w:p>
        </w:tc>
        <w:tc>
          <w:tcPr>
            <w:tcW w:w="1889" w:type="dxa"/>
            <w:tcBorders>
              <w:top w:val="nil"/>
              <w:left w:val="nil"/>
              <w:bottom w:val="single" w:sz="4" w:space="0" w:color="auto"/>
              <w:right w:val="single" w:sz="4" w:space="0" w:color="auto"/>
            </w:tcBorders>
            <w:shd w:val="clear" w:color="auto" w:fill="auto"/>
            <w:noWrap/>
            <w:vAlign w:val="bottom"/>
            <w:hideMark/>
          </w:tcPr>
          <w:p w:rsidR="0044120F" w:rsidRPr="00A26271" w:rsidRDefault="0044120F" w:rsidP="002B7654">
            <w:pPr>
              <w:spacing w:after="0" w:line="240" w:lineRule="auto"/>
              <w:jc w:val="right"/>
              <w:rPr>
                <w:rFonts w:ascii="Calibri" w:eastAsia="Times New Roman" w:hAnsi="Calibri" w:cs="Times New Roman"/>
                <w:color w:val="000000"/>
                <w:lang w:eastAsia="el-GR"/>
              </w:rPr>
            </w:pPr>
            <w:r w:rsidRPr="00A26271">
              <w:rPr>
                <w:rFonts w:ascii="Calibri" w:eastAsia="Times New Roman" w:hAnsi="Calibri" w:cs="Times New Roman"/>
                <w:color w:val="000000"/>
                <w:lang w:eastAsia="el-GR"/>
              </w:rPr>
              <w:t>35.681</w:t>
            </w:r>
          </w:p>
        </w:tc>
      </w:tr>
      <w:tr w:rsidR="0044120F" w:rsidRPr="00A26271" w:rsidTr="002B7654">
        <w:trPr>
          <w:trHeight w:val="300"/>
        </w:trPr>
        <w:tc>
          <w:tcPr>
            <w:tcW w:w="2629" w:type="dxa"/>
            <w:tcBorders>
              <w:top w:val="nil"/>
              <w:left w:val="single" w:sz="4" w:space="0" w:color="auto"/>
              <w:bottom w:val="single" w:sz="4" w:space="0" w:color="auto"/>
              <w:right w:val="single" w:sz="4" w:space="0" w:color="auto"/>
            </w:tcBorders>
            <w:shd w:val="clear" w:color="auto" w:fill="auto"/>
            <w:noWrap/>
            <w:vAlign w:val="bottom"/>
            <w:hideMark/>
          </w:tcPr>
          <w:p w:rsidR="0044120F" w:rsidRPr="00A26271" w:rsidRDefault="0044120F" w:rsidP="002B7654">
            <w:pPr>
              <w:spacing w:after="0" w:line="240" w:lineRule="auto"/>
              <w:jc w:val="center"/>
              <w:rPr>
                <w:rFonts w:ascii="Calibri" w:eastAsia="Times New Roman" w:hAnsi="Calibri" w:cs="Times New Roman"/>
                <w:color w:val="000000"/>
                <w:lang w:eastAsia="el-GR"/>
              </w:rPr>
            </w:pPr>
            <w:r w:rsidRPr="00A26271">
              <w:rPr>
                <w:rFonts w:ascii="Calibri" w:eastAsia="Times New Roman" w:hAnsi="Calibri" w:cs="Times New Roman"/>
                <w:color w:val="000000"/>
                <w:lang w:eastAsia="el-GR"/>
              </w:rPr>
              <w:t>6</w:t>
            </w:r>
          </w:p>
        </w:tc>
        <w:tc>
          <w:tcPr>
            <w:tcW w:w="1889" w:type="dxa"/>
            <w:tcBorders>
              <w:top w:val="nil"/>
              <w:left w:val="nil"/>
              <w:bottom w:val="single" w:sz="4" w:space="0" w:color="auto"/>
              <w:right w:val="single" w:sz="4" w:space="0" w:color="auto"/>
            </w:tcBorders>
            <w:shd w:val="clear" w:color="auto" w:fill="auto"/>
            <w:noWrap/>
            <w:vAlign w:val="bottom"/>
            <w:hideMark/>
          </w:tcPr>
          <w:p w:rsidR="0044120F" w:rsidRPr="00A26271" w:rsidRDefault="0044120F" w:rsidP="002B7654">
            <w:pPr>
              <w:spacing w:after="0" w:line="240" w:lineRule="auto"/>
              <w:jc w:val="right"/>
              <w:rPr>
                <w:rFonts w:ascii="Calibri" w:eastAsia="Times New Roman" w:hAnsi="Calibri" w:cs="Times New Roman"/>
                <w:color w:val="000000"/>
                <w:lang w:eastAsia="el-GR"/>
              </w:rPr>
            </w:pPr>
            <w:r w:rsidRPr="00A26271">
              <w:rPr>
                <w:rFonts w:ascii="Calibri" w:eastAsia="Times New Roman" w:hAnsi="Calibri" w:cs="Times New Roman"/>
                <w:color w:val="000000"/>
                <w:lang w:eastAsia="el-GR"/>
              </w:rPr>
              <w:t>10.818</w:t>
            </w:r>
          </w:p>
        </w:tc>
        <w:tc>
          <w:tcPr>
            <w:tcW w:w="444" w:type="dxa"/>
            <w:tcBorders>
              <w:top w:val="nil"/>
              <w:left w:val="nil"/>
              <w:bottom w:val="nil"/>
              <w:right w:val="nil"/>
            </w:tcBorders>
            <w:shd w:val="clear" w:color="auto" w:fill="auto"/>
            <w:noWrap/>
            <w:vAlign w:val="bottom"/>
            <w:hideMark/>
          </w:tcPr>
          <w:p w:rsidR="0044120F" w:rsidRPr="00A26271" w:rsidRDefault="0044120F" w:rsidP="002B7654">
            <w:pPr>
              <w:spacing w:after="0" w:line="240" w:lineRule="auto"/>
              <w:rPr>
                <w:rFonts w:ascii="Calibri" w:eastAsia="Times New Roman" w:hAnsi="Calibri" w:cs="Times New Roman"/>
                <w:color w:val="000000"/>
                <w:lang w:eastAsia="el-GR"/>
              </w:rPr>
            </w:pPr>
          </w:p>
        </w:tc>
        <w:tc>
          <w:tcPr>
            <w:tcW w:w="2629" w:type="dxa"/>
            <w:tcBorders>
              <w:top w:val="nil"/>
              <w:left w:val="single" w:sz="4" w:space="0" w:color="auto"/>
              <w:bottom w:val="single" w:sz="4" w:space="0" w:color="auto"/>
              <w:right w:val="single" w:sz="4" w:space="0" w:color="auto"/>
            </w:tcBorders>
            <w:shd w:val="clear" w:color="auto" w:fill="auto"/>
            <w:noWrap/>
            <w:vAlign w:val="bottom"/>
            <w:hideMark/>
          </w:tcPr>
          <w:p w:rsidR="0044120F" w:rsidRPr="00A26271" w:rsidRDefault="0044120F" w:rsidP="002B7654">
            <w:pPr>
              <w:spacing w:after="0" w:line="240" w:lineRule="auto"/>
              <w:jc w:val="center"/>
              <w:rPr>
                <w:rFonts w:ascii="Calibri" w:eastAsia="Times New Roman" w:hAnsi="Calibri" w:cs="Times New Roman"/>
                <w:color w:val="000000"/>
                <w:lang w:eastAsia="el-GR"/>
              </w:rPr>
            </w:pPr>
            <w:r w:rsidRPr="00A26271">
              <w:rPr>
                <w:rFonts w:ascii="Calibri" w:eastAsia="Times New Roman" w:hAnsi="Calibri" w:cs="Times New Roman"/>
                <w:color w:val="000000"/>
                <w:lang w:eastAsia="el-GR"/>
              </w:rPr>
              <w:t>Π06</w:t>
            </w:r>
          </w:p>
        </w:tc>
        <w:tc>
          <w:tcPr>
            <w:tcW w:w="1889" w:type="dxa"/>
            <w:tcBorders>
              <w:top w:val="nil"/>
              <w:left w:val="nil"/>
              <w:bottom w:val="single" w:sz="4" w:space="0" w:color="auto"/>
              <w:right w:val="single" w:sz="4" w:space="0" w:color="auto"/>
            </w:tcBorders>
            <w:shd w:val="clear" w:color="auto" w:fill="auto"/>
            <w:noWrap/>
            <w:vAlign w:val="bottom"/>
            <w:hideMark/>
          </w:tcPr>
          <w:p w:rsidR="0044120F" w:rsidRPr="00A26271" w:rsidRDefault="0044120F" w:rsidP="002B7654">
            <w:pPr>
              <w:spacing w:after="0" w:line="240" w:lineRule="auto"/>
              <w:jc w:val="right"/>
              <w:rPr>
                <w:rFonts w:ascii="Calibri" w:eastAsia="Times New Roman" w:hAnsi="Calibri" w:cs="Times New Roman"/>
                <w:color w:val="000000"/>
                <w:lang w:eastAsia="el-GR"/>
              </w:rPr>
            </w:pPr>
            <w:r w:rsidRPr="00A26271">
              <w:rPr>
                <w:rFonts w:ascii="Calibri" w:eastAsia="Times New Roman" w:hAnsi="Calibri" w:cs="Times New Roman"/>
                <w:color w:val="000000"/>
                <w:lang w:eastAsia="el-GR"/>
              </w:rPr>
              <w:t>27.094</w:t>
            </w:r>
          </w:p>
        </w:tc>
      </w:tr>
      <w:tr w:rsidR="0044120F" w:rsidRPr="00A26271" w:rsidTr="002B7654">
        <w:trPr>
          <w:trHeight w:val="300"/>
        </w:trPr>
        <w:tc>
          <w:tcPr>
            <w:tcW w:w="2629" w:type="dxa"/>
            <w:tcBorders>
              <w:top w:val="nil"/>
              <w:left w:val="single" w:sz="4" w:space="0" w:color="auto"/>
              <w:bottom w:val="single" w:sz="4" w:space="0" w:color="auto"/>
              <w:right w:val="single" w:sz="4" w:space="0" w:color="auto"/>
            </w:tcBorders>
            <w:shd w:val="clear" w:color="auto" w:fill="auto"/>
            <w:noWrap/>
            <w:vAlign w:val="bottom"/>
            <w:hideMark/>
          </w:tcPr>
          <w:p w:rsidR="0044120F" w:rsidRPr="00A26271" w:rsidRDefault="0044120F" w:rsidP="002B7654">
            <w:pPr>
              <w:spacing w:after="0" w:line="240" w:lineRule="auto"/>
              <w:jc w:val="center"/>
              <w:rPr>
                <w:rFonts w:ascii="Calibri" w:eastAsia="Times New Roman" w:hAnsi="Calibri" w:cs="Times New Roman"/>
                <w:color w:val="000000"/>
                <w:lang w:eastAsia="el-GR"/>
              </w:rPr>
            </w:pPr>
            <w:r w:rsidRPr="00A26271">
              <w:rPr>
                <w:rFonts w:ascii="Calibri" w:eastAsia="Times New Roman" w:hAnsi="Calibri" w:cs="Times New Roman"/>
                <w:color w:val="000000"/>
                <w:lang w:eastAsia="el-GR"/>
              </w:rPr>
              <w:t>7</w:t>
            </w:r>
          </w:p>
        </w:tc>
        <w:tc>
          <w:tcPr>
            <w:tcW w:w="1889" w:type="dxa"/>
            <w:tcBorders>
              <w:top w:val="nil"/>
              <w:left w:val="nil"/>
              <w:bottom w:val="single" w:sz="4" w:space="0" w:color="auto"/>
              <w:right w:val="single" w:sz="4" w:space="0" w:color="auto"/>
            </w:tcBorders>
            <w:shd w:val="clear" w:color="auto" w:fill="auto"/>
            <w:noWrap/>
            <w:vAlign w:val="bottom"/>
            <w:hideMark/>
          </w:tcPr>
          <w:p w:rsidR="0044120F" w:rsidRPr="00A26271" w:rsidRDefault="0044120F" w:rsidP="002B7654">
            <w:pPr>
              <w:spacing w:after="0" w:line="240" w:lineRule="auto"/>
              <w:jc w:val="right"/>
              <w:rPr>
                <w:rFonts w:ascii="Calibri" w:eastAsia="Times New Roman" w:hAnsi="Calibri" w:cs="Times New Roman"/>
                <w:color w:val="000000"/>
                <w:lang w:eastAsia="el-GR"/>
              </w:rPr>
            </w:pPr>
            <w:r w:rsidRPr="00A26271">
              <w:rPr>
                <w:rFonts w:ascii="Calibri" w:eastAsia="Times New Roman" w:hAnsi="Calibri" w:cs="Times New Roman"/>
                <w:color w:val="000000"/>
                <w:lang w:eastAsia="el-GR"/>
              </w:rPr>
              <w:t>15.014</w:t>
            </w:r>
          </w:p>
        </w:tc>
        <w:tc>
          <w:tcPr>
            <w:tcW w:w="444" w:type="dxa"/>
            <w:tcBorders>
              <w:top w:val="nil"/>
              <w:left w:val="nil"/>
              <w:bottom w:val="nil"/>
              <w:right w:val="nil"/>
            </w:tcBorders>
            <w:shd w:val="clear" w:color="auto" w:fill="auto"/>
            <w:noWrap/>
            <w:vAlign w:val="bottom"/>
            <w:hideMark/>
          </w:tcPr>
          <w:p w:rsidR="0044120F" w:rsidRPr="00A26271" w:rsidRDefault="0044120F" w:rsidP="002B7654">
            <w:pPr>
              <w:spacing w:after="0" w:line="240" w:lineRule="auto"/>
              <w:rPr>
                <w:rFonts w:ascii="Calibri" w:eastAsia="Times New Roman" w:hAnsi="Calibri" w:cs="Times New Roman"/>
                <w:color w:val="000000"/>
                <w:lang w:eastAsia="el-GR"/>
              </w:rPr>
            </w:pPr>
          </w:p>
        </w:tc>
        <w:tc>
          <w:tcPr>
            <w:tcW w:w="2629" w:type="dxa"/>
            <w:tcBorders>
              <w:top w:val="nil"/>
              <w:left w:val="single" w:sz="4" w:space="0" w:color="auto"/>
              <w:bottom w:val="single" w:sz="4" w:space="0" w:color="auto"/>
              <w:right w:val="single" w:sz="4" w:space="0" w:color="auto"/>
            </w:tcBorders>
            <w:shd w:val="clear" w:color="auto" w:fill="auto"/>
            <w:noWrap/>
            <w:vAlign w:val="bottom"/>
            <w:hideMark/>
          </w:tcPr>
          <w:p w:rsidR="0044120F" w:rsidRPr="00A26271" w:rsidRDefault="0044120F" w:rsidP="002B7654">
            <w:pPr>
              <w:spacing w:after="0" w:line="240" w:lineRule="auto"/>
              <w:jc w:val="center"/>
              <w:rPr>
                <w:rFonts w:ascii="Calibri" w:eastAsia="Times New Roman" w:hAnsi="Calibri" w:cs="Times New Roman"/>
                <w:color w:val="000000"/>
                <w:lang w:eastAsia="el-GR"/>
              </w:rPr>
            </w:pPr>
            <w:r w:rsidRPr="00A26271">
              <w:rPr>
                <w:rFonts w:ascii="Calibri" w:eastAsia="Times New Roman" w:hAnsi="Calibri" w:cs="Times New Roman"/>
                <w:color w:val="000000"/>
                <w:lang w:eastAsia="el-GR"/>
              </w:rPr>
              <w:t>Π07</w:t>
            </w:r>
          </w:p>
        </w:tc>
        <w:tc>
          <w:tcPr>
            <w:tcW w:w="1889" w:type="dxa"/>
            <w:tcBorders>
              <w:top w:val="nil"/>
              <w:left w:val="nil"/>
              <w:bottom w:val="single" w:sz="4" w:space="0" w:color="auto"/>
              <w:right w:val="single" w:sz="4" w:space="0" w:color="auto"/>
            </w:tcBorders>
            <w:shd w:val="clear" w:color="auto" w:fill="auto"/>
            <w:noWrap/>
            <w:vAlign w:val="bottom"/>
            <w:hideMark/>
          </w:tcPr>
          <w:p w:rsidR="0044120F" w:rsidRPr="00A26271" w:rsidRDefault="0044120F" w:rsidP="002B7654">
            <w:pPr>
              <w:spacing w:after="0" w:line="240" w:lineRule="auto"/>
              <w:jc w:val="right"/>
              <w:rPr>
                <w:rFonts w:ascii="Calibri" w:eastAsia="Times New Roman" w:hAnsi="Calibri" w:cs="Times New Roman"/>
                <w:color w:val="000000"/>
                <w:lang w:eastAsia="el-GR"/>
              </w:rPr>
            </w:pPr>
            <w:r w:rsidRPr="00A26271">
              <w:rPr>
                <w:rFonts w:ascii="Calibri" w:eastAsia="Times New Roman" w:hAnsi="Calibri" w:cs="Times New Roman"/>
                <w:color w:val="000000"/>
                <w:lang w:eastAsia="el-GR"/>
              </w:rPr>
              <w:t>89.192</w:t>
            </w:r>
          </w:p>
        </w:tc>
      </w:tr>
      <w:tr w:rsidR="0044120F" w:rsidRPr="00A26271" w:rsidTr="002B7654">
        <w:trPr>
          <w:trHeight w:val="300"/>
        </w:trPr>
        <w:tc>
          <w:tcPr>
            <w:tcW w:w="2629" w:type="dxa"/>
            <w:tcBorders>
              <w:top w:val="nil"/>
              <w:left w:val="single" w:sz="4" w:space="0" w:color="auto"/>
              <w:bottom w:val="single" w:sz="4" w:space="0" w:color="auto"/>
              <w:right w:val="single" w:sz="4" w:space="0" w:color="auto"/>
            </w:tcBorders>
            <w:shd w:val="clear" w:color="auto" w:fill="auto"/>
            <w:noWrap/>
            <w:vAlign w:val="bottom"/>
            <w:hideMark/>
          </w:tcPr>
          <w:p w:rsidR="0044120F" w:rsidRPr="00A26271" w:rsidRDefault="0044120F" w:rsidP="002B7654">
            <w:pPr>
              <w:spacing w:after="0" w:line="240" w:lineRule="auto"/>
              <w:jc w:val="center"/>
              <w:rPr>
                <w:rFonts w:ascii="Calibri" w:eastAsia="Times New Roman" w:hAnsi="Calibri" w:cs="Times New Roman"/>
                <w:color w:val="000000"/>
                <w:lang w:eastAsia="el-GR"/>
              </w:rPr>
            </w:pPr>
            <w:r w:rsidRPr="00A26271">
              <w:rPr>
                <w:rFonts w:ascii="Calibri" w:eastAsia="Times New Roman" w:hAnsi="Calibri" w:cs="Times New Roman"/>
                <w:color w:val="000000"/>
                <w:lang w:eastAsia="el-GR"/>
              </w:rPr>
              <w:t>8</w:t>
            </w:r>
          </w:p>
        </w:tc>
        <w:tc>
          <w:tcPr>
            <w:tcW w:w="1889" w:type="dxa"/>
            <w:tcBorders>
              <w:top w:val="nil"/>
              <w:left w:val="nil"/>
              <w:bottom w:val="single" w:sz="4" w:space="0" w:color="auto"/>
              <w:right w:val="single" w:sz="4" w:space="0" w:color="auto"/>
            </w:tcBorders>
            <w:shd w:val="clear" w:color="auto" w:fill="auto"/>
            <w:noWrap/>
            <w:vAlign w:val="bottom"/>
            <w:hideMark/>
          </w:tcPr>
          <w:p w:rsidR="0044120F" w:rsidRPr="00A26271" w:rsidRDefault="0044120F" w:rsidP="002B7654">
            <w:pPr>
              <w:spacing w:after="0" w:line="240" w:lineRule="auto"/>
              <w:jc w:val="right"/>
              <w:rPr>
                <w:rFonts w:ascii="Calibri" w:eastAsia="Times New Roman" w:hAnsi="Calibri" w:cs="Times New Roman"/>
                <w:color w:val="000000"/>
                <w:lang w:eastAsia="el-GR"/>
              </w:rPr>
            </w:pPr>
            <w:r w:rsidRPr="00A26271">
              <w:rPr>
                <w:rFonts w:ascii="Calibri" w:eastAsia="Times New Roman" w:hAnsi="Calibri" w:cs="Times New Roman"/>
                <w:color w:val="000000"/>
                <w:lang w:eastAsia="el-GR"/>
              </w:rPr>
              <w:t>69</w:t>
            </w:r>
          </w:p>
        </w:tc>
        <w:tc>
          <w:tcPr>
            <w:tcW w:w="444" w:type="dxa"/>
            <w:tcBorders>
              <w:top w:val="nil"/>
              <w:left w:val="nil"/>
              <w:bottom w:val="nil"/>
              <w:right w:val="nil"/>
            </w:tcBorders>
            <w:shd w:val="clear" w:color="auto" w:fill="auto"/>
            <w:noWrap/>
            <w:vAlign w:val="bottom"/>
            <w:hideMark/>
          </w:tcPr>
          <w:p w:rsidR="0044120F" w:rsidRPr="00A26271" w:rsidRDefault="0044120F" w:rsidP="002B7654">
            <w:pPr>
              <w:spacing w:after="0" w:line="240" w:lineRule="auto"/>
              <w:rPr>
                <w:rFonts w:ascii="Calibri" w:eastAsia="Times New Roman" w:hAnsi="Calibri" w:cs="Times New Roman"/>
                <w:color w:val="000000"/>
                <w:lang w:eastAsia="el-GR"/>
              </w:rPr>
            </w:pPr>
          </w:p>
        </w:tc>
        <w:tc>
          <w:tcPr>
            <w:tcW w:w="2629" w:type="dxa"/>
            <w:tcBorders>
              <w:top w:val="nil"/>
              <w:left w:val="single" w:sz="4" w:space="0" w:color="auto"/>
              <w:bottom w:val="single" w:sz="4" w:space="0" w:color="auto"/>
              <w:right w:val="single" w:sz="4" w:space="0" w:color="auto"/>
            </w:tcBorders>
            <w:shd w:val="clear" w:color="auto" w:fill="auto"/>
            <w:noWrap/>
            <w:vAlign w:val="bottom"/>
            <w:hideMark/>
          </w:tcPr>
          <w:p w:rsidR="0044120F" w:rsidRPr="00A26271" w:rsidRDefault="0044120F" w:rsidP="002B7654">
            <w:pPr>
              <w:spacing w:after="0" w:line="240" w:lineRule="auto"/>
              <w:jc w:val="center"/>
              <w:rPr>
                <w:rFonts w:ascii="Calibri" w:eastAsia="Times New Roman" w:hAnsi="Calibri" w:cs="Times New Roman"/>
                <w:color w:val="000000"/>
                <w:lang w:eastAsia="el-GR"/>
              </w:rPr>
            </w:pPr>
            <w:r w:rsidRPr="00A26271">
              <w:rPr>
                <w:rFonts w:ascii="Calibri" w:eastAsia="Times New Roman" w:hAnsi="Calibri" w:cs="Times New Roman"/>
                <w:color w:val="000000"/>
                <w:lang w:eastAsia="el-GR"/>
              </w:rPr>
              <w:t>Π08</w:t>
            </w:r>
          </w:p>
        </w:tc>
        <w:tc>
          <w:tcPr>
            <w:tcW w:w="1889" w:type="dxa"/>
            <w:tcBorders>
              <w:top w:val="nil"/>
              <w:left w:val="nil"/>
              <w:bottom w:val="single" w:sz="4" w:space="0" w:color="auto"/>
              <w:right w:val="single" w:sz="4" w:space="0" w:color="auto"/>
            </w:tcBorders>
            <w:shd w:val="clear" w:color="auto" w:fill="auto"/>
            <w:noWrap/>
            <w:vAlign w:val="bottom"/>
            <w:hideMark/>
          </w:tcPr>
          <w:p w:rsidR="0044120F" w:rsidRPr="00A26271" w:rsidRDefault="0044120F" w:rsidP="002B7654">
            <w:pPr>
              <w:spacing w:after="0" w:line="240" w:lineRule="auto"/>
              <w:jc w:val="right"/>
              <w:rPr>
                <w:rFonts w:ascii="Calibri" w:eastAsia="Times New Roman" w:hAnsi="Calibri" w:cs="Times New Roman"/>
                <w:color w:val="000000"/>
                <w:lang w:eastAsia="el-GR"/>
              </w:rPr>
            </w:pPr>
            <w:r w:rsidRPr="00A26271">
              <w:rPr>
                <w:rFonts w:ascii="Calibri" w:eastAsia="Times New Roman" w:hAnsi="Calibri" w:cs="Times New Roman"/>
                <w:color w:val="000000"/>
                <w:lang w:eastAsia="el-GR"/>
              </w:rPr>
              <w:t>884</w:t>
            </w:r>
          </w:p>
        </w:tc>
      </w:tr>
      <w:tr w:rsidR="0044120F" w:rsidRPr="00A26271" w:rsidTr="002B7654">
        <w:trPr>
          <w:trHeight w:val="300"/>
        </w:trPr>
        <w:tc>
          <w:tcPr>
            <w:tcW w:w="2629" w:type="dxa"/>
            <w:tcBorders>
              <w:top w:val="nil"/>
              <w:left w:val="single" w:sz="4" w:space="0" w:color="auto"/>
              <w:bottom w:val="single" w:sz="4" w:space="0" w:color="auto"/>
              <w:right w:val="single" w:sz="4" w:space="0" w:color="auto"/>
            </w:tcBorders>
            <w:shd w:val="clear" w:color="auto" w:fill="auto"/>
            <w:noWrap/>
            <w:vAlign w:val="bottom"/>
            <w:hideMark/>
          </w:tcPr>
          <w:p w:rsidR="0044120F" w:rsidRPr="00A26271" w:rsidRDefault="0044120F" w:rsidP="002B7654">
            <w:pPr>
              <w:spacing w:after="0" w:line="240" w:lineRule="auto"/>
              <w:jc w:val="center"/>
              <w:rPr>
                <w:rFonts w:ascii="Calibri" w:eastAsia="Times New Roman" w:hAnsi="Calibri" w:cs="Times New Roman"/>
                <w:color w:val="000000"/>
                <w:lang w:eastAsia="el-GR"/>
              </w:rPr>
            </w:pPr>
            <w:r w:rsidRPr="00A26271">
              <w:rPr>
                <w:rFonts w:ascii="Calibri" w:eastAsia="Times New Roman" w:hAnsi="Calibri" w:cs="Times New Roman"/>
                <w:color w:val="000000"/>
                <w:lang w:eastAsia="el-GR"/>
              </w:rPr>
              <w:t>9</w:t>
            </w:r>
          </w:p>
        </w:tc>
        <w:tc>
          <w:tcPr>
            <w:tcW w:w="1889" w:type="dxa"/>
            <w:tcBorders>
              <w:top w:val="nil"/>
              <w:left w:val="nil"/>
              <w:bottom w:val="single" w:sz="4" w:space="0" w:color="auto"/>
              <w:right w:val="single" w:sz="4" w:space="0" w:color="auto"/>
            </w:tcBorders>
            <w:shd w:val="clear" w:color="auto" w:fill="auto"/>
            <w:noWrap/>
            <w:vAlign w:val="bottom"/>
            <w:hideMark/>
          </w:tcPr>
          <w:p w:rsidR="0044120F" w:rsidRPr="00A26271" w:rsidRDefault="0044120F" w:rsidP="002B7654">
            <w:pPr>
              <w:spacing w:after="0" w:line="240" w:lineRule="auto"/>
              <w:jc w:val="right"/>
              <w:rPr>
                <w:rFonts w:ascii="Calibri" w:eastAsia="Times New Roman" w:hAnsi="Calibri" w:cs="Times New Roman"/>
                <w:color w:val="000000"/>
                <w:lang w:eastAsia="el-GR"/>
              </w:rPr>
            </w:pPr>
            <w:r w:rsidRPr="00A26271">
              <w:rPr>
                <w:rFonts w:ascii="Calibri" w:eastAsia="Times New Roman" w:hAnsi="Calibri" w:cs="Times New Roman"/>
                <w:color w:val="000000"/>
                <w:lang w:eastAsia="el-GR"/>
              </w:rPr>
              <w:t>23</w:t>
            </w:r>
          </w:p>
        </w:tc>
        <w:tc>
          <w:tcPr>
            <w:tcW w:w="444" w:type="dxa"/>
            <w:tcBorders>
              <w:top w:val="nil"/>
              <w:left w:val="nil"/>
              <w:bottom w:val="nil"/>
              <w:right w:val="nil"/>
            </w:tcBorders>
            <w:shd w:val="clear" w:color="auto" w:fill="auto"/>
            <w:noWrap/>
            <w:vAlign w:val="bottom"/>
            <w:hideMark/>
          </w:tcPr>
          <w:p w:rsidR="0044120F" w:rsidRPr="00A26271" w:rsidRDefault="0044120F" w:rsidP="002B7654">
            <w:pPr>
              <w:spacing w:after="0" w:line="240" w:lineRule="auto"/>
              <w:rPr>
                <w:rFonts w:ascii="Calibri" w:eastAsia="Times New Roman" w:hAnsi="Calibri" w:cs="Times New Roman"/>
                <w:color w:val="000000"/>
                <w:lang w:eastAsia="el-GR"/>
              </w:rPr>
            </w:pPr>
          </w:p>
        </w:tc>
        <w:tc>
          <w:tcPr>
            <w:tcW w:w="2629" w:type="dxa"/>
            <w:tcBorders>
              <w:top w:val="nil"/>
              <w:left w:val="single" w:sz="4" w:space="0" w:color="auto"/>
              <w:bottom w:val="single" w:sz="4" w:space="0" w:color="auto"/>
              <w:right w:val="single" w:sz="4" w:space="0" w:color="auto"/>
            </w:tcBorders>
            <w:shd w:val="clear" w:color="auto" w:fill="auto"/>
            <w:noWrap/>
            <w:vAlign w:val="bottom"/>
            <w:hideMark/>
          </w:tcPr>
          <w:p w:rsidR="0044120F" w:rsidRPr="00A26271" w:rsidRDefault="0044120F" w:rsidP="002B7654">
            <w:pPr>
              <w:spacing w:after="0" w:line="240" w:lineRule="auto"/>
              <w:jc w:val="center"/>
              <w:rPr>
                <w:rFonts w:ascii="Calibri" w:eastAsia="Times New Roman" w:hAnsi="Calibri" w:cs="Times New Roman"/>
                <w:color w:val="000000"/>
                <w:lang w:eastAsia="el-GR"/>
              </w:rPr>
            </w:pPr>
            <w:r w:rsidRPr="00A26271">
              <w:rPr>
                <w:rFonts w:ascii="Calibri" w:eastAsia="Times New Roman" w:hAnsi="Calibri" w:cs="Times New Roman"/>
                <w:color w:val="000000"/>
                <w:lang w:eastAsia="el-GR"/>
              </w:rPr>
              <w:t>Π09</w:t>
            </w:r>
          </w:p>
        </w:tc>
        <w:tc>
          <w:tcPr>
            <w:tcW w:w="1889" w:type="dxa"/>
            <w:tcBorders>
              <w:top w:val="nil"/>
              <w:left w:val="nil"/>
              <w:bottom w:val="single" w:sz="4" w:space="0" w:color="auto"/>
              <w:right w:val="single" w:sz="4" w:space="0" w:color="auto"/>
            </w:tcBorders>
            <w:shd w:val="clear" w:color="auto" w:fill="auto"/>
            <w:noWrap/>
            <w:vAlign w:val="bottom"/>
            <w:hideMark/>
          </w:tcPr>
          <w:p w:rsidR="0044120F" w:rsidRPr="00A26271" w:rsidRDefault="0044120F" w:rsidP="002B7654">
            <w:pPr>
              <w:spacing w:after="0" w:line="240" w:lineRule="auto"/>
              <w:jc w:val="right"/>
              <w:rPr>
                <w:rFonts w:ascii="Calibri" w:eastAsia="Times New Roman" w:hAnsi="Calibri" w:cs="Times New Roman"/>
                <w:color w:val="000000"/>
                <w:lang w:eastAsia="el-GR"/>
              </w:rPr>
            </w:pPr>
            <w:r w:rsidRPr="00A26271">
              <w:rPr>
                <w:rFonts w:ascii="Calibri" w:eastAsia="Times New Roman" w:hAnsi="Calibri" w:cs="Times New Roman"/>
                <w:color w:val="000000"/>
                <w:lang w:eastAsia="el-GR"/>
              </w:rPr>
              <w:t>288</w:t>
            </w:r>
          </w:p>
        </w:tc>
      </w:tr>
      <w:tr w:rsidR="0044120F" w:rsidRPr="00A26271" w:rsidTr="002B7654">
        <w:trPr>
          <w:trHeight w:val="300"/>
        </w:trPr>
        <w:tc>
          <w:tcPr>
            <w:tcW w:w="2629" w:type="dxa"/>
            <w:tcBorders>
              <w:top w:val="nil"/>
              <w:left w:val="single" w:sz="4" w:space="0" w:color="auto"/>
              <w:bottom w:val="single" w:sz="4" w:space="0" w:color="auto"/>
              <w:right w:val="single" w:sz="4" w:space="0" w:color="auto"/>
            </w:tcBorders>
            <w:shd w:val="clear" w:color="auto" w:fill="auto"/>
            <w:noWrap/>
            <w:vAlign w:val="bottom"/>
            <w:hideMark/>
          </w:tcPr>
          <w:p w:rsidR="0044120F" w:rsidRPr="00A26271" w:rsidRDefault="0044120F" w:rsidP="002B7654">
            <w:pPr>
              <w:spacing w:after="0" w:line="240" w:lineRule="auto"/>
              <w:jc w:val="center"/>
              <w:rPr>
                <w:rFonts w:ascii="Calibri" w:eastAsia="Times New Roman" w:hAnsi="Calibri" w:cs="Times New Roman"/>
                <w:color w:val="000000"/>
                <w:lang w:eastAsia="el-GR"/>
              </w:rPr>
            </w:pPr>
            <w:r w:rsidRPr="00A26271">
              <w:rPr>
                <w:rFonts w:ascii="Calibri" w:eastAsia="Times New Roman" w:hAnsi="Calibri" w:cs="Times New Roman"/>
                <w:color w:val="000000"/>
                <w:lang w:eastAsia="el-GR"/>
              </w:rPr>
              <w:t>10</w:t>
            </w:r>
          </w:p>
        </w:tc>
        <w:tc>
          <w:tcPr>
            <w:tcW w:w="1889" w:type="dxa"/>
            <w:tcBorders>
              <w:top w:val="nil"/>
              <w:left w:val="nil"/>
              <w:bottom w:val="single" w:sz="4" w:space="0" w:color="auto"/>
              <w:right w:val="single" w:sz="4" w:space="0" w:color="auto"/>
            </w:tcBorders>
            <w:shd w:val="clear" w:color="auto" w:fill="auto"/>
            <w:noWrap/>
            <w:vAlign w:val="bottom"/>
            <w:hideMark/>
          </w:tcPr>
          <w:p w:rsidR="0044120F" w:rsidRPr="00A26271" w:rsidRDefault="0044120F" w:rsidP="002B7654">
            <w:pPr>
              <w:spacing w:after="0" w:line="240" w:lineRule="auto"/>
              <w:jc w:val="right"/>
              <w:rPr>
                <w:rFonts w:ascii="Calibri" w:eastAsia="Times New Roman" w:hAnsi="Calibri" w:cs="Times New Roman"/>
                <w:color w:val="000000"/>
                <w:lang w:eastAsia="el-GR"/>
              </w:rPr>
            </w:pPr>
            <w:r w:rsidRPr="00A26271">
              <w:rPr>
                <w:rFonts w:ascii="Calibri" w:eastAsia="Times New Roman" w:hAnsi="Calibri" w:cs="Times New Roman"/>
                <w:color w:val="000000"/>
                <w:lang w:eastAsia="el-GR"/>
              </w:rPr>
              <w:t>39</w:t>
            </w:r>
          </w:p>
        </w:tc>
        <w:tc>
          <w:tcPr>
            <w:tcW w:w="444" w:type="dxa"/>
            <w:tcBorders>
              <w:top w:val="nil"/>
              <w:left w:val="nil"/>
              <w:bottom w:val="nil"/>
              <w:right w:val="nil"/>
            </w:tcBorders>
            <w:shd w:val="clear" w:color="auto" w:fill="auto"/>
            <w:noWrap/>
            <w:vAlign w:val="bottom"/>
            <w:hideMark/>
          </w:tcPr>
          <w:p w:rsidR="0044120F" w:rsidRPr="00A26271" w:rsidRDefault="0044120F" w:rsidP="002B7654">
            <w:pPr>
              <w:spacing w:after="0" w:line="240" w:lineRule="auto"/>
              <w:rPr>
                <w:rFonts w:ascii="Calibri" w:eastAsia="Times New Roman" w:hAnsi="Calibri" w:cs="Times New Roman"/>
                <w:color w:val="000000"/>
                <w:lang w:eastAsia="el-GR"/>
              </w:rPr>
            </w:pPr>
          </w:p>
        </w:tc>
        <w:tc>
          <w:tcPr>
            <w:tcW w:w="2629" w:type="dxa"/>
            <w:tcBorders>
              <w:top w:val="nil"/>
              <w:left w:val="single" w:sz="4" w:space="0" w:color="auto"/>
              <w:bottom w:val="single" w:sz="4" w:space="0" w:color="auto"/>
              <w:right w:val="single" w:sz="4" w:space="0" w:color="auto"/>
            </w:tcBorders>
            <w:shd w:val="clear" w:color="auto" w:fill="auto"/>
            <w:noWrap/>
            <w:vAlign w:val="bottom"/>
            <w:hideMark/>
          </w:tcPr>
          <w:p w:rsidR="0044120F" w:rsidRPr="00A26271" w:rsidRDefault="0044120F" w:rsidP="002B7654">
            <w:pPr>
              <w:spacing w:after="0" w:line="240" w:lineRule="auto"/>
              <w:jc w:val="center"/>
              <w:rPr>
                <w:rFonts w:ascii="Calibri" w:eastAsia="Times New Roman" w:hAnsi="Calibri" w:cs="Times New Roman"/>
                <w:color w:val="000000"/>
                <w:lang w:eastAsia="el-GR"/>
              </w:rPr>
            </w:pPr>
            <w:r w:rsidRPr="00A26271">
              <w:rPr>
                <w:rFonts w:ascii="Calibri" w:eastAsia="Times New Roman" w:hAnsi="Calibri" w:cs="Times New Roman"/>
                <w:color w:val="000000"/>
                <w:lang w:eastAsia="el-GR"/>
              </w:rPr>
              <w:t>Π10</w:t>
            </w:r>
          </w:p>
        </w:tc>
        <w:tc>
          <w:tcPr>
            <w:tcW w:w="1889" w:type="dxa"/>
            <w:tcBorders>
              <w:top w:val="nil"/>
              <w:left w:val="nil"/>
              <w:bottom w:val="single" w:sz="4" w:space="0" w:color="auto"/>
              <w:right w:val="single" w:sz="4" w:space="0" w:color="auto"/>
            </w:tcBorders>
            <w:shd w:val="clear" w:color="auto" w:fill="auto"/>
            <w:noWrap/>
            <w:vAlign w:val="bottom"/>
            <w:hideMark/>
          </w:tcPr>
          <w:p w:rsidR="0044120F" w:rsidRPr="00A26271" w:rsidRDefault="0044120F" w:rsidP="002B7654">
            <w:pPr>
              <w:spacing w:after="0" w:line="240" w:lineRule="auto"/>
              <w:jc w:val="right"/>
              <w:rPr>
                <w:rFonts w:ascii="Calibri" w:eastAsia="Times New Roman" w:hAnsi="Calibri" w:cs="Times New Roman"/>
                <w:color w:val="000000"/>
                <w:lang w:eastAsia="el-GR"/>
              </w:rPr>
            </w:pPr>
            <w:r w:rsidRPr="00A26271">
              <w:rPr>
                <w:rFonts w:ascii="Calibri" w:eastAsia="Times New Roman" w:hAnsi="Calibri" w:cs="Times New Roman"/>
                <w:color w:val="000000"/>
                <w:lang w:eastAsia="el-GR"/>
              </w:rPr>
              <w:t>3.776</w:t>
            </w:r>
          </w:p>
        </w:tc>
      </w:tr>
      <w:tr w:rsidR="0044120F" w:rsidRPr="00A26271" w:rsidTr="002B7654">
        <w:trPr>
          <w:trHeight w:val="300"/>
        </w:trPr>
        <w:tc>
          <w:tcPr>
            <w:tcW w:w="2629" w:type="dxa"/>
            <w:tcBorders>
              <w:top w:val="nil"/>
              <w:left w:val="single" w:sz="4" w:space="0" w:color="auto"/>
              <w:bottom w:val="single" w:sz="4" w:space="0" w:color="auto"/>
              <w:right w:val="single" w:sz="4" w:space="0" w:color="auto"/>
            </w:tcBorders>
            <w:shd w:val="clear" w:color="auto" w:fill="auto"/>
            <w:noWrap/>
            <w:vAlign w:val="bottom"/>
            <w:hideMark/>
          </w:tcPr>
          <w:p w:rsidR="0044120F" w:rsidRPr="00A26271" w:rsidRDefault="0044120F" w:rsidP="002B7654">
            <w:pPr>
              <w:spacing w:after="0" w:line="240" w:lineRule="auto"/>
              <w:jc w:val="center"/>
              <w:rPr>
                <w:rFonts w:ascii="Calibri" w:eastAsia="Times New Roman" w:hAnsi="Calibri" w:cs="Times New Roman"/>
                <w:color w:val="000000"/>
                <w:lang w:eastAsia="el-GR"/>
              </w:rPr>
            </w:pPr>
            <w:r w:rsidRPr="00A26271">
              <w:rPr>
                <w:rFonts w:ascii="Calibri" w:eastAsia="Times New Roman" w:hAnsi="Calibri" w:cs="Times New Roman"/>
                <w:color w:val="000000"/>
                <w:lang w:eastAsia="el-GR"/>
              </w:rPr>
              <w:t>11</w:t>
            </w:r>
          </w:p>
        </w:tc>
        <w:tc>
          <w:tcPr>
            <w:tcW w:w="1889" w:type="dxa"/>
            <w:tcBorders>
              <w:top w:val="nil"/>
              <w:left w:val="nil"/>
              <w:bottom w:val="single" w:sz="4" w:space="0" w:color="auto"/>
              <w:right w:val="single" w:sz="4" w:space="0" w:color="auto"/>
            </w:tcBorders>
            <w:shd w:val="clear" w:color="auto" w:fill="auto"/>
            <w:noWrap/>
            <w:vAlign w:val="bottom"/>
            <w:hideMark/>
          </w:tcPr>
          <w:p w:rsidR="0044120F" w:rsidRPr="00A26271" w:rsidRDefault="0044120F" w:rsidP="002B7654">
            <w:pPr>
              <w:spacing w:after="0" w:line="240" w:lineRule="auto"/>
              <w:jc w:val="right"/>
              <w:rPr>
                <w:rFonts w:ascii="Calibri" w:eastAsia="Times New Roman" w:hAnsi="Calibri" w:cs="Times New Roman"/>
                <w:color w:val="000000"/>
                <w:lang w:eastAsia="el-GR"/>
              </w:rPr>
            </w:pPr>
            <w:r w:rsidRPr="00A26271">
              <w:rPr>
                <w:rFonts w:ascii="Calibri" w:eastAsia="Times New Roman" w:hAnsi="Calibri" w:cs="Times New Roman"/>
                <w:color w:val="000000"/>
                <w:lang w:eastAsia="el-GR"/>
              </w:rPr>
              <w:t>12</w:t>
            </w:r>
          </w:p>
        </w:tc>
        <w:tc>
          <w:tcPr>
            <w:tcW w:w="444" w:type="dxa"/>
            <w:tcBorders>
              <w:top w:val="nil"/>
              <w:left w:val="nil"/>
              <w:bottom w:val="nil"/>
              <w:right w:val="nil"/>
            </w:tcBorders>
            <w:shd w:val="clear" w:color="auto" w:fill="auto"/>
            <w:noWrap/>
            <w:vAlign w:val="bottom"/>
            <w:hideMark/>
          </w:tcPr>
          <w:p w:rsidR="0044120F" w:rsidRPr="00A26271" w:rsidRDefault="0044120F" w:rsidP="002B7654">
            <w:pPr>
              <w:spacing w:after="0" w:line="240" w:lineRule="auto"/>
              <w:rPr>
                <w:rFonts w:ascii="Calibri" w:eastAsia="Times New Roman" w:hAnsi="Calibri" w:cs="Times New Roman"/>
                <w:color w:val="000000"/>
                <w:lang w:eastAsia="el-GR"/>
              </w:rPr>
            </w:pPr>
          </w:p>
        </w:tc>
        <w:tc>
          <w:tcPr>
            <w:tcW w:w="2629" w:type="dxa"/>
            <w:tcBorders>
              <w:top w:val="nil"/>
              <w:left w:val="single" w:sz="4" w:space="0" w:color="auto"/>
              <w:bottom w:val="single" w:sz="4" w:space="0" w:color="auto"/>
              <w:right w:val="single" w:sz="4" w:space="0" w:color="auto"/>
            </w:tcBorders>
            <w:shd w:val="clear" w:color="auto" w:fill="auto"/>
            <w:noWrap/>
            <w:vAlign w:val="bottom"/>
            <w:hideMark/>
          </w:tcPr>
          <w:p w:rsidR="0044120F" w:rsidRPr="00A26271" w:rsidRDefault="0044120F" w:rsidP="002B7654">
            <w:pPr>
              <w:spacing w:after="0" w:line="240" w:lineRule="auto"/>
              <w:jc w:val="center"/>
              <w:rPr>
                <w:rFonts w:ascii="Calibri" w:eastAsia="Times New Roman" w:hAnsi="Calibri" w:cs="Times New Roman"/>
                <w:color w:val="000000"/>
                <w:lang w:eastAsia="el-GR"/>
              </w:rPr>
            </w:pPr>
            <w:r w:rsidRPr="00A26271">
              <w:rPr>
                <w:rFonts w:ascii="Calibri" w:eastAsia="Times New Roman" w:hAnsi="Calibri" w:cs="Times New Roman"/>
                <w:color w:val="000000"/>
                <w:lang w:eastAsia="el-GR"/>
              </w:rPr>
              <w:t>Π11</w:t>
            </w:r>
          </w:p>
        </w:tc>
        <w:tc>
          <w:tcPr>
            <w:tcW w:w="1889" w:type="dxa"/>
            <w:tcBorders>
              <w:top w:val="nil"/>
              <w:left w:val="nil"/>
              <w:bottom w:val="single" w:sz="4" w:space="0" w:color="auto"/>
              <w:right w:val="single" w:sz="4" w:space="0" w:color="auto"/>
            </w:tcBorders>
            <w:shd w:val="clear" w:color="auto" w:fill="auto"/>
            <w:noWrap/>
            <w:vAlign w:val="bottom"/>
            <w:hideMark/>
          </w:tcPr>
          <w:p w:rsidR="0044120F" w:rsidRPr="00A26271" w:rsidRDefault="0044120F" w:rsidP="002B7654">
            <w:pPr>
              <w:spacing w:after="0" w:line="240" w:lineRule="auto"/>
              <w:jc w:val="right"/>
              <w:rPr>
                <w:rFonts w:ascii="Calibri" w:eastAsia="Times New Roman" w:hAnsi="Calibri" w:cs="Times New Roman"/>
                <w:color w:val="000000"/>
                <w:lang w:eastAsia="el-GR"/>
              </w:rPr>
            </w:pPr>
            <w:r w:rsidRPr="00A26271">
              <w:rPr>
                <w:rFonts w:ascii="Calibri" w:eastAsia="Times New Roman" w:hAnsi="Calibri" w:cs="Times New Roman"/>
                <w:color w:val="000000"/>
                <w:lang w:eastAsia="el-GR"/>
              </w:rPr>
              <w:t>29</w:t>
            </w:r>
          </w:p>
        </w:tc>
      </w:tr>
      <w:tr w:rsidR="0044120F" w:rsidRPr="00A26271" w:rsidTr="002B7654">
        <w:trPr>
          <w:trHeight w:val="300"/>
        </w:trPr>
        <w:tc>
          <w:tcPr>
            <w:tcW w:w="2629" w:type="dxa"/>
            <w:tcBorders>
              <w:top w:val="nil"/>
              <w:left w:val="single" w:sz="4" w:space="0" w:color="auto"/>
              <w:bottom w:val="single" w:sz="4" w:space="0" w:color="auto"/>
              <w:right w:val="single" w:sz="4" w:space="0" w:color="auto"/>
            </w:tcBorders>
            <w:shd w:val="clear" w:color="auto" w:fill="auto"/>
            <w:noWrap/>
            <w:vAlign w:val="bottom"/>
            <w:hideMark/>
          </w:tcPr>
          <w:p w:rsidR="0044120F" w:rsidRPr="00A26271" w:rsidRDefault="0044120F" w:rsidP="002B7654">
            <w:pPr>
              <w:spacing w:after="0" w:line="240" w:lineRule="auto"/>
              <w:jc w:val="center"/>
              <w:rPr>
                <w:rFonts w:ascii="Calibri" w:eastAsia="Times New Roman" w:hAnsi="Calibri" w:cs="Times New Roman"/>
                <w:color w:val="000000"/>
                <w:lang w:eastAsia="el-GR"/>
              </w:rPr>
            </w:pPr>
            <w:r w:rsidRPr="00A26271">
              <w:rPr>
                <w:rFonts w:ascii="Calibri" w:eastAsia="Times New Roman" w:hAnsi="Calibri" w:cs="Times New Roman"/>
                <w:color w:val="000000"/>
                <w:lang w:eastAsia="el-GR"/>
              </w:rPr>
              <w:t>12</w:t>
            </w:r>
          </w:p>
        </w:tc>
        <w:tc>
          <w:tcPr>
            <w:tcW w:w="1889" w:type="dxa"/>
            <w:tcBorders>
              <w:top w:val="nil"/>
              <w:left w:val="nil"/>
              <w:bottom w:val="single" w:sz="4" w:space="0" w:color="auto"/>
              <w:right w:val="single" w:sz="4" w:space="0" w:color="auto"/>
            </w:tcBorders>
            <w:shd w:val="clear" w:color="auto" w:fill="auto"/>
            <w:noWrap/>
            <w:vAlign w:val="bottom"/>
            <w:hideMark/>
          </w:tcPr>
          <w:p w:rsidR="0044120F" w:rsidRPr="00A26271" w:rsidRDefault="0044120F" w:rsidP="002B7654">
            <w:pPr>
              <w:spacing w:after="0" w:line="240" w:lineRule="auto"/>
              <w:jc w:val="right"/>
              <w:rPr>
                <w:rFonts w:ascii="Calibri" w:eastAsia="Times New Roman" w:hAnsi="Calibri" w:cs="Times New Roman"/>
                <w:color w:val="000000"/>
                <w:lang w:eastAsia="el-GR"/>
              </w:rPr>
            </w:pPr>
            <w:r w:rsidRPr="00A26271">
              <w:rPr>
                <w:rFonts w:ascii="Calibri" w:eastAsia="Times New Roman" w:hAnsi="Calibri" w:cs="Times New Roman"/>
                <w:color w:val="000000"/>
                <w:lang w:eastAsia="el-GR"/>
              </w:rPr>
              <w:t>4</w:t>
            </w:r>
          </w:p>
        </w:tc>
        <w:tc>
          <w:tcPr>
            <w:tcW w:w="444" w:type="dxa"/>
            <w:tcBorders>
              <w:top w:val="nil"/>
              <w:left w:val="nil"/>
              <w:bottom w:val="nil"/>
              <w:right w:val="nil"/>
            </w:tcBorders>
            <w:shd w:val="clear" w:color="auto" w:fill="auto"/>
            <w:noWrap/>
            <w:vAlign w:val="bottom"/>
            <w:hideMark/>
          </w:tcPr>
          <w:p w:rsidR="0044120F" w:rsidRPr="00A26271" w:rsidRDefault="0044120F" w:rsidP="002B7654">
            <w:pPr>
              <w:spacing w:after="0" w:line="240" w:lineRule="auto"/>
              <w:rPr>
                <w:rFonts w:ascii="Calibri" w:eastAsia="Times New Roman" w:hAnsi="Calibri" w:cs="Times New Roman"/>
                <w:color w:val="000000"/>
                <w:lang w:eastAsia="el-GR"/>
              </w:rPr>
            </w:pPr>
          </w:p>
        </w:tc>
        <w:tc>
          <w:tcPr>
            <w:tcW w:w="2629" w:type="dxa"/>
            <w:tcBorders>
              <w:top w:val="nil"/>
              <w:left w:val="single" w:sz="4" w:space="0" w:color="auto"/>
              <w:bottom w:val="single" w:sz="4" w:space="0" w:color="auto"/>
              <w:right w:val="single" w:sz="4" w:space="0" w:color="auto"/>
            </w:tcBorders>
            <w:shd w:val="clear" w:color="auto" w:fill="auto"/>
            <w:noWrap/>
            <w:vAlign w:val="bottom"/>
            <w:hideMark/>
          </w:tcPr>
          <w:p w:rsidR="0044120F" w:rsidRPr="00A26271" w:rsidRDefault="0044120F" w:rsidP="002B7654">
            <w:pPr>
              <w:spacing w:after="0" w:line="240" w:lineRule="auto"/>
              <w:jc w:val="center"/>
              <w:rPr>
                <w:rFonts w:ascii="Calibri" w:eastAsia="Times New Roman" w:hAnsi="Calibri" w:cs="Times New Roman"/>
                <w:color w:val="000000"/>
                <w:lang w:eastAsia="el-GR"/>
              </w:rPr>
            </w:pPr>
            <w:r w:rsidRPr="00A26271">
              <w:rPr>
                <w:rFonts w:ascii="Calibri" w:eastAsia="Times New Roman" w:hAnsi="Calibri" w:cs="Times New Roman"/>
                <w:color w:val="000000"/>
                <w:lang w:eastAsia="el-GR"/>
              </w:rPr>
              <w:t>Π12</w:t>
            </w:r>
          </w:p>
        </w:tc>
        <w:tc>
          <w:tcPr>
            <w:tcW w:w="1889" w:type="dxa"/>
            <w:tcBorders>
              <w:top w:val="nil"/>
              <w:left w:val="nil"/>
              <w:bottom w:val="single" w:sz="4" w:space="0" w:color="auto"/>
              <w:right w:val="single" w:sz="4" w:space="0" w:color="auto"/>
            </w:tcBorders>
            <w:shd w:val="clear" w:color="auto" w:fill="auto"/>
            <w:noWrap/>
            <w:vAlign w:val="bottom"/>
            <w:hideMark/>
          </w:tcPr>
          <w:p w:rsidR="0044120F" w:rsidRPr="00A26271" w:rsidRDefault="0044120F" w:rsidP="002B7654">
            <w:pPr>
              <w:spacing w:after="0" w:line="240" w:lineRule="auto"/>
              <w:jc w:val="right"/>
              <w:rPr>
                <w:rFonts w:ascii="Calibri" w:eastAsia="Times New Roman" w:hAnsi="Calibri" w:cs="Times New Roman"/>
                <w:color w:val="000000"/>
                <w:lang w:eastAsia="el-GR"/>
              </w:rPr>
            </w:pPr>
            <w:r w:rsidRPr="00A26271">
              <w:rPr>
                <w:rFonts w:ascii="Calibri" w:eastAsia="Times New Roman" w:hAnsi="Calibri" w:cs="Times New Roman"/>
                <w:color w:val="000000"/>
                <w:lang w:eastAsia="el-GR"/>
              </w:rPr>
              <w:t>37</w:t>
            </w:r>
          </w:p>
        </w:tc>
      </w:tr>
      <w:tr w:rsidR="0044120F" w:rsidRPr="00A26271" w:rsidTr="002B7654">
        <w:trPr>
          <w:trHeight w:val="300"/>
        </w:trPr>
        <w:tc>
          <w:tcPr>
            <w:tcW w:w="2629" w:type="dxa"/>
            <w:tcBorders>
              <w:top w:val="nil"/>
              <w:left w:val="single" w:sz="4" w:space="0" w:color="auto"/>
              <w:bottom w:val="single" w:sz="4" w:space="0" w:color="auto"/>
              <w:right w:val="single" w:sz="4" w:space="0" w:color="auto"/>
            </w:tcBorders>
            <w:shd w:val="clear" w:color="auto" w:fill="auto"/>
            <w:noWrap/>
            <w:vAlign w:val="bottom"/>
            <w:hideMark/>
          </w:tcPr>
          <w:p w:rsidR="0044120F" w:rsidRPr="00A26271" w:rsidRDefault="0044120F" w:rsidP="002B7654">
            <w:pPr>
              <w:spacing w:after="0" w:line="240" w:lineRule="auto"/>
              <w:jc w:val="center"/>
              <w:rPr>
                <w:rFonts w:ascii="Calibri" w:eastAsia="Times New Roman" w:hAnsi="Calibri" w:cs="Times New Roman"/>
                <w:color w:val="000000"/>
                <w:lang w:eastAsia="el-GR"/>
              </w:rPr>
            </w:pPr>
            <w:r w:rsidRPr="00A26271">
              <w:rPr>
                <w:rFonts w:ascii="Calibri" w:eastAsia="Times New Roman" w:hAnsi="Calibri" w:cs="Times New Roman"/>
                <w:color w:val="000000"/>
                <w:lang w:eastAsia="el-GR"/>
              </w:rPr>
              <w:t>13</w:t>
            </w:r>
          </w:p>
        </w:tc>
        <w:tc>
          <w:tcPr>
            <w:tcW w:w="1889" w:type="dxa"/>
            <w:tcBorders>
              <w:top w:val="nil"/>
              <w:left w:val="nil"/>
              <w:bottom w:val="single" w:sz="4" w:space="0" w:color="auto"/>
              <w:right w:val="single" w:sz="4" w:space="0" w:color="auto"/>
            </w:tcBorders>
            <w:shd w:val="clear" w:color="auto" w:fill="auto"/>
            <w:noWrap/>
            <w:vAlign w:val="bottom"/>
            <w:hideMark/>
          </w:tcPr>
          <w:p w:rsidR="0044120F" w:rsidRPr="00A26271" w:rsidRDefault="0044120F" w:rsidP="002B7654">
            <w:pPr>
              <w:spacing w:after="0" w:line="240" w:lineRule="auto"/>
              <w:jc w:val="right"/>
              <w:rPr>
                <w:rFonts w:ascii="Calibri" w:eastAsia="Times New Roman" w:hAnsi="Calibri" w:cs="Times New Roman"/>
                <w:color w:val="000000"/>
                <w:lang w:eastAsia="el-GR"/>
              </w:rPr>
            </w:pPr>
            <w:r w:rsidRPr="00A26271">
              <w:rPr>
                <w:rFonts w:ascii="Calibri" w:eastAsia="Times New Roman" w:hAnsi="Calibri" w:cs="Times New Roman"/>
                <w:color w:val="000000"/>
                <w:lang w:eastAsia="el-GR"/>
              </w:rPr>
              <w:t>1</w:t>
            </w:r>
          </w:p>
        </w:tc>
        <w:tc>
          <w:tcPr>
            <w:tcW w:w="444" w:type="dxa"/>
            <w:tcBorders>
              <w:top w:val="nil"/>
              <w:left w:val="nil"/>
              <w:bottom w:val="nil"/>
              <w:right w:val="nil"/>
            </w:tcBorders>
            <w:shd w:val="clear" w:color="auto" w:fill="auto"/>
            <w:noWrap/>
            <w:vAlign w:val="bottom"/>
            <w:hideMark/>
          </w:tcPr>
          <w:p w:rsidR="0044120F" w:rsidRPr="00A26271" w:rsidRDefault="0044120F" w:rsidP="002B7654">
            <w:pPr>
              <w:spacing w:after="0" w:line="240" w:lineRule="auto"/>
              <w:rPr>
                <w:rFonts w:ascii="Calibri" w:eastAsia="Times New Roman" w:hAnsi="Calibri" w:cs="Times New Roman"/>
                <w:color w:val="000000"/>
                <w:lang w:eastAsia="el-GR"/>
              </w:rPr>
            </w:pPr>
          </w:p>
        </w:tc>
        <w:tc>
          <w:tcPr>
            <w:tcW w:w="2629" w:type="dxa"/>
            <w:tcBorders>
              <w:top w:val="nil"/>
              <w:left w:val="single" w:sz="4" w:space="0" w:color="auto"/>
              <w:bottom w:val="single" w:sz="4" w:space="0" w:color="auto"/>
              <w:right w:val="single" w:sz="4" w:space="0" w:color="auto"/>
            </w:tcBorders>
            <w:shd w:val="clear" w:color="auto" w:fill="auto"/>
            <w:noWrap/>
            <w:vAlign w:val="bottom"/>
            <w:hideMark/>
          </w:tcPr>
          <w:p w:rsidR="0044120F" w:rsidRPr="00A26271" w:rsidRDefault="0044120F" w:rsidP="002B7654">
            <w:pPr>
              <w:spacing w:after="0" w:line="240" w:lineRule="auto"/>
              <w:jc w:val="center"/>
              <w:rPr>
                <w:rFonts w:ascii="Calibri" w:eastAsia="Times New Roman" w:hAnsi="Calibri" w:cs="Times New Roman"/>
                <w:color w:val="000000"/>
                <w:lang w:eastAsia="el-GR"/>
              </w:rPr>
            </w:pPr>
            <w:r w:rsidRPr="00A26271">
              <w:rPr>
                <w:rFonts w:ascii="Calibri" w:eastAsia="Times New Roman" w:hAnsi="Calibri" w:cs="Times New Roman"/>
                <w:color w:val="000000"/>
                <w:lang w:eastAsia="el-GR"/>
              </w:rPr>
              <w:t>Π13</w:t>
            </w:r>
          </w:p>
        </w:tc>
        <w:tc>
          <w:tcPr>
            <w:tcW w:w="1889" w:type="dxa"/>
            <w:tcBorders>
              <w:top w:val="nil"/>
              <w:left w:val="nil"/>
              <w:bottom w:val="single" w:sz="4" w:space="0" w:color="auto"/>
              <w:right w:val="single" w:sz="4" w:space="0" w:color="auto"/>
            </w:tcBorders>
            <w:shd w:val="clear" w:color="auto" w:fill="auto"/>
            <w:noWrap/>
            <w:vAlign w:val="bottom"/>
            <w:hideMark/>
          </w:tcPr>
          <w:p w:rsidR="0044120F" w:rsidRPr="00A26271" w:rsidRDefault="0044120F" w:rsidP="002B7654">
            <w:pPr>
              <w:spacing w:after="0" w:line="240" w:lineRule="auto"/>
              <w:jc w:val="right"/>
              <w:rPr>
                <w:rFonts w:ascii="Calibri" w:eastAsia="Times New Roman" w:hAnsi="Calibri" w:cs="Times New Roman"/>
                <w:color w:val="000000"/>
                <w:lang w:eastAsia="el-GR"/>
              </w:rPr>
            </w:pPr>
            <w:r w:rsidRPr="00A26271">
              <w:rPr>
                <w:rFonts w:ascii="Calibri" w:eastAsia="Times New Roman" w:hAnsi="Calibri" w:cs="Times New Roman"/>
                <w:color w:val="000000"/>
                <w:lang w:eastAsia="el-GR"/>
              </w:rPr>
              <w:t>8</w:t>
            </w:r>
          </w:p>
        </w:tc>
      </w:tr>
      <w:tr w:rsidR="0044120F" w:rsidRPr="00A26271" w:rsidTr="002B7654">
        <w:trPr>
          <w:trHeight w:val="300"/>
        </w:trPr>
        <w:tc>
          <w:tcPr>
            <w:tcW w:w="2629" w:type="dxa"/>
            <w:tcBorders>
              <w:top w:val="nil"/>
              <w:left w:val="single" w:sz="4" w:space="0" w:color="auto"/>
              <w:bottom w:val="single" w:sz="4" w:space="0" w:color="auto"/>
              <w:right w:val="single" w:sz="4" w:space="0" w:color="auto"/>
            </w:tcBorders>
            <w:shd w:val="clear" w:color="auto" w:fill="auto"/>
            <w:noWrap/>
            <w:vAlign w:val="bottom"/>
            <w:hideMark/>
          </w:tcPr>
          <w:p w:rsidR="0044120F" w:rsidRPr="00A26271" w:rsidRDefault="0044120F" w:rsidP="002B7654">
            <w:pPr>
              <w:spacing w:after="0" w:line="240" w:lineRule="auto"/>
              <w:jc w:val="center"/>
              <w:rPr>
                <w:rFonts w:ascii="Calibri" w:eastAsia="Times New Roman" w:hAnsi="Calibri" w:cs="Times New Roman"/>
                <w:color w:val="000000"/>
                <w:lang w:eastAsia="el-GR"/>
              </w:rPr>
            </w:pPr>
            <w:r w:rsidRPr="00A26271">
              <w:rPr>
                <w:rFonts w:ascii="Calibri" w:eastAsia="Times New Roman" w:hAnsi="Calibri" w:cs="Times New Roman"/>
                <w:color w:val="000000"/>
                <w:lang w:eastAsia="el-GR"/>
              </w:rPr>
              <w:t>14</w:t>
            </w:r>
          </w:p>
        </w:tc>
        <w:tc>
          <w:tcPr>
            <w:tcW w:w="1889" w:type="dxa"/>
            <w:tcBorders>
              <w:top w:val="nil"/>
              <w:left w:val="nil"/>
              <w:bottom w:val="single" w:sz="4" w:space="0" w:color="auto"/>
              <w:right w:val="single" w:sz="4" w:space="0" w:color="auto"/>
            </w:tcBorders>
            <w:shd w:val="clear" w:color="auto" w:fill="auto"/>
            <w:noWrap/>
            <w:vAlign w:val="bottom"/>
            <w:hideMark/>
          </w:tcPr>
          <w:p w:rsidR="0044120F" w:rsidRPr="00A26271" w:rsidRDefault="0044120F" w:rsidP="002B7654">
            <w:pPr>
              <w:spacing w:after="0" w:line="240" w:lineRule="auto"/>
              <w:jc w:val="right"/>
              <w:rPr>
                <w:rFonts w:ascii="Calibri" w:eastAsia="Times New Roman" w:hAnsi="Calibri" w:cs="Times New Roman"/>
                <w:color w:val="000000"/>
                <w:lang w:eastAsia="el-GR"/>
              </w:rPr>
            </w:pPr>
            <w:r w:rsidRPr="00A26271">
              <w:rPr>
                <w:rFonts w:ascii="Calibri" w:eastAsia="Times New Roman" w:hAnsi="Calibri" w:cs="Times New Roman"/>
                <w:color w:val="000000"/>
                <w:lang w:eastAsia="el-GR"/>
              </w:rPr>
              <w:t>45</w:t>
            </w:r>
          </w:p>
        </w:tc>
        <w:tc>
          <w:tcPr>
            <w:tcW w:w="444" w:type="dxa"/>
            <w:tcBorders>
              <w:top w:val="nil"/>
              <w:left w:val="nil"/>
              <w:bottom w:val="nil"/>
              <w:right w:val="nil"/>
            </w:tcBorders>
            <w:shd w:val="clear" w:color="auto" w:fill="auto"/>
            <w:noWrap/>
            <w:vAlign w:val="bottom"/>
            <w:hideMark/>
          </w:tcPr>
          <w:p w:rsidR="0044120F" w:rsidRPr="00A26271" w:rsidRDefault="0044120F" w:rsidP="002B7654">
            <w:pPr>
              <w:spacing w:after="0" w:line="240" w:lineRule="auto"/>
              <w:rPr>
                <w:rFonts w:ascii="Calibri" w:eastAsia="Times New Roman" w:hAnsi="Calibri" w:cs="Times New Roman"/>
                <w:color w:val="000000"/>
                <w:lang w:eastAsia="el-GR"/>
              </w:rPr>
            </w:pPr>
          </w:p>
        </w:tc>
        <w:tc>
          <w:tcPr>
            <w:tcW w:w="2629" w:type="dxa"/>
            <w:tcBorders>
              <w:top w:val="nil"/>
              <w:left w:val="single" w:sz="4" w:space="0" w:color="auto"/>
              <w:bottom w:val="single" w:sz="4" w:space="0" w:color="auto"/>
              <w:right w:val="single" w:sz="4" w:space="0" w:color="auto"/>
            </w:tcBorders>
            <w:shd w:val="clear" w:color="auto" w:fill="auto"/>
            <w:noWrap/>
            <w:vAlign w:val="bottom"/>
            <w:hideMark/>
          </w:tcPr>
          <w:p w:rsidR="0044120F" w:rsidRPr="00A26271" w:rsidRDefault="0044120F" w:rsidP="002B7654">
            <w:pPr>
              <w:spacing w:after="0" w:line="240" w:lineRule="auto"/>
              <w:jc w:val="center"/>
              <w:rPr>
                <w:rFonts w:ascii="Calibri" w:eastAsia="Times New Roman" w:hAnsi="Calibri" w:cs="Times New Roman"/>
                <w:color w:val="000000"/>
                <w:lang w:eastAsia="el-GR"/>
              </w:rPr>
            </w:pPr>
            <w:r w:rsidRPr="00A26271">
              <w:rPr>
                <w:rFonts w:ascii="Calibri" w:eastAsia="Times New Roman" w:hAnsi="Calibri" w:cs="Times New Roman"/>
                <w:color w:val="000000"/>
                <w:lang w:eastAsia="el-GR"/>
              </w:rPr>
              <w:t>Π14</w:t>
            </w:r>
          </w:p>
        </w:tc>
        <w:tc>
          <w:tcPr>
            <w:tcW w:w="1889" w:type="dxa"/>
            <w:tcBorders>
              <w:top w:val="nil"/>
              <w:left w:val="nil"/>
              <w:bottom w:val="single" w:sz="4" w:space="0" w:color="auto"/>
              <w:right w:val="single" w:sz="4" w:space="0" w:color="auto"/>
            </w:tcBorders>
            <w:shd w:val="clear" w:color="auto" w:fill="auto"/>
            <w:noWrap/>
            <w:vAlign w:val="bottom"/>
            <w:hideMark/>
          </w:tcPr>
          <w:p w:rsidR="0044120F" w:rsidRPr="00A26271" w:rsidRDefault="0044120F" w:rsidP="002B7654">
            <w:pPr>
              <w:spacing w:after="0" w:line="240" w:lineRule="auto"/>
              <w:jc w:val="right"/>
              <w:rPr>
                <w:rFonts w:ascii="Calibri" w:eastAsia="Times New Roman" w:hAnsi="Calibri" w:cs="Times New Roman"/>
                <w:color w:val="000000"/>
                <w:lang w:eastAsia="el-GR"/>
              </w:rPr>
            </w:pPr>
            <w:r w:rsidRPr="00A26271">
              <w:rPr>
                <w:rFonts w:ascii="Calibri" w:eastAsia="Times New Roman" w:hAnsi="Calibri" w:cs="Times New Roman"/>
                <w:color w:val="000000"/>
                <w:lang w:eastAsia="el-GR"/>
              </w:rPr>
              <w:t>2.106</w:t>
            </w:r>
          </w:p>
        </w:tc>
      </w:tr>
      <w:tr w:rsidR="0044120F" w:rsidRPr="00A26271" w:rsidTr="002B7654">
        <w:trPr>
          <w:trHeight w:val="300"/>
        </w:trPr>
        <w:tc>
          <w:tcPr>
            <w:tcW w:w="2629" w:type="dxa"/>
            <w:tcBorders>
              <w:top w:val="nil"/>
              <w:left w:val="single" w:sz="4" w:space="0" w:color="auto"/>
              <w:bottom w:val="single" w:sz="4" w:space="0" w:color="auto"/>
              <w:right w:val="single" w:sz="4" w:space="0" w:color="auto"/>
            </w:tcBorders>
            <w:shd w:val="clear" w:color="auto" w:fill="auto"/>
            <w:noWrap/>
            <w:vAlign w:val="bottom"/>
            <w:hideMark/>
          </w:tcPr>
          <w:p w:rsidR="0044120F" w:rsidRPr="00A26271" w:rsidRDefault="0044120F" w:rsidP="002B7654">
            <w:pPr>
              <w:spacing w:after="0" w:line="240" w:lineRule="auto"/>
              <w:jc w:val="center"/>
              <w:rPr>
                <w:rFonts w:ascii="Calibri" w:eastAsia="Times New Roman" w:hAnsi="Calibri" w:cs="Times New Roman"/>
                <w:color w:val="000000"/>
                <w:lang w:eastAsia="el-GR"/>
              </w:rPr>
            </w:pPr>
            <w:r w:rsidRPr="00A26271">
              <w:rPr>
                <w:rFonts w:ascii="Calibri" w:eastAsia="Times New Roman" w:hAnsi="Calibri" w:cs="Times New Roman"/>
                <w:color w:val="000000"/>
                <w:lang w:eastAsia="el-GR"/>
              </w:rPr>
              <w:t>ΕΙΔΙΚΕΣ ΚΑΤΗΓΟΡΙΕΣ</w:t>
            </w:r>
          </w:p>
        </w:tc>
        <w:tc>
          <w:tcPr>
            <w:tcW w:w="1889" w:type="dxa"/>
            <w:tcBorders>
              <w:top w:val="nil"/>
              <w:left w:val="nil"/>
              <w:bottom w:val="single" w:sz="4" w:space="0" w:color="auto"/>
              <w:right w:val="single" w:sz="4" w:space="0" w:color="auto"/>
            </w:tcBorders>
            <w:shd w:val="clear" w:color="auto" w:fill="auto"/>
            <w:noWrap/>
            <w:vAlign w:val="bottom"/>
            <w:hideMark/>
          </w:tcPr>
          <w:p w:rsidR="0044120F" w:rsidRPr="00A26271" w:rsidRDefault="0044120F" w:rsidP="002B7654">
            <w:pPr>
              <w:spacing w:after="0" w:line="240" w:lineRule="auto"/>
              <w:jc w:val="right"/>
              <w:rPr>
                <w:rFonts w:ascii="Calibri" w:eastAsia="Times New Roman" w:hAnsi="Calibri" w:cs="Times New Roman"/>
                <w:color w:val="000000"/>
                <w:lang w:eastAsia="el-GR"/>
              </w:rPr>
            </w:pPr>
            <w:r w:rsidRPr="00A26271">
              <w:rPr>
                <w:rFonts w:ascii="Calibri" w:eastAsia="Times New Roman" w:hAnsi="Calibri" w:cs="Times New Roman"/>
                <w:color w:val="000000"/>
                <w:lang w:eastAsia="el-GR"/>
              </w:rPr>
              <w:t>106</w:t>
            </w:r>
          </w:p>
        </w:tc>
        <w:tc>
          <w:tcPr>
            <w:tcW w:w="444" w:type="dxa"/>
            <w:tcBorders>
              <w:top w:val="nil"/>
              <w:left w:val="nil"/>
              <w:bottom w:val="nil"/>
              <w:right w:val="nil"/>
            </w:tcBorders>
            <w:shd w:val="clear" w:color="auto" w:fill="auto"/>
            <w:noWrap/>
            <w:vAlign w:val="bottom"/>
            <w:hideMark/>
          </w:tcPr>
          <w:p w:rsidR="0044120F" w:rsidRPr="00A26271" w:rsidRDefault="0044120F" w:rsidP="002B7654">
            <w:pPr>
              <w:spacing w:after="0" w:line="240" w:lineRule="auto"/>
              <w:rPr>
                <w:rFonts w:ascii="Calibri" w:eastAsia="Times New Roman" w:hAnsi="Calibri" w:cs="Times New Roman"/>
                <w:color w:val="000000"/>
                <w:lang w:eastAsia="el-GR"/>
              </w:rPr>
            </w:pPr>
          </w:p>
        </w:tc>
        <w:tc>
          <w:tcPr>
            <w:tcW w:w="2629" w:type="dxa"/>
            <w:tcBorders>
              <w:top w:val="nil"/>
              <w:left w:val="single" w:sz="4" w:space="0" w:color="auto"/>
              <w:bottom w:val="single" w:sz="4" w:space="0" w:color="auto"/>
              <w:right w:val="single" w:sz="4" w:space="0" w:color="auto"/>
            </w:tcBorders>
            <w:shd w:val="clear" w:color="auto" w:fill="auto"/>
            <w:noWrap/>
            <w:vAlign w:val="bottom"/>
            <w:hideMark/>
          </w:tcPr>
          <w:p w:rsidR="0044120F" w:rsidRPr="00A26271" w:rsidRDefault="0044120F" w:rsidP="002B7654">
            <w:pPr>
              <w:spacing w:after="0" w:line="240" w:lineRule="auto"/>
              <w:jc w:val="center"/>
              <w:rPr>
                <w:rFonts w:ascii="Calibri" w:eastAsia="Times New Roman" w:hAnsi="Calibri" w:cs="Times New Roman"/>
                <w:color w:val="000000"/>
                <w:lang w:eastAsia="el-GR"/>
              </w:rPr>
            </w:pPr>
            <w:r w:rsidRPr="00A26271">
              <w:rPr>
                <w:rFonts w:ascii="Calibri" w:eastAsia="Times New Roman" w:hAnsi="Calibri" w:cs="Times New Roman"/>
                <w:color w:val="000000"/>
                <w:lang w:eastAsia="el-GR"/>
              </w:rPr>
              <w:t>ΕΙΔΙΚΕΣ ΚΑΤΗΓΟΡΙΕΣ</w:t>
            </w:r>
          </w:p>
        </w:tc>
        <w:tc>
          <w:tcPr>
            <w:tcW w:w="1889" w:type="dxa"/>
            <w:tcBorders>
              <w:top w:val="nil"/>
              <w:left w:val="nil"/>
              <w:bottom w:val="single" w:sz="4" w:space="0" w:color="auto"/>
              <w:right w:val="single" w:sz="4" w:space="0" w:color="auto"/>
            </w:tcBorders>
            <w:shd w:val="clear" w:color="auto" w:fill="auto"/>
            <w:noWrap/>
            <w:vAlign w:val="bottom"/>
            <w:hideMark/>
          </w:tcPr>
          <w:p w:rsidR="0044120F" w:rsidRPr="00A26271" w:rsidRDefault="0044120F" w:rsidP="002B7654">
            <w:pPr>
              <w:spacing w:after="0" w:line="240" w:lineRule="auto"/>
              <w:jc w:val="right"/>
              <w:rPr>
                <w:rFonts w:ascii="Calibri" w:eastAsia="Times New Roman" w:hAnsi="Calibri" w:cs="Times New Roman"/>
                <w:color w:val="000000"/>
                <w:lang w:eastAsia="el-GR"/>
              </w:rPr>
            </w:pPr>
            <w:r w:rsidRPr="00A26271">
              <w:rPr>
                <w:rFonts w:ascii="Calibri" w:eastAsia="Times New Roman" w:hAnsi="Calibri" w:cs="Times New Roman"/>
                <w:color w:val="000000"/>
                <w:lang w:eastAsia="el-GR"/>
              </w:rPr>
              <w:t>4.003</w:t>
            </w:r>
          </w:p>
        </w:tc>
      </w:tr>
      <w:tr w:rsidR="0044120F" w:rsidRPr="00A26271" w:rsidTr="002B7654">
        <w:trPr>
          <w:trHeight w:val="300"/>
        </w:trPr>
        <w:tc>
          <w:tcPr>
            <w:tcW w:w="2629"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rsidR="0044120F" w:rsidRPr="00A26271" w:rsidRDefault="0044120F" w:rsidP="002B7654">
            <w:pPr>
              <w:spacing w:after="0" w:line="240" w:lineRule="auto"/>
              <w:jc w:val="center"/>
              <w:rPr>
                <w:rFonts w:ascii="Calibri" w:eastAsia="Times New Roman" w:hAnsi="Calibri" w:cs="Times New Roman"/>
                <w:b/>
                <w:bCs/>
                <w:color w:val="000000"/>
                <w:lang w:eastAsia="el-GR"/>
              </w:rPr>
            </w:pPr>
            <w:r w:rsidRPr="00A26271">
              <w:rPr>
                <w:rFonts w:ascii="Calibri" w:eastAsia="Times New Roman" w:hAnsi="Calibri" w:cs="Times New Roman"/>
                <w:b/>
                <w:bCs/>
                <w:color w:val="000000"/>
                <w:lang w:eastAsia="el-GR"/>
              </w:rPr>
              <w:t>ΣΥΝΟΛΟ</w:t>
            </w:r>
          </w:p>
        </w:tc>
        <w:tc>
          <w:tcPr>
            <w:tcW w:w="1889" w:type="dxa"/>
            <w:tcBorders>
              <w:top w:val="single" w:sz="4" w:space="0" w:color="auto"/>
              <w:left w:val="nil"/>
              <w:bottom w:val="single" w:sz="4" w:space="0" w:color="auto"/>
              <w:right w:val="single" w:sz="4" w:space="0" w:color="auto"/>
            </w:tcBorders>
            <w:shd w:val="clear" w:color="auto" w:fill="BFBFBF" w:themeFill="background1" w:themeFillShade="BF"/>
            <w:noWrap/>
            <w:vAlign w:val="bottom"/>
            <w:hideMark/>
          </w:tcPr>
          <w:p w:rsidR="0044120F" w:rsidRPr="00A26271" w:rsidRDefault="0044120F" w:rsidP="002B7654">
            <w:pPr>
              <w:spacing w:after="0" w:line="240" w:lineRule="auto"/>
              <w:jc w:val="right"/>
              <w:rPr>
                <w:rFonts w:ascii="Calibri" w:eastAsia="Times New Roman" w:hAnsi="Calibri" w:cs="Times New Roman"/>
                <w:b/>
                <w:bCs/>
                <w:color w:val="000000"/>
                <w:lang w:eastAsia="el-GR"/>
              </w:rPr>
            </w:pPr>
            <w:r w:rsidRPr="00A26271">
              <w:rPr>
                <w:rFonts w:ascii="Calibri" w:eastAsia="Times New Roman" w:hAnsi="Calibri" w:cs="Times New Roman"/>
                <w:b/>
                <w:bCs/>
                <w:color w:val="000000"/>
                <w:lang w:eastAsia="el-GR"/>
              </w:rPr>
              <w:t>396.587</w:t>
            </w:r>
          </w:p>
        </w:tc>
        <w:tc>
          <w:tcPr>
            <w:tcW w:w="444" w:type="dxa"/>
            <w:tcBorders>
              <w:top w:val="nil"/>
              <w:left w:val="nil"/>
              <w:bottom w:val="nil"/>
              <w:right w:val="nil"/>
            </w:tcBorders>
            <w:shd w:val="clear" w:color="auto" w:fill="auto"/>
            <w:noWrap/>
            <w:vAlign w:val="bottom"/>
            <w:hideMark/>
          </w:tcPr>
          <w:p w:rsidR="0044120F" w:rsidRPr="00A26271" w:rsidRDefault="0044120F" w:rsidP="002B7654">
            <w:pPr>
              <w:spacing w:after="0" w:line="240" w:lineRule="auto"/>
              <w:rPr>
                <w:rFonts w:ascii="Calibri" w:eastAsia="Times New Roman" w:hAnsi="Calibri" w:cs="Times New Roman"/>
                <w:color w:val="000000"/>
                <w:lang w:eastAsia="el-GR"/>
              </w:rPr>
            </w:pPr>
          </w:p>
        </w:tc>
        <w:tc>
          <w:tcPr>
            <w:tcW w:w="2629"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rsidR="0044120F" w:rsidRPr="00A26271" w:rsidRDefault="0044120F" w:rsidP="002B7654">
            <w:pPr>
              <w:spacing w:after="0" w:line="240" w:lineRule="auto"/>
              <w:jc w:val="center"/>
              <w:rPr>
                <w:rFonts w:ascii="Calibri" w:eastAsia="Times New Roman" w:hAnsi="Calibri" w:cs="Times New Roman"/>
                <w:b/>
                <w:bCs/>
                <w:color w:val="000000"/>
                <w:lang w:eastAsia="el-GR"/>
              </w:rPr>
            </w:pPr>
            <w:r w:rsidRPr="00A26271">
              <w:rPr>
                <w:rFonts w:ascii="Calibri" w:eastAsia="Times New Roman" w:hAnsi="Calibri" w:cs="Times New Roman"/>
                <w:b/>
                <w:bCs/>
                <w:color w:val="000000"/>
                <w:lang w:eastAsia="el-GR"/>
              </w:rPr>
              <w:t>ΣΥΝΟΛΟ</w:t>
            </w:r>
          </w:p>
        </w:tc>
        <w:tc>
          <w:tcPr>
            <w:tcW w:w="1889" w:type="dxa"/>
            <w:tcBorders>
              <w:top w:val="single" w:sz="4" w:space="0" w:color="auto"/>
              <w:left w:val="nil"/>
              <w:bottom w:val="single" w:sz="4" w:space="0" w:color="auto"/>
              <w:right w:val="single" w:sz="4" w:space="0" w:color="auto"/>
            </w:tcBorders>
            <w:shd w:val="clear" w:color="auto" w:fill="BFBFBF" w:themeFill="background1" w:themeFillShade="BF"/>
            <w:noWrap/>
            <w:vAlign w:val="bottom"/>
            <w:hideMark/>
          </w:tcPr>
          <w:p w:rsidR="0044120F" w:rsidRPr="00A26271" w:rsidRDefault="0044120F" w:rsidP="002B7654">
            <w:pPr>
              <w:spacing w:after="0" w:line="240" w:lineRule="auto"/>
              <w:jc w:val="right"/>
              <w:rPr>
                <w:rFonts w:ascii="Calibri" w:eastAsia="Times New Roman" w:hAnsi="Calibri" w:cs="Times New Roman"/>
                <w:b/>
                <w:bCs/>
                <w:color w:val="000000"/>
                <w:lang w:eastAsia="el-GR"/>
              </w:rPr>
            </w:pPr>
            <w:r w:rsidRPr="00A26271">
              <w:rPr>
                <w:rFonts w:ascii="Calibri" w:eastAsia="Times New Roman" w:hAnsi="Calibri" w:cs="Times New Roman"/>
                <w:b/>
                <w:bCs/>
                <w:color w:val="000000"/>
                <w:lang w:eastAsia="el-GR"/>
              </w:rPr>
              <w:t>321.303</w:t>
            </w:r>
          </w:p>
        </w:tc>
      </w:tr>
    </w:tbl>
    <w:p w:rsidR="0044120F" w:rsidRDefault="0044120F" w:rsidP="0044120F">
      <w:pPr>
        <w:pStyle w:val="p1"/>
        <w:spacing w:line="360" w:lineRule="atLeast"/>
        <w:jc w:val="center"/>
        <w:rPr>
          <w:rStyle w:val="s1"/>
          <w:rFonts w:ascii="Cambria" w:hAnsi="Cambria"/>
          <w:b/>
          <w:sz w:val="30"/>
          <w:szCs w:val="30"/>
        </w:rPr>
      </w:pPr>
    </w:p>
    <w:p w:rsidR="0044120F" w:rsidRDefault="0044120F" w:rsidP="0044120F">
      <w:pPr>
        <w:pStyle w:val="p1"/>
        <w:spacing w:line="360" w:lineRule="atLeast"/>
        <w:jc w:val="center"/>
        <w:rPr>
          <w:rStyle w:val="s1"/>
          <w:rFonts w:ascii="Cambria" w:hAnsi="Cambria"/>
          <w:b/>
          <w:sz w:val="30"/>
          <w:szCs w:val="30"/>
        </w:rPr>
      </w:pPr>
    </w:p>
    <w:p w:rsidR="0044120F" w:rsidRPr="00A26271" w:rsidRDefault="0044120F" w:rsidP="0044120F">
      <w:pPr>
        <w:rPr>
          <w:rFonts w:ascii="Calibri" w:eastAsia="Times New Roman" w:hAnsi="Calibri" w:cs="Times New Roman"/>
          <w:b/>
          <w:bCs/>
          <w:color w:val="000000"/>
          <w:shd w:val="clear" w:color="auto" w:fill="FFC000"/>
          <w:lang w:eastAsia="el-GR"/>
        </w:rPr>
      </w:pPr>
      <w:r>
        <w:t xml:space="preserve">                   </w:t>
      </w:r>
      <w:r w:rsidRPr="00A26271">
        <w:rPr>
          <w:b/>
        </w:rPr>
        <w:t>ΣΥΝΟΛΟ</w:t>
      </w:r>
      <w:r>
        <w:rPr>
          <w:b/>
        </w:rPr>
        <w:t xml:space="preserve"> ΕΝΕΡΓΩΝ</w:t>
      </w:r>
      <w:r w:rsidRPr="00A26271">
        <w:rPr>
          <w:b/>
        </w:rPr>
        <w:t xml:space="preserve"> ΑΣΦΑΛΙΣΜΕΝΩΝ ΟΑΕΕ </w:t>
      </w:r>
      <w:r w:rsidRPr="00A26271">
        <w:rPr>
          <w:i/>
        </w:rPr>
        <w:t>(</w:t>
      </w:r>
      <w:r w:rsidRPr="00A26271">
        <w:rPr>
          <w:rFonts w:ascii="Calibri" w:eastAsia="Times New Roman" w:hAnsi="Calibri" w:cs="Times New Roman"/>
          <w:bCs/>
          <w:i/>
          <w:color w:val="000000"/>
          <w:lang w:eastAsia="el-GR"/>
        </w:rPr>
        <w:t>ΟΚΤΩΒΡΙΟΣ 2015):</w:t>
      </w:r>
      <w:r w:rsidRPr="00A26271">
        <w:rPr>
          <w:rFonts w:ascii="Calibri" w:eastAsia="Times New Roman" w:hAnsi="Calibri" w:cs="Times New Roman"/>
          <w:b/>
          <w:bCs/>
          <w:color w:val="000000"/>
          <w:lang w:eastAsia="el-GR"/>
        </w:rPr>
        <w:t xml:space="preserve"> </w:t>
      </w:r>
      <w:r w:rsidRPr="00A26271">
        <w:rPr>
          <w:rFonts w:ascii="Calibri" w:eastAsia="Times New Roman" w:hAnsi="Calibri" w:cs="Times New Roman"/>
          <w:b/>
          <w:bCs/>
          <w:color w:val="000000"/>
          <w:shd w:val="clear" w:color="auto" w:fill="FFC000"/>
          <w:lang w:eastAsia="el-GR"/>
        </w:rPr>
        <w:t>717.890</w:t>
      </w:r>
    </w:p>
    <w:p w:rsidR="0044120F" w:rsidRDefault="0044120F" w:rsidP="0044120F">
      <w:pPr>
        <w:pStyle w:val="p1"/>
        <w:spacing w:line="360" w:lineRule="atLeast"/>
        <w:jc w:val="center"/>
        <w:rPr>
          <w:rStyle w:val="s1"/>
          <w:rFonts w:ascii="Cambria" w:hAnsi="Cambria"/>
          <w:b/>
          <w:sz w:val="30"/>
          <w:szCs w:val="30"/>
        </w:rPr>
      </w:pPr>
    </w:p>
    <w:p w:rsidR="0044120F" w:rsidRDefault="0044120F" w:rsidP="0044120F">
      <w:pPr>
        <w:pStyle w:val="p1"/>
        <w:spacing w:line="360" w:lineRule="atLeast"/>
        <w:jc w:val="center"/>
        <w:rPr>
          <w:rStyle w:val="s1"/>
          <w:rFonts w:ascii="Cambria" w:hAnsi="Cambria"/>
          <w:b/>
          <w:sz w:val="30"/>
          <w:szCs w:val="30"/>
        </w:rPr>
      </w:pPr>
    </w:p>
    <w:p w:rsidR="00856A5D" w:rsidRDefault="00856A5D" w:rsidP="0044120F">
      <w:pPr>
        <w:pStyle w:val="p1"/>
        <w:spacing w:line="360" w:lineRule="atLeast"/>
        <w:jc w:val="center"/>
        <w:rPr>
          <w:rStyle w:val="s1"/>
          <w:rFonts w:ascii="Cambria" w:hAnsi="Cambria"/>
          <w:b/>
          <w:sz w:val="30"/>
          <w:szCs w:val="30"/>
        </w:rPr>
      </w:pPr>
    </w:p>
    <w:p w:rsidR="00856A5D" w:rsidRDefault="00856A5D" w:rsidP="0044120F">
      <w:pPr>
        <w:pStyle w:val="p1"/>
        <w:spacing w:line="360" w:lineRule="atLeast"/>
        <w:jc w:val="center"/>
        <w:rPr>
          <w:rStyle w:val="s1"/>
          <w:rFonts w:ascii="Cambria" w:hAnsi="Cambria"/>
          <w:b/>
          <w:sz w:val="30"/>
          <w:szCs w:val="30"/>
        </w:rPr>
      </w:pPr>
    </w:p>
    <w:p w:rsidR="00856A5D" w:rsidRDefault="00856A5D" w:rsidP="0044120F">
      <w:pPr>
        <w:pStyle w:val="p1"/>
        <w:spacing w:line="360" w:lineRule="atLeast"/>
        <w:jc w:val="center"/>
        <w:rPr>
          <w:rStyle w:val="s1"/>
          <w:rFonts w:ascii="Cambria" w:hAnsi="Cambria"/>
          <w:b/>
          <w:sz w:val="30"/>
          <w:szCs w:val="30"/>
        </w:rPr>
      </w:pPr>
    </w:p>
    <w:p w:rsidR="00856A5D" w:rsidRDefault="00856A5D" w:rsidP="0044120F">
      <w:pPr>
        <w:pStyle w:val="p1"/>
        <w:spacing w:line="360" w:lineRule="atLeast"/>
        <w:jc w:val="center"/>
        <w:rPr>
          <w:rStyle w:val="s1"/>
          <w:rFonts w:ascii="Cambria" w:hAnsi="Cambria"/>
          <w:b/>
          <w:sz w:val="30"/>
          <w:szCs w:val="30"/>
        </w:rPr>
      </w:pPr>
    </w:p>
    <w:p w:rsidR="00856A5D" w:rsidRDefault="00856A5D" w:rsidP="0044120F">
      <w:pPr>
        <w:pStyle w:val="p1"/>
        <w:spacing w:line="360" w:lineRule="atLeast"/>
        <w:jc w:val="center"/>
        <w:rPr>
          <w:rStyle w:val="s1"/>
          <w:rFonts w:ascii="Cambria" w:hAnsi="Cambria"/>
          <w:b/>
          <w:sz w:val="30"/>
          <w:szCs w:val="30"/>
        </w:rPr>
      </w:pPr>
    </w:p>
    <w:p w:rsidR="00856A5D" w:rsidRDefault="00856A5D" w:rsidP="0044120F">
      <w:pPr>
        <w:pStyle w:val="p1"/>
        <w:spacing w:line="360" w:lineRule="atLeast"/>
        <w:jc w:val="center"/>
        <w:rPr>
          <w:rStyle w:val="s1"/>
          <w:rFonts w:ascii="Cambria" w:hAnsi="Cambria"/>
          <w:b/>
          <w:sz w:val="30"/>
          <w:szCs w:val="30"/>
        </w:rPr>
      </w:pPr>
    </w:p>
    <w:p w:rsidR="00856A5D" w:rsidRDefault="00856A5D" w:rsidP="0044120F">
      <w:pPr>
        <w:pStyle w:val="p1"/>
        <w:spacing w:line="360" w:lineRule="atLeast"/>
        <w:jc w:val="center"/>
        <w:rPr>
          <w:rStyle w:val="s1"/>
          <w:rFonts w:ascii="Cambria" w:hAnsi="Cambria"/>
          <w:b/>
          <w:sz w:val="30"/>
          <w:szCs w:val="30"/>
        </w:rPr>
      </w:pPr>
    </w:p>
    <w:p w:rsidR="00856A5D" w:rsidRDefault="00856A5D" w:rsidP="0044120F">
      <w:pPr>
        <w:pStyle w:val="p1"/>
        <w:spacing w:line="360" w:lineRule="atLeast"/>
        <w:jc w:val="center"/>
        <w:rPr>
          <w:rStyle w:val="s1"/>
          <w:rFonts w:ascii="Cambria" w:hAnsi="Cambria"/>
          <w:b/>
          <w:sz w:val="30"/>
          <w:szCs w:val="30"/>
        </w:rPr>
      </w:pPr>
    </w:p>
    <w:tbl>
      <w:tblPr>
        <w:tblStyle w:val="aa"/>
        <w:tblW w:w="10491" w:type="dxa"/>
        <w:tblInd w:w="-885" w:type="dxa"/>
        <w:tblLook w:val="04A0"/>
      </w:tblPr>
      <w:tblGrid>
        <w:gridCol w:w="3261"/>
        <w:gridCol w:w="2693"/>
        <w:gridCol w:w="2693"/>
        <w:gridCol w:w="1844"/>
      </w:tblGrid>
      <w:tr w:rsidR="00856A5D" w:rsidTr="00C13BB4">
        <w:trPr>
          <w:trHeight w:hRule="exact" w:val="681"/>
        </w:trPr>
        <w:tc>
          <w:tcPr>
            <w:tcW w:w="10491" w:type="dxa"/>
            <w:gridSpan w:val="4"/>
            <w:tcBorders>
              <w:top w:val="threeDEngrave" w:sz="24" w:space="0" w:color="auto"/>
              <w:left w:val="threeDEngrave" w:sz="24" w:space="0" w:color="auto"/>
              <w:right w:val="threeDEngrave" w:sz="24" w:space="0" w:color="auto"/>
            </w:tcBorders>
            <w:shd w:val="clear" w:color="auto" w:fill="A6A6A6" w:themeFill="background1" w:themeFillShade="A6"/>
            <w:vAlign w:val="center"/>
          </w:tcPr>
          <w:p w:rsidR="00856A5D" w:rsidRPr="002F0E0F" w:rsidRDefault="00856A5D" w:rsidP="00C13BB4">
            <w:pPr>
              <w:jc w:val="center"/>
            </w:pPr>
            <w:r w:rsidRPr="002F0E0F">
              <w:t xml:space="preserve"> Συγκριτική παρουσίαση ΟΑΕΕ</w:t>
            </w:r>
          </w:p>
          <w:p w:rsidR="00856A5D" w:rsidRPr="008056B5" w:rsidRDefault="00856A5D" w:rsidP="00C13BB4">
            <w:pPr>
              <w:ind w:left="830"/>
              <w:rPr>
                <w:b/>
                <w:i/>
              </w:rPr>
            </w:pPr>
            <w:r w:rsidRPr="002F0E0F">
              <w:rPr>
                <w:b/>
                <w:i/>
              </w:rPr>
              <w:t xml:space="preserve">                                                </w:t>
            </w:r>
            <w:r>
              <w:rPr>
                <w:b/>
                <w:i/>
              </w:rPr>
              <w:t xml:space="preserve">    </w:t>
            </w:r>
            <w:r w:rsidRPr="002F0E0F">
              <w:rPr>
                <w:b/>
                <w:i/>
              </w:rPr>
              <w:t>(</w:t>
            </w:r>
            <w:r>
              <w:rPr>
                <w:b/>
                <w:i/>
              </w:rPr>
              <w:t>Αύγουστος</w:t>
            </w:r>
            <w:r w:rsidRPr="002F0E0F">
              <w:rPr>
                <w:b/>
                <w:i/>
              </w:rPr>
              <w:t xml:space="preserve"> 201</w:t>
            </w:r>
            <w:r>
              <w:rPr>
                <w:b/>
                <w:i/>
              </w:rPr>
              <w:t>5</w:t>
            </w:r>
            <w:r w:rsidRPr="002F0E0F">
              <w:rPr>
                <w:b/>
                <w:i/>
              </w:rPr>
              <w:t>/</w:t>
            </w:r>
            <w:r>
              <w:rPr>
                <w:b/>
                <w:i/>
              </w:rPr>
              <w:t>Οκτώβριος</w:t>
            </w:r>
            <w:r w:rsidRPr="002F0E0F">
              <w:rPr>
                <w:b/>
                <w:i/>
              </w:rPr>
              <w:t xml:space="preserve"> 201</w:t>
            </w:r>
            <w:r>
              <w:rPr>
                <w:b/>
                <w:i/>
              </w:rPr>
              <w:t>4</w:t>
            </w:r>
            <w:r w:rsidRPr="002F0E0F">
              <w:rPr>
                <w:b/>
                <w:i/>
              </w:rPr>
              <w:t>)</w:t>
            </w:r>
          </w:p>
        </w:tc>
      </w:tr>
      <w:tr w:rsidR="00856A5D" w:rsidTr="00C13BB4">
        <w:trPr>
          <w:trHeight w:hRule="exact" w:val="543"/>
        </w:trPr>
        <w:tc>
          <w:tcPr>
            <w:tcW w:w="3261" w:type="dxa"/>
            <w:tcBorders>
              <w:top w:val="threeDEngrave" w:sz="24" w:space="0" w:color="auto"/>
              <w:left w:val="threeDEngrave" w:sz="24" w:space="0" w:color="auto"/>
              <w:bottom w:val="threeDEngrave" w:sz="24" w:space="0" w:color="auto"/>
              <w:right w:val="threeDEngrave" w:sz="24" w:space="0" w:color="auto"/>
            </w:tcBorders>
            <w:shd w:val="clear" w:color="auto" w:fill="B8CCE4" w:themeFill="accent1" w:themeFillTint="66"/>
            <w:vAlign w:val="center"/>
          </w:tcPr>
          <w:p w:rsidR="00856A5D" w:rsidRPr="00401F85" w:rsidRDefault="00856A5D" w:rsidP="00C13BB4">
            <w:pPr>
              <w:rPr>
                <w:rFonts w:cstheme="minorHAnsi"/>
                <w:b/>
              </w:rPr>
            </w:pPr>
          </w:p>
        </w:tc>
        <w:tc>
          <w:tcPr>
            <w:tcW w:w="2693" w:type="dxa"/>
            <w:tcBorders>
              <w:top w:val="threeDEngrave" w:sz="24" w:space="0" w:color="auto"/>
              <w:left w:val="threeDEngrave" w:sz="24" w:space="0" w:color="auto"/>
              <w:bottom w:val="threeDEngrave" w:sz="24" w:space="0" w:color="auto"/>
              <w:right w:val="threeDEngrave" w:sz="24" w:space="0" w:color="auto"/>
            </w:tcBorders>
            <w:shd w:val="clear" w:color="auto" w:fill="B8CCE4" w:themeFill="accent1" w:themeFillTint="66"/>
            <w:vAlign w:val="center"/>
          </w:tcPr>
          <w:p w:rsidR="00856A5D" w:rsidRPr="00401F85" w:rsidRDefault="00856A5D" w:rsidP="00C13BB4">
            <w:pPr>
              <w:jc w:val="center"/>
              <w:rPr>
                <w:rFonts w:cstheme="minorHAnsi"/>
                <w:b/>
              </w:rPr>
            </w:pPr>
            <w:r>
              <w:rPr>
                <w:rFonts w:cstheme="minorHAnsi"/>
                <w:b/>
              </w:rPr>
              <w:t xml:space="preserve">Αύγουστος </w:t>
            </w:r>
            <w:r w:rsidRPr="00401F85">
              <w:rPr>
                <w:rFonts w:cstheme="minorHAnsi"/>
                <w:b/>
              </w:rPr>
              <w:t xml:space="preserve"> 201</w:t>
            </w:r>
            <w:r>
              <w:rPr>
                <w:rFonts w:cstheme="minorHAnsi"/>
                <w:b/>
              </w:rPr>
              <w:t>5</w:t>
            </w:r>
          </w:p>
        </w:tc>
        <w:tc>
          <w:tcPr>
            <w:tcW w:w="2693" w:type="dxa"/>
            <w:tcBorders>
              <w:top w:val="threeDEngrave" w:sz="24" w:space="0" w:color="auto"/>
              <w:left w:val="threeDEngrave" w:sz="24" w:space="0" w:color="auto"/>
              <w:bottom w:val="threeDEngrave" w:sz="24" w:space="0" w:color="auto"/>
              <w:right w:val="threeDEngrave" w:sz="24" w:space="0" w:color="auto"/>
            </w:tcBorders>
            <w:shd w:val="clear" w:color="auto" w:fill="B8CCE4" w:themeFill="accent1" w:themeFillTint="66"/>
            <w:vAlign w:val="center"/>
          </w:tcPr>
          <w:p w:rsidR="00856A5D" w:rsidRPr="00401F85" w:rsidRDefault="00856A5D" w:rsidP="00C13BB4">
            <w:pPr>
              <w:rPr>
                <w:rFonts w:cstheme="minorHAnsi"/>
                <w:b/>
              </w:rPr>
            </w:pPr>
            <w:r>
              <w:rPr>
                <w:rFonts w:cstheme="minorHAnsi"/>
                <w:b/>
              </w:rPr>
              <w:t xml:space="preserve">       </w:t>
            </w:r>
            <w:r w:rsidRPr="00401F85">
              <w:rPr>
                <w:rFonts w:cstheme="minorHAnsi"/>
                <w:b/>
              </w:rPr>
              <w:t>Οκτώβριος 2014</w:t>
            </w:r>
          </w:p>
        </w:tc>
        <w:tc>
          <w:tcPr>
            <w:tcW w:w="1844" w:type="dxa"/>
            <w:tcBorders>
              <w:top w:val="threeDEngrave" w:sz="24" w:space="0" w:color="auto"/>
              <w:left w:val="threeDEngrave" w:sz="24" w:space="0" w:color="auto"/>
              <w:bottom w:val="threeDEngrave" w:sz="24" w:space="0" w:color="auto"/>
              <w:right w:val="threeDEngrave" w:sz="24" w:space="0" w:color="auto"/>
            </w:tcBorders>
            <w:shd w:val="clear" w:color="auto" w:fill="B8CCE4" w:themeFill="accent1" w:themeFillTint="66"/>
            <w:vAlign w:val="center"/>
          </w:tcPr>
          <w:p w:rsidR="00856A5D" w:rsidRPr="00401F85" w:rsidRDefault="00856A5D" w:rsidP="00C13BB4">
            <w:pPr>
              <w:jc w:val="center"/>
              <w:rPr>
                <w:rFonts w:cstheme="minorHAnsi"/>
                <w:b/>
              </w:rPr>
            </w:pPr>
            <w:r w:rsidRPr="00401F85">
              <w:rPr>
                <w:rFonts w:cstheme="minorHAnsi"/>
                <w:b/>
              </w:rPr>
              <w:t>Μεταβολή (%)</w:t>
            </w:r>
          </w:p>
        </w:tc>
      </w:tr>
      <w:tr w:rsidR="00856A5D" w:rsidTr="00C13BB4">
        <w:trPr>
          <w:trHeight w:hRule="exact" w:val="545"/>
        </w:trPr>
        <w:tc>
          <w:tcPr>
            <w:tcW w:w="3261" w:type="dxa"/>
            <w:tcBorders>
              <w:top w:val="threeDEngrave" w:sz="24" w:space="0" w:color="auto"/>
              <w:left w:val="threeDEngrave" w:sz="24" w:space="0" w:color="auto"/>
              <w:bottom w:val="single" w:sz="4" w:space="0" w:color="auto"/>
              <w:right w:val="threeDEngrave" w:sz="24" w:space="0" w:color="auto"/>
            </w:tcBorders>
            <w:shd w:val="clear" w:color="auto" w:fill="B8CCE4" w:themeFill="accent1" w:themeFillTint="66"/>
            <w:vAlign w:val="center"/>
          </w:tcPr>
          <w:p w:rsidR="00856A5D" w:rsidRPr="00401F85" w:rsidRDefault="00856A5D" w:rsidP="00C13BB4">
            <w:pPr>
              <w:rPr>
                <w:rFonts w:cstheme="minorHAnsi"/>
                <w:b/>
                <w:i/>
                <w:lang w:val="en-US"/>
              </w:rPr>
            </w:pPr>
            <w:r w:rsidRPr="00401F85">
              <w:rPr>
                <w:rFonts w:cstheme="minorHAnsi"/>
                <w:b/>
                <w:i/>
              </w:rPr>
              <w:t xml:space="preserve"> Σύνολο Ασφαλισμένων </w:t>
            </w:r>
          </w:p>
        </w:tc>
        <w:tc>
          <w:tcPr>
            <w:tcW w:w="2693" w:type="dxa"/>
            <w:tcBorders>
              <w:top w:val="threeDEngrave" w:sz="24" w:space="0" w:color="auto"/>
              <w:left w:val="threeDEngrave" w:sz="24" w:space="0" w:color="auto"/>
              <w:bottom w:val="double" w:sz="4" w:space="0" w:color="auto"/>
              <w:right w:val="double" w:sz="4" w:space="0" w:color="auto"/>
            </w:tcBorders>
            <w:shd w:val="clear" w:color="auto" w:fill="auto"/>
            <w:vAlign w:val="center"/>
          </w:tcPr>
          <w:p w:rsidR="00856A5D" w:rsidRPr="00F95767" w:rsidRDefault="00856A5D" w:rsidP="00C13BB4">
            <w:pPr>
              <w:jc w:val="center"/>
              <w:rPr>
                <w:rFonts w:cstheme="minorHAnsi"/>
              </w:rPr>
            </w:pPr>
            <w:r w:rsidRPr="00F95767">
              <w:rPr>
                <w:rFonts w:cstheme="minorHAnsi"/>
              </w:rPr>
              <w:t>717.890</w:t>
            </w:r>
          </w:p>
        </w:tc>
        <w:tc>
          <w:tcPr>
            <w:tcW w:w="2693" w:type="dxa"/>
            <w:tcBorders>
              <w:top w:val="threeDEngrave" w:sz="24" w:space="0" w:color="auto"/>
              <w:left w:val="double" w:sz="4" w:space="0" w:color="auto"/>
              <w:bottom w:val="double" w:sz="4" w:space="0" w:color="auto"/>
              <w:right w:val="double" w:sz="4" w:space="0" w:color="auto"/>
            </w:tcBorders>
            <w:shd w:val="clear" w:color="auto" w:fill="auto"/>
            <w:vAlign w:val="center"/>
          </w:tcPr>
          <w:p w:rsidR="00856A5D" w:rsidRPr="00F95767" w:rsidRDefault="00856A5D" w:rsidP="00C13BB4">
            <w:pPr>
              <w:jc w:val="both"/>
              <w:rPr>
                <w:rFonts w:cstheme="minorHAnsi"/>
              </w:rPr>
            </w:pPr>
            <w:r w:rsidRPr="00F95767">
              <w:rPr>
                <w:rFonts w:cstheme="minorHAnsi"/>
              </w:rPr>
              <w:t xml:space="preserve">                 751.600</w:t>
            </w:r>
          </w:p>
        </w:tc>
        <w:tc>
          <w:tcPr>
            <w:tcW w:w="1844" w:type="dxa"/>
            <w:tcBorders>
              <w:top w:val="threeDEngrave" w:sz="24" w:space="0" w:color="auto"/>
              <w:left w:val="double" w:sz="4" w:space="0" w:color="auto"/>
              <w:bottom w:val="double" w:sz="4" w:space="0" w:color="auto"/>
              <w:right w:val="threeDEngrave" w:sz="24" w:space="0" w:color="auto"/>
            </w:tcBorders>
            <w:shd w:val="clear" w:color="auto" w:fill="auto"/>
            <w:vAlign w:val="center"/>
          </w:tcPr>
          <w:p w:rsidR="00856A5D" w:rsidRPr="00401F85" w:rsidRDefault="00856A5D" w:rsidP="00C13BB4">
            <w:pPr>
              <w:jc w:val="center"/>
              <w:rPr>
                <w:rFonts w:cstheme="minorHAnsi"/>
                <w:b/>
              </w:rPr>
            </w:pPr>
            <w:r>
              <w:rPr>
                <w:rFonts w:cstheme="minorHAnsi"/>
                <w:b/>
              </w:rPr>
              <w:t>-4,5</w:t>
            </w:r>
            <w:r w:rsidRPr="00401F85">
              <w:rPr>
                <w:rFonts w:cstheme="minorHAnsi"/>
                <w:b/>
              </w:rPr>
              <w:t>%</w:t>
            </w:r>
          </w:p>
        </w:tc>
      </w:tr>
      <w:tr w:rsidR="00856A5D" w:rsidTr="00C13BB4">
        <w:trPr>
          <w:trHeight w:hRule="exact" w:val="625"/>
        </w:trPr>
        <w:tc>
          <w:tcPr>
            <w:tcW w:w="3261" w:type="dxa"/>
            <w:tcBorders>
              <w:top w:val="double" w:sz="4" w:space="0" w:color="auto"/>
              <w:left w:val="threeDEngrave" w:sz="24" w:space="0" w:color="auto"/>
              <w:bottom w:val="threeDEngrave" w:sz="24" w:space="0" w:color="auto"/>
              <w:right w:val="threeDEngrave" w:sz="24" w:space="0" w:color="auto"/>
            </w:tcBorders>
            <w:shd w:val="clear" w:color="auto" w:fill="B8CCE4" w:themeFill="accent1" w:themeFillTint="66"/>
            <w:vAlign w:val="center"/>
          </w:tcPr>
          <w:p w:rsidR="00856A5D" w:rsidRPr="00401F85" w:rsidRDefault="00856A5D" w:rsidP="00C13BB4">
            <w:pPr>
              <w:rPr>
                <w:rFonts w:cstheme="minorHAnsi"/>
                <w:b/>
                <w:i/>
              </w:rPr>
            </w:pPr>
            <w:r w:rsidRPr="00401F85">
              <w:rPr>
                <w:rFonts w:cstheme="minorHAnsi"/>
                <w:b/>
                <w:i/>
              </w:rPr>
              <w:t xml:space="preserve">Συνεπείς προς τις υποχρεώσεις τους Ασφαλισμένοι  </w:t>
            </w:r>
          </w:p>
        </w:tc>
        <w:tc>
          <w:tcPr>
            <w:tcW w:w="2693" w:type="dxa"/>
            <w:tcBorders>
              <w:top w:val="double" w:sz="4" w:space="0" w:color="auto"/>
              <w:left w:val="threeDEngrave" w:sz="24" w:space="0" w:color="auto"/>
              <w:bottom w:val="threeDEngrave" w:sz="24" w:space="0" w:color="auto"/>
              <w:right w:val="double" w:sz="4" w:space="0" w:color="auto"/>
            </w:tcBorders>
            <w:shd w:val="clear" w:color="auto" w:fill="auto"/>
            <w:vAlign w:val="center"/>
          </w:tcPr>
          <w:p w:rsidR="00856A5D" w:rsidRPr="00AA0F01" w:rsidRDefault="00856A5D" w:rsidP="00C13BB4">
            <w:pPr>
              <w:jc w:val="center"/>
              <w:rPr>
                <w:rFonts w:cstheme="minorHAnsi"/>
              </w:rPr>
            </w:pPr>
            <w:r w:rsidRPr="00AA0F01">
              <w:rPr>
                <w:rFonts w:cstheme="minorHAnsi"/>
              </w:rPr>
              <w:t>418.760</w:t>
            </w:r>
          </w:p>
        </w:tc>
        <w:tc>
          <w:tcPr>
            <w:tcW w:w="2693" w:type="dxa"/>
            <w:tcBorders>
              <w:top w:val="double" w:sz="4" w:space="0" w:color="auto"/>
              <w:left w:val="double" w:sz="4" w:space="0" w:color="auto"/>
              <w:bottom w:val="threeDEngrave" w:sz="24" w:space="0" w:color="auto"/>
              <w:right w:val="double" w:sz="4" w:space="0" w:color="auto"/>
            </w:tcBorders>
            <w:shd w:val="clear" w:color="auto" w:fill="auto"/>
            <w:vAlign w:val="center"/>
          </w:tcPr>
          <w:p w:rsidR="00856A5D" w:rsidRPr="00401F85" w:rsidRDefault="00856A5D" w:rsidP="00C13BB4">
            <w:pPr>
              <w:jc w:val="both"/>
              <w:rPr>
                <w:rFonts w:cstheme="minorHAnsi"/>
              </w:rPr>
            </w:pPr>
            <w:r w:rsidRPr="00F95767">
              <w:rPr>
                <w:rFonts w:cstheme="minorHAnsi"/>
              </w:rPr>
              <w:t xml:space="preserve">                 376.040</w:t>
            </w:r>
          </w:p>
        </w:tc>
        <w:tc>
          <w:tcPr>
            <w:tcW w:w="1844" w:type="dxa"/>
            <w:tcBorders>
              <w:top w:val="double" w:sz="4" w:space="0" w:color="auto"/>
              <w:left w:val="double" w:sz="4" w:space="0" w:color="auto"/>
              <w:bottom w:val="threeDEngrave" w:sz="24" w:space="0" w:color="auto"/>
              <w:right w:val="threeDEngrave" w:sz="24" w:space="0" w:color="auto"/>
            </w:tcBorders>
            <w:shd w:val="clear" w:color="auto" w:fill="auto"/>
            <w:vAlign w:val="center"/>
          </w:tcPr>
          <w:p w:rsidR="00856A5D" w:rsidRPr="00AA0F01" w:rsidRDefault="00856A5D" w:rsidP="00C13BB4">
            <w:pPr>
              <w:jc w:val="center"/>
              <w:rPr>
                <w:rFonts w:cstheme="minorHAnsi"/>
                <w:b/>
              </w:rPr>
            </w:pPr>
            <w:r w:rsidRPr="00AA0F01">
              <w:rPr>
                <w:rFonts w:cstheme="minorHAnsi"/>
                <w:b/>
              </w:rPr>
              <w:t xml:space="preserve"> 11,4%</w:t>
            </w:r>
          </w:p>
        </w:tc>
      </w:tr>
      <w:tr w:rsidR="00856A5D" w:rsidTr="00C13BB4">
        <w:trPr>
          <w:trHeight w:hRule="exact" w:val="653"/>
        </w:trPr>
        <w:tc>
          <w:tcPr>
            <w:tcW w:w="3261" w:type="dxa"/>
            <w:vMerge w:val="restart"/>
            <w:tcBorders>
              <w:top w:val="threeDEngrave" w:sz="24" w:space="0" w:color="auto"/>
              <w:left w:val="threeDEngrave" w:sz="24" w:space="0" w:color="auto"/>
              <w:right w:val="threeDEngrave" w:sz="24" w:space="0" w:color="auto"/>
            </w:tcBorders>
            <w:shd w:val="clear" w:color="auto" w:fill="B8CCE4" w:themeFill="accent1" w:themeFillTint="66"/>
            <w:vAlign w:val="center"/>
          </w:tcPr>
          <w:p w:rsidR="00856A5D" w:rsidRPr="00401F85" w:rsidRDefault="00856A5D" w:rsidP="00C13BB4">
            <w:pPr>
              <w:rPr>
                <w:rFonts w:cstheme="minorHAnsi"/>
                <w:b/>
                <w:i/>
              </w:rPr>
            </w:pPr>
            <w:r w:rsidRPr="00401F85">
              <w:rPr>
                <w:rFonts w:cstheme="minorHAnsi"/>
                <w:b/>
                <w:i/>
              </w:rPr>
              <w:t xml:space="preserve">Ενεργοί Οφειλέτες  </w:t>
            </w:r>
          </w:p>
          <w:p w:rsidR="00856A5D" w:rsidRPr="00401F85" w:rsidRDefault="00856A5D" w:rsidP="00C13BB4">
            <w:pPr>
              <w:pStyle w:val="a4"/>
              <w:ind w:left="318"/>
              <w:rPr>
                <w:rFonts w:cstheme="minorHAnsi"/>
                <w:b/>
                <w:i/>
              </w:rPr>
            </w:pPr>
          </w:p>
        </w:tc>
        <w:tc>
          <w:tcPr>
            <w:tcW w:w="2693" w:type="dxa"/>
            <w:tcBorders>
              <w:top w:val="threeDEngrave" w:sz="24" w:space="0" w:color="auto"/>
              <w:left w:val="threeDEngrave" w:sz="24" w:space="0" w:color="auto"/>
              <w:bottom w:val="double" w:sz="4" w:space="0" w:color="auto"/>
              <w:right w:val="double" w:sz="4" w:space="0" w:color="auto"/>
            </w:tcBorders>
            <w:vAlign w:val="center"/>
          </w:tcPr>
          <w:p w:rsidR="00856A5D" w:rsidRPr="00401F85" w:rsidRDefault="00856A5D" w:rsidP="00C13BB4">
            <w:pPr>
              <w:jc w:val="center"/>
              <w:rPr>
                <w:rFonts w:cstheme="minorHAnsi"/>
              </w:rPr>
            </w:pPr>
            <w:r w:rsidRPr="00401F85">
              <w:rPr>
                <w:rFonts w:cstheme="minorHAnsi"/>
              </w:rPr>
              <w:t>Σύνολο οφειλετών:</w:t>
            </w:r>
          </w:p>
          <w:p w:rsidR="00856A5D" w:rsidRPr="00401F85" w:rsidRDefault="00856A5D" w:rsidP="00C13BB4">
            <w:pPr>
              <w:jc w:val="center"/>
              <w:rPr>
                <w:rFonts w:cstheme="minorHAnsi"/>
              </w:rPr>
            </w:pPr>
            <w:r w:rsidRPr="00AA0F01">
              <w:rPr>
                <w:rFonts w:cstheme="minorHAnsi"/>
              </w:rPr>
              <w:t>299.130</w:t>
            </w:r>
          </w:p>
        </w:tc>
        <w:tc>
          <w:tcPr>
            <w:tcW w:w="2693" w:type="dxa"/>
            <w:tcBorders>
              <w:top w:val="threeDEngrave" w:sz="24" w:space="0" w:color="auto"/>
              <w:left w:val="double" w:sz="4" w:space="0" w:color="auto"/>
              <w:bottom w:val="double" w:sz="4" w:space="0" w:color="auto"/>
              <w:right w:val="double" w:sz="4" w:space="0" w:color="auto"/>
            </w:tcBorders>
            <w:shd w:val="clear" w:color="auto" w:fill="auto"/>
            <w:vAlign w:val="center"/>
          </w:tcPr>
          <w:p w:rsidR="00856A5D" w:rsidRPr="00401F85" w:rsidRDefault="00856A5D" w:rsidP="00C13BB4">
            <w:pPr>
              <w:jc w:val="center"/>
              <w:rPr>
                <w:rFonts w:cstheme="minorHAnsi"/>
              </w:rPr>
            </w:pPr>
            <w:r>
              <w:rPr>
                <w:rFonts w:cstheme="minorHAnsi"/>
              </w:rPr>
              <w:t xml:space="preserve"> </w:t>
            </w:r>
            <w:r w:rsidRPr="00401F85">
              <w:rPr>
                <w:rFonts w:cstheme="minorHAnsi"/>
              </w:rPr>
              <w:t>Σύνολο οφειλετών:</w:t>
            </w:r>
          </w:p>
          <w:p w:rsidR="00856A5D" w:rsidRPr="00401F85" w:rsidRDefault="00856A5D" w:rsidP="00C13BB4">
            <w:pPr>
              <w:jc w:val="center"/>
              <w:rPr>
                <w:rFonts w:cstheme="minorHAnsi"/>
              </w:rPr>
            </w:pPr>
            <w:r w:rsidRPr="00F95767">
              <w:rPr>
                <w:rFonts w:cstheme="minorHAnsi"/>
              </w:rPr>
              <w:t>375.560</w:t>
            </w:r>
          </w:p>
        </w:tc>
        <w:tc>
          <w:tcPr>
            <w:tcW w:w="1844" w:type="dxa"/>
            <w:tcBorders>
              <w:top w:val="threeDEngrave" w:sz="24" w:space="0" w:color="auto"/>
              <w:left w:val="double" w:sz="4" w:space="0" w:color="auto"/>
              <w:bottom w:val="double" w:sz="4" w:space="0" w:color="auto"/>
              <w:right w:val="threeDEngrave" w:sz="24" w:space="0" w:color="auto"/>
            </w:tcBorders>
            <w:shd w:val="clear" w:color="auto" w:fill="auto"/>
            <w:vAlign w:val="bottom"/>
          </w:tcPr>
          <w:p w:rsidR="00856A5D" w:rsidRPr="00401F85" w:rsidRDefault="00856A5D" w:rsidP="00C13BB4">
            <w:pPr>
              <w:jc w:val="center"/>
              <w:rPr>
                <w:rFonts w:cstheme="minorHAnsi"/>
                <w:b/>
              </w:rPr>
            </w:pPr>
            <w:r w:rsidRPr="00AA0F01">
              <w:rPr>
                <w:rFonts w:cstheme="minorHAnsi"/>
                <w:b/>
              </w:rPr>
              <w:t>-20,</w:t>
            </w:r>
            <w:r>
              <w:rPr>
                <w:rFonts w:cstheme="minorHAnsi"/>
                <w:b/>
              </w:rPr>
              <w:t>4</w:t>
            </w:r>
            <w:r w:rsidRPr="00AA0F01">
              <w:rPr>
                <w:rFonts w:cstheme="minorHAnsi"/>
                <w:b/>
              </w:rPr>
              <w:t>%</w:t>
            </w:r>
          </w:p>
        </w:tc>
      </w:tr>
      <w:tr w:rsidR="00856A5D" w:rsidTr="00C13BB4">
        <w:trPr>
          <w:trHeight w:hRule="exact" w:val="1168"/>
        </w:trPr>
        <w:tc>
          <w:tcPr>
            <w:tcW w:w="3261" w:type="dxa"/>
            <w:vMerge/>
            <w:tcBorders>
              <w:left w:val="threeDEngrave" w:sz="24" w:space="0" w:color="auto"/>
              <w:right w:val="threeDEngrave" w:sz="24" w:space="0" w:color="auto"/>
            </w:tcBorders>
            <w:shd w:val="clear" w:color="auto" w:fill="B8CCE4" w:themeFill="accent1" w:themeFillTint="66"/>
            <w:vAlign w:val="center"/>
          </w:tcPr>
          <w:p w:rsidR="00856A5D" w:rsidRPr="00401F85" w:rsidRDefault="00856A5D" w:rsidP="00C13BB4">
            <w:pPr>
              <w:pStyle w:val="a4"/>
              <w:ind w:left="318"/>
              <w:rPr>
                <w:rFonts w:cstheme="minorHAnsi"/>
                <w:b/>
                <w:i/>
              </w:rPr>
            </w:pPr>
          </w:p>
        </w:tc>
        <w:tc>
          <w:tcPr>
            <w:tcW w:w="2693" w:type="dxa"/>
            <w:tcBorders>
              <w:top w:val="double" w:sz="4" w:space="0" w:color="auto"/>
              <w:left w:val="threeDEngrave" w:sz="24" w:space="0" w:color="auto"/>
              <w:bottom w:val="double" w:sz="4" w:space="0" w:color="auto"/>
              <w:right w:val="double" w:sz="4" w:space="0" w:color="auto"/>
            </w:tcBorders>
            <w:vAlign w:val="center"/>
          </w:tcPr>
          <w:p w:rsidR="00856A5D" w:rsidRPr="00401F85" w:rsidRDefault="00856A5D" w:rsidP="00C13BB4">
            <w:pPr>
              <w:jc w:val="center"/>
              <w:rPr>
                <w:rFonts w:cstheme="minorHAnsi"/>
                <w:b/>
                <w:i/>
                <w:u w:val="single"/>
              </w:rPr>
            </w:pPr>
            <w:r w:rsidRPr="00401F85">
              <w:rPr>
                <w:rFonts w:cstheme="minorHAnsi"/>
                <w:b/>
                <w:i/>
                <w:u w:val="single"/>
              </w:rPr>
              <w:t>Έως 20.000 €:</w:t>
            </w:r>
          </w:p>
          <w:p w:rsidR="00856A5D" w:rsidRPr="00401F85" w:rsidRDefault="00856A5D" w:rsidP="00C13BB4">
            <w:pPr>
              <w:jc w:val="center"/>
              <w:rPr>
                <w:rFonts w:cstheme="minorHAnsi"/>
              </w:rPr>
            </w:pPr>
            <w:r w:rsidRPr="00401F85">
              <w:rPr>
                <w:rFonts w:cstheme="minorHAnsi"/>
              </w:rPr>
              <w:t xml:space="preserve"> </w:t>
            </w:r>
            <w:r w:rsidRPr="00AA0F01">
              <w:rPr>
                <w:rFonts w:cstheme="minorHAnsi"/>
              </w:rPr>
              <w:t>166.915*</w:t>
            </w:r>
          </w:p>
          <w:p w:rsidR="00856A5D" w:rsidRPr="00401F85" w:rsidRDefault="00856A5D" w:rsidP="00C13BB4">
            <w:pPr>
              <w:jc w:val="center"/>
              <w:rPr>
                <w:rFonts w:cstheme="minorHAnsi"/>
              </w:rPr>
            </w:pPr>
            <w:r w:rsidRPr="00401F85">
              <w:rPr>
                <w:rFonts w:cstheme="minorHAnsi"/>
              </w:rPr>
              <w:t xml:space="preserve"> </w:t>
            </w:r>
            <w:r w:rsidRPr="00401F85">
              <w:rPr>
                <w:rFonts w:cstheme="minorHAnsi"/>
                <w:i/>
              </w:rPr>
              <w:t xml:space="preserve">ή το </w:t>
            </w:r>
            <w:r w:rsidRPr="00761BD3">
              <w:rPr>
                <w:rFonts w:cstheme="minorHAnsi"/>
                <w:b/>
                <w:i/>
              </w:rPr>
              <w:t>55,8%</w:t>
            </w:r>
            <w:r w:rsidRPr="00401F85">
              <w:rPr>
                <w:rFonts w:cstheme="minorHAnsi"/>
                <w:i/>
              </w:rPr>
              <w:t xml:space="preserve"> των ενεργών οφειλετών</w:t>
            </w:r>
          </w:p>
        </w:tc>
        <w:tc>
          <w:tcPr>
            <w:tcW w:w="2693" w:type="dxa"/>
            <w:tcBorders>
              <w:top w:val="double" w:sz="4" w:space="0" w:color="auto"/>
              <w:left w:val="double" w:sz="4" w:space="0" w:color="auto"/>
              <w:bottom w:val="double" w:sz="4" w:space="0" w:color="auto"/>
              <w:right w:val="double" w:sz="4" w:space="0" w:color="auto"/>
            </w:tcBorders>
            <w:vAlign w:val="center"/>
          </w:tcPr>
          <w:p w:rsidR="00856A5D" w:rsidRPr="00401F85" w:rsidRDefault="00856A5D" w:rsidP="00C13BB4">
            <w:pPr>
              <w:jc w:val="center"/>
              <w:rPr>
                <w:rFonts w:cstheme="minorHAnsi"/>
                <w:b/>
                <w:i/>
                <w:u w:val="single"/>
              </w:rPr>
            </w:pPr>
            <w:r w:rsidRPr="00401F85">
              <w:rPr>
                <w:rFonts w:cstheme="minorHAnsi"/>
                <w:b/>
                <w:i/>
                <w:u w:val="single"/>
              </w:rPr>
              <w:t>Έως 20.000 €:</w:t>
            </w:r>
          </w:p>
          <w:p w:rsidR="00856A5D" w:rsidRPr="00F95767" w:rsidRDefault="00856A5D" w:rsidP="00C13BB4">
            <w:pPr>
              <w:jc w:val="center"/>
              <w:rPr>
                <w:rFonts w:cstheme="minorHAnsi"/>
              </w:rPr>
            </w:pPr>
            <w:r w:rsidRPr="00F95767">
              <w:rPr>
                <w:rFonts w:cstheme="minorHAnsi"/>
              </w:rPr>
              <w:t xml:space="preserve"> </w:t>
            </w:r>
            <w:r w:rsidRPr="00BC7360">
              <w:rPr>
                <w:rFonts w:cstheme="minorHAnsi"/>
              </w:rPr>
              <w:t>221.700</w:t>
            </w:r>
            <w:r w:rsidRPr="00F95767">
              <w:rPr>
                <w:rFonts w:cstheme="minorHAnsi"/>
              </w:rPr>
              <w:t xml:space="preserve"> </w:t>
            </w:r>
          </w:p>
          <w:p w:rsidR="00856A5D" w:rsidRPr="00401F85" w:rsidRDefault="00856A5D" w:rsidP="00C13BB4">
            <w:pPr>
              <w:jc w:val="center"/>
              <w:rPr>
                <w:rFonts w:cstheme="minorHAnsi"/>
              </w:rPr>
            </w:pPr>
            <w:r w:rsidRPr="00401F85">
              <w:rPr>
                <w:rFonts w:cstheme="minorHAnsi"/>
              </w:rPr>
              <w:t xml:space="preserve"> </w:t>
            </w:r>
            <w:r w:rsidRPr="00401F85">
              <w:rPr>
                <w:rFonts w:cstheme="minorHAnsi"/>
                <w:i/>
              </w:rPr>
              <w:t xml:space="preserve">ή το </w:t>
            </w:r>
            <w:r w:rsidRPr="00401F85">
              <w:rPr>
                <w:rFonts w:cstheme="minorHAnsi"/>
                <w:b/>
                <w:i/>
              </w:rPr>
              <w:t>59,0%</w:t>
            </w:r>
            <w:r w:rsidRPr="00401F85">
              <w:rPr>
                <w:rFonts w:cstheme="minorHAnsi"/>
                <w:i/>
              </w:rPr>
              <w:t xml:space="preserve"> των ενεργών οφειλετών</w:t>
            </w:r>
          </w:p>
        </w:tc>
        <w:tc>
          <w:tcPr>
            <w:tcW w:w="1844" w:type="dxa"/>
            <w:tcBorders>
              <w:top w:val="double" w:sz="4" w:space="0" w:color="auto"/>
              <w:left w:val="double" w:sz="4" w:space="0" w:color="auto"/>
              <w:bottom w:val="double" w:sz="4" w:space="0" w:color="auto"/>
              <w:right w:val="threeDEngrave" w:sz="24" w:space="0" w:color="auto"/>
            </w:tcBorders>
            <w:vAlign w:val="center"/>
          </w:tcPr>
          <w:p w:rsidR="00856A5D" w:rsidRPr="00AA0F01" w:rsidRDefault="00856A5D" w:rsidP="00C13BB4">
            <w:pPr>
              <w:jc w:val="center"/>
              <w:rPr>
                <w:rFonts w:cstheme="minorHAnsi"/>
                <w:b/>
              </w:rPr>
            </w:pPr>
            <w:r w:rsidRPr="00AA0F01">
              <w:rPr>
                <w:rFonts w:cstheme="minorHAnsi"/>
                <w:b/>
              </w:rPr>
              <w:t>-24,7%</w:t>
            </w:r>
          </w:p>
        </w:tc>
      </w:tr>
      <w:tr w:rsidR="00856A5D" w:rsidTr="00C13BB4">
        <w:trPr>
          <w:trHeight w:hRule="exact" w:val="1142"/>
        </w:trPr>
        <w:tc>
          <w:tcPr>
            <w:tcW w:w="3261" w:type="dxa"/>
            <w:vMerge/>
            <w:tcBorders>
              <w:left w:val="threeDEngrave" w:sz="24" w:space="0" w:color="auto"/>
              <w:bottom w:val="threeDEngrave" w:sz="24" w:space="0" w:color="auto"/>
              <w:right w:val="threeDEngrave" w:sz="24" w:space="0" w:color="auto"/>
            </w:tcBorders>
            <w:shd w:val="clear" w:color="auto" w:fill="B8CCE4" w:themeFill="accent1" w:themeFillTint="66"/>
            <w:vAlign w:val="bottom"/>
          </w:tcPr>
          <w:p w:rsidR="00856A5D" w:rsidRPr="00401F85" w:rsidRDefault="00856A5D" w:rsidP="00856A5D">
            <w:pPr>
              <w:pStyle w:val="a4"/>
              <w:numPr>
                <w:ilvl w:val="0"/>
                <w:numId w:val="14"/>
              </w:numPr>
              <w:ind w:left="318" w:hanging="142"/>
              <w:rPr>
                <w:rFonts w:cstheme="minorHAnsi"/>
                <w:b/>
                <w:i/>
              </w:rPr>
            </w:pPr>
          </w:p>
        </w:tc>
        <w:tc>
          <w:tcPr>
            <w:tcW w:w="2693" w:type="dxa"/>
            <w:tcBorders>
              <w:top w:val="double" w:sz="4" w:space="0" w:color="auto"/>
              <w:left w:val="threeDEngrave" w:sz="24" w:space="0" w:color="auto"/>
              <w:bottom w:val="threeDEngrave" w:sz="24" w:space="0" w:color="auto"/>
              <w:right w:val="double" w:sz="4" w:space="0" w:color="auto"/>
            </w:tcBorders>
            <w:vAlign w:val="center"/>
          </w:tcPr>
          <w:p w:rsidR="00856A5D" w:rsidRDefault="00856A5D" w:rsidP="00C13BB4">
            <w:pPr>
              <w:jc w:val="center"/>
              <w:rPr>
                <w:rFonts w:cstheme="minorHAnsi"/>
              </w:rPr>
            </w:pPr>
            <w:r w:rsidRPr="00401F85">
              <w:rPr>
                <w:rFonts w:cstheme="minorHAnsi"/>
                <w:b/>
                <w:i/>
                <w:u w:val="single"/>
              </w:rPr>
              <w:t>Άνω των 20.000 €:</w:t>
            </w:r>
            <w:r w:rsidRPr="00401F85">
              <w:rPr>
                <w:rFonts w:cstheme="minorHAnsi"/>
              </w:rPr>
              <w:t xml:space="preserve"> </w:t>
            </w:r>
          </w:p>
          <w:p w:rsidR="00856A5D" w:rsidRPr="00AA0F01" w:rsidRDefault="00856A5D" w:rsidP="00C13BB4">
            <w:pPr>
              <w:jc w:val="center"/>
              <w:rPr>
                <w:rFonts w:cstheme="minorHAnsi"/>
              </w:rPr>
            </w:pPr>
            <w:r w:rsidRPr="00AA0F01">
              <w:rPr>
                <w:rFonts w:cstheme="minorHAnsi"/>
              </w:rPr>
              <w:t>132.215*</w:t>
            </w:r>
          </w:p>
          <w:p w:rsidR="00856A5D" w:rsidRPr="00401F85" w:rsidRDefault="00856A5D" w:rsidP="00C13BB4">
            <w:pPr>
              <w:jc w:val="center"/>
              <w:rPr>
                <w:rFonts w:cstheme="minorHAnsi"/>
              </w:rPr>
            </w:pPr>
            <w:r w:rsidRPr="00401F85">
              <w:rPr>
                <w:rFonts w:cstheme="minorHAnsi"/>
                <w:i/>
              </w:rPr>
              <w:t xml:space="preserve">ή το </w:t>
            </w:r>
            <w:r w:rsidRPr="00750B11">
              <w:rPr>
                <w:rFonts w:cstheme="minorHAnsi"/>
                <w:b/>
                <w:i/>
              </w:rPr>
              <w:t>44,2%</w:t>
            </w:r>
            <w:r w:rsidRPr="00401F85">
              <w:rPr>
                <w:rFonts w:cstheme="minorHAnsi"/>
                <w:i/>
              </w:rPr>
              <w:t xml:space="preserve"> των ενεργών οφειλετών</w:t>
            </w:r>
          </w:p>
        </w:tc>
        <w:tc>
          <w:tcPr>
            <w:tcW w:w="2693" w:type="dxa"/>
            <w:tcBorders>
              <w:top w:val="double" w:sz="4" w:space="0" w:color="auto"/>
              <w:left w:val="double" w:sz="4" w:space="0" w:color="auto"/>
              <w:bottom w:val="threeDEngrave" w:sz="24" w:space="0" w:color="auto"/>
              <w:right w:val="double" w:sz="4" w:space="0" w:color="auto"/>
            </w:tcBorders>
            <w:vAlign w:val="center"/>
          </w:tcPr>
          <w:p w:rsidR="00856A5D" w:rsidRPr="00401F85" w:rsidRDefault="00856A5D" w:rsidP="00C13BB4">
            <w:pPr>
              <w:jc w:val="center"/>
              <w:rPr>
                <w:rFonts w:cstheme="minorHAnsi"/>
              </w:rPr>
            </w:pPr>
            <w:r w:rsidRPr="00401F85">
              <w:rPr>
                <w:rFonts w:cstheme="minorHAnsi"/>
                <w:b/>
                <w:i/>
                <w:u w:val="single"/>
              </w:rPr>
              <w:t>Άνω των 20.000 €:</w:t>
            </w:r>
            <w:r w:rsidRPr="00401F85">
              <w:rPr>
                <w:rFonts w:cstheme="minorHAnsi"/>
              </w:rPr>
              <w:t xml:space="preserve"> </w:t>
            </w:r>
          </w:p>
          <w:p w:rsidR="00856A5D" w:rsidRPr="00F95767" w:rsidRDefault="00856A5D" w:rsidP="00C13BB4">
            <w:pPr>
              <w:jc w:val="center"/>
              <w:rPr>
                <w:rFonts w:cstheme="minorHAnsi"/>
              </w:rPr>
            </w:pPr>
            <w:r w:rsidRPr="00BC7360">
              <w:rPr>
                <w:rFonts w:cstheme="minorHAnsi"/>
              </w:rPr>
              <w:t>153.860</w:t>
            </w:r>
          </w:p>
          <w:p w:rsidR="00856A5D" w:rsidRPr="00401F85" w:rsidRDefault="00856A5D" w:rsidP="00C13BB4">
            <w:pPr>
              <w:jc w:val="center"/>
              <w:rPr>
                <w:rFonts w:cstheme="minorHAnsi"/>
              </w:rPr>
            </w:pPr>
            <w:r w:rsidRPr="00401F85">
              <w:rPr>
                <w:rFonts w:cstheme="minorHAnsi"/>
                <w:i/>
              </w:rPr>
              <w:t xml:space="preserve">ή το </w:t>
            </w:r>
            <w:r w:rsidRPr="00401F85">
              <w:rPr>
                <w:rFonts w:cstheme="minorHAnsi"/>
                <w:b/>
                <w:i/>
              </w:rPr>
              <w:t>4</w:t>
            </w:r>
            <w:r>
              <w:rPr>
                <w:rFonts w:cstheme="minorHAnsi"/>
                <w:b/>
                <w:i/>
              </w:rPr>
              <w:t>1</w:t>
            </w:r>
            <w:r w:rsidRPr="00401F85">
              <w:rPr>
                <w:rFonts w:cstheme="minorHAnsi"/>
                <w:b/>
                <w:i/>
              </w:rPr>
              <w:t>,</w:t>
            </w:r>
            <w:r>
              <w:rPr>
                <w:rFonts w:cstheme="minorHAnsi"/>
                <w:b/>
                <w:i/>
              </w:rPr>
              <w:t>0</w:t>
            </w:r>
            <w:r w:rsidRPr="00401F85">
              <w:rPr>
                <w:rFonts w:cstheme="minorHAnsi"/>
                <w:b/>
                <w:i/>
              </w:rPr>
              <w:t>%</w:t>
            </w:r>
            <w:r w:rsidRPr="00401F85">
              <w:rPr>
                <w:rFonts w:cstheme="minorHAnsi"/>
                <w:i/>
              </w:rPr>
              <w:t xml:space="preserve"> των ενεργών οφειλετών</w:t>
            </w:r>
          </w:p>
        </w:tc>
        <w:tc>
          <w:tcPr>
            <w:tcW w:w="1844" w:type="dxa"/>
            <w:tcBorders>
              <w:top w:val="double" w:sz="4" w:space="0" w:color="auto"/>
              <w:left w:val="double" w:sz="4" w:space="0" w:color="auto"/>
              <w:bottom w:val="threeDEngrave" w:sz="24" w:space="0" w:color="auto"/>
              <w:right w:val="threeDEngrave" w:sz="24" w:space="0" w:color="auto"/>
            </w:tcBorders>
            <w:vAlign w:val="center"/>
          </w:tcPr>
          <w:p w:rsidR="00856A5D" w:rsidRPr="00401F85" w:rsidRDefault="00856A5D" w:rsidP="00C13BB4">
            <w:pPr>
              <w:jc w:val="center"/>
              <w:rPr>
                <w:rFonts w:cstheme="minorHAnsi"/>
                <w:b/>
              </w:rPr>
            </w:pPr>
            <w:r w:rsidRPr="00AA0F01">
              <w:rPr>
                <w:rFonts w:cstheme="minorHAnsi"/>
                <w:b/>
              </w:rPr>
              <w:t>-14,1%</w:t>
            </w:r>
          </w:p>
        </w:tc>
      </w:tr>
      <w:tr w:rsidR="00856A5D" w:rsidTr="00C13BB4">
        <w:trPr>
          <w:trHeight w:hRule="exact" w:val="659"/>
        </w:trPr>
        <w:tc>
          <w:tcPr>
            <w:tcW w:w="3261" w:type="dxa"/>
            <w:vMerge w:val="restart"/>
            <w:tcBorders>
              <w:top w:val="threeDEngrave" w:sz="24" w:space="0" w:color="auto"/>
              <w:left w:val="threeDEngrave" w:sz="24" w:space="0" w:color="auto"/>
              <w:right w:val="threeDEngrave" w:sz="24" w:space="0" w:color="auto"/>
            </w:tcBorders>
            <w:shd w:val="clear" w:color="auto" w:fill="B8CCE4" w:themeFill="accent1" w:themeFillTint="66"/>
            <w:vAlign w:val="center"/>
          </w:tcPr>
          <w:p w:rsidR="00856A5D" w:rsidRPr="00401F85" w:rsidRDefault="00856A5D" w:rsidP="00C13BB4">
            <w:pPr>
              <w:rPr>
                <w:rFonts w:cstheme="minorHAnsi"/>
                <w:b/>
                <w:i/>
              </w:rPr>
            </w:pPr>
            <w:r w:rsidRPr="00401F85">
              <w:rPr>
                <w:rFonts w:cstheme="minorHAnsi"/>
                <w:b/>
                <w:i/>
              </w:rPr>
              <w:t xml:space="preserve">Ύψος ληξιπρόθεσμων οφειλών </w:t>
            </w:r>
          </w:p>
          <w:p w:rsidR="00856A5D" w:rsidRPr="00401F85" w:rsidRDefault="00856A5D" w:rsidP="00C13BB4">
            <w:pPr>
              <w:ind w:left="830"/>
              <w:rPr>
                <w:rFonts w:cstheme="minorHAnsi"/>
                <w:b/>
                <w:i/>
              </w:rPr>
            </w:pPr>
          </w:p>
        </w:tc>
        <w:tc>
          <w:tcPr>
            <w:tcW w:w="2693" w:type="dxa"/>
            <w:tcBorders>
              <w:top w:val="threeDEngrave" w:sz="24" w:space="0" w:color="auto"/>
              <w:left w:val="threeDEngrave" w:sz="24" w:space="0" w:color="auto"/>
              <w:bottom w:val="double" w:sz="4" w:space="0" w:color="auto"/>
              <w:right w:val="double" w:sz="4" w:space="0" w:color="auto"/>
            </w:tcBorders>
            <w:vAlign w:val="center"/>
          </w:tcPr>
          <w:p w:rsidR="00856A5D" w:rsidRPr="00401F85" w:rsidRDefault="00856A5D" w:rsidP="00C13BB4">
            <w:pPr>
              <w:jc w:val="center"/>
              <w:rPr>
                <w:rFonts w:cstheme="minorHAnsi"/>
              </w:rPr>
            </w:pPr>
            <w:r w:rsidRPr="00401F85">
              <w:rPr>
                <w:rFonts w:cstheme="minorHAnsi"/>
              </w:rPr>
              <w:t>Συνολικές οφειλές:</w:t>
            </w:r>
          </w:p>
          <w:p w:rsidR="00856A5D" w:rsidRPr="00401F85" w:rsidRDefault="00856A5D" w:rsidP="00C13BB4">
            <w:pPr>
              <w:jc w:val="center"/>
              <w:rPr>
                <w:rFonts w:cstheme="minorHAnsi"/>
              </w:rPr>
            </w:pPr>
            <w:r w:rsidRPr="00AA0F01">
              <w:rPr>
                <w:rFonts w:cstheme="minorHAnsi"/>
              </w:rPr>
              <w:t>7,66</w:t>
            </w:r>
            <w:r w:rsidRPr="00F95767">
              <w:rPr>
                <w:rFonts w:cstheme="minorHAnsi"/>
              </w:rPr>
              <w:t xml:space="preserve"> δις €</w:t>
            </w:r>
          </w:p>
        </w:tc>
        <w:tc>
          <w:tcPr>
            <w:tcW w:w="2693" w:type="dxa"/>
            <w:tcBorders>
              <w:top w:val="threeDEngrave" w:sz="24" w:space="0" w:color="auto"/>
              <w:left w:val="double" w:sz="4" w:space="0" w:color="auto"/>
              <w:bottom w:val="double" w:sz="4" w:space="0" w:color="auto"/>
              <w:right w:val="double" w:sz="4" w:space="0" w:color="auto"/>
            </w:tcBorders>
            <w:vAlign w:val="center"/>
          </w:tcPr>
          <w:p w:rsidR="00856A5D" w:rsidRPr="00401F85" w:rsidRDefault="00856A5D" w:rsidP="00C13BB4">
            <w:pPr>
              <w:jc w:val="center"/>
              <w:rPr>
                <w:rFonts w:cstheme="minorHAnsi"/>
              </w:rPr>
            </w:pPr>
            <w:r w:rsidRPr="00401F85">
              <w:rPr>
                <w:rFonts w:cstheme="minorHAnsi"/>
              </w:rPr>
              <w:t>Συνολικές οφειλές:</w:t>
            </w:r>
          </w:p>
          <w:p w:rsidR="00856A5D" w:rsidRPr="00401F85" w:rsidRDefault="00856A5D" w:rsidP="00C13BB4">
            <w:pPr>
              <w:jc w:val="center"/>
              <w:rPr>
                <w:rFonts w:cstheme="minorHAnsi"/>
              </w:rPr>
            </w:pPr>
            <w:r w:rsidRPr="00F95767">
              <w:rPr>
                <w:rFonts w:cstheme="minorHAnsi"/>
              </w:rPr>
              <w:t>8,36 δις €</w:t>
            </w:r>
          </w:p>
        </w:tc>
        <w:tc>
          <w:tcPr>
            <w:tcW w:w="1844" w:type="dxa"/>
            <w:tcBorders>
              <w:top w:val="threeDEngrave" w:sz="24" w:space="0" w:color="auto"/>
              <w:left w:val="double" w:sz="4" w:space="0" w:color="auto"/>
              <w:bottom w:val="double" w:sz="4" w:space="0" w:color="auto"/>
              <w:right w:val="threeDEngrave" w:sz="24" w:space="0" w:color="auto"/>
            </w:tcBorders>
            <w:vAlign w:val="bottom"/>
          </w:tcPr>
          <w:p w:rsidR="00856A5D" w:rsidRPr="00401F85" w:rsidRDefault="00856A5D" w:rsidP="00C13BB4">
            <w:pPr>
              <w:jc w:val="center"/>
              <w:rPr>
                <w:rFonts w:cstheme="minorHAnsi"/>
                <w:b/>
              </w:rPr>
            </w:pPr>
            <w:r w:rsidRPr="00AA0F01">
              <w:rPr>
                <w:rFonts w:cstheme="minorHAnsi"/>
                <w:b/>
              </w:rPr>
              <w:t>-8,4%</w:t>
            </w:r>
          </w:p>
        </w:tc>
      </w:tr>
      <w:tr w:rsidR="00856A5D" w:rsidTr="00C13BB4">
        <w:trPr>
          <w:trHeight w:hRule="exact" w:val="1183"/>
        </w:trPr>
        <w:tc>
          <w:tcPr>
            <w:tcW w:w="3261" w:type="dxa"/>
            <w:vMerge/>
            <w:tcBorders>
              <w:left w:val="threeDEngrave" w:sz="24" w:space="0" w:color="auto"/>
              <w:right w:val="threeDEngrave" w:sz="24" w:space="0" w:color="auto"/>
            </w:tcBorders>
            <w:shd w:val="clear" w:color="auto" w:fill="B8CCE4" w:themeFill="accent1" w:themeFillTint="66"/>
            <w:vAlign w:val="center"/>
          </w:tcPr>
          <w:p w:rsidR="00856A5D" w:rsidRPr="00401F85" w:rsidRDefault="00856A5D" w:rsidP="00C13BB4">
            <w:pPr>
              <w:ind w:left="830"/>
              <w:rPr>
                <w:rFonts w:cstheme="minorHAnsi"/>
                <w:b/>
                <w:i/>
              </w:rPr>
            </w:pPr>
          </w:p>
        </w:tc>
        <w:tc>
          <w:tcPr>
            <w:tcW w:w="2693" w:type="dxa"/>
            <w:tcBorders>
              <w:top w:val="double" w:sz="4" w:space="0" w:color="auto"/>
              <w:left w:val="threeDEngrave" w:sz="24" w:space="0" w:color="auto"/>
              <w:bottom w:val="double" w:sz="4" w:space="0" w:color="auto"/>
              <w:right w:val="double" w:sz="4" w:space="0" w:color="auto"/>
            </w:tcBorders>
            <w:vAlign w:val="center"/>
          </w:tcPr>
          <w:p w:rsidR="00856A5D" w:rsidRPr="00401F85" w:rsidRDefault="00856A5D" w:rsidP="00C13BB4">
            <w:pPr>
              <w:jc w:val="center"/>
              <w:rPr>
                <w:rFonts w:cstheme="minorHAnsi"/>
                <w:b/>
                <w:i/>
                <w:u w:val="single"/>
              </w:rPr>
            </w:pPr>
            <w:r w:rsidRPr="00401F85">
              <w:rPr>
                <w:rFonts w:cstheme="minorHAnsi"/>
                <w:b/>
                <w:i/>
                <w:u w:val="single"/>
              </w:rPr>
              <w:t xml:space="preserve">Έως 20.000 €: </w:t>
            </w:r>
          </w:p>
          <w:p w:rsidR="00856A5D" w:rsidRPr="00F95767" w:rsidRDefault="00856A5D" w:rsidP="00C13BB4">
            <w:pPr>
              <w:jc w:val="center"/>
              <w:rPr>
                <w:rFonts w:cstheme="minorHAnsi"/>
              </w:rPr>
            </w:pPr>
            <w:r w:rsidRPr="00AA0F01">
              <w:rPr>
                <w:rFonts w:cstheme="minorHAnsi"/>
              </w:rPr>
              <w:t xml:space="preserve">  1,13* δις €</w:t>
            </w:r>
          </w:p>
          <w:p w:rsidR="00856A5D" w:rsidRPr="00401F85" w:rsidRDefault="00856A5D" w:rsidP="00C13BB4">
            <w:pPr>
              <w:jc w:val="center"/>
              <w:rPr>
                <w:rFonts w:cstheme="minorHAnsi"/>
              </w:rPr>
            </w:pPr>
            <w:r w:rsidRPr="00401F85">
              <w:rPr>
                <w:rFonts w:cstheme="minorHAnsi"/>
                <w:i/>
              </w:rPr>
              <w:t xml:space="preserve">ή το </w:t>
            </w:r>
            <w:r>
              <w:rPr>
                <w:rFonts w:cstheme="minorHAnsi"/>
                <w:i/>
              </w:rPr>
              <w:t xml:space="preserve"> </w:t>
            </w:r>
            <w:r w:rsidRPr="00AA0F01">
              <w:rPr>
                <w:rFonts w:cstheme="minorHAnsi"/>
                <w:b/>
                <w:i/>
              </w:rPr>
              <w:t>14,8%</w:t>
            </w:r>
            <w:r w:rsidRPr="00AA0F01">
              <w:rPr>
                <w:rFonts w:cstheme="minorHAnsi"/>
                <w:i/>
              </w:rPr>
              <w:t xml:space="preserve"> </w:t>
            </w:r>
            <w:r>
              <w:rPr>
                <w:rFonts w:cstheme="minorHAnsi"/>
                <w:i/>
              </w:rPr>
              <w:t xml:space="preserve"> </w:t>
            </w:r>
            <w:r w:rsidRPr="00401F85">
              <w:rPr>
                <w:rFonts w:cstheme="minorHAnsi"/>
                <w:i/>
              </w:rPr>
              <w:t>των συνολικών ληξιπρόθεσμων οφειλών</w:t>
            </w:r>
          </w:p>
        </w:tc>
        <w:tc>
          <w:tcPr>
            <w:tcW w:w="2693" w:type="dxa"/>
            <w:tcBorders>
              <w:top w:val="double" w:sz="4" w:space="0" w:color="auto"/>
              <w:left w:val="double" w:sz="4" w:space="0" w:color="auto"/>
              <w:bottom w:val="double" w:sz="4" w:space="0" w:color="auto"/>
              <w:right w:val="double" w:sz="4" w:space="0" w:color="auto"/>
            </w:tcBorders>
            <w:vAlign w:val="center"/>
          </w:tcPr>
          <w:p w:rsidR="00856A5D" w:rsidRPr="00401F85" w:rsidRDefault="00856A5D" w:rsidP="00C13BB4">
            <w:pPr>
              <w:jc w:val="center"/>
              <w:rPr>
                <w:rFonts w:cstheme="minorHAnsi"/>
                <w:b/>
                <w:i/>
                <w:u w:val="single"/>
              </w:rPr>
            </w:pPr>
            <w:r w:rsidRPr="00401F85">
              <w:rPr>
                <w:rFonts w:cstheme="minorHAnsi"/>
                <w:b/>
                <w:i/>
                <w:u w:val="single"/>
              </w:rPr>
              <w:t xml:space="preserve">Έως 20.000 €: </w:t>
            </w:r>
          </w:p>
          <w:p w:rsidR="00856A5D" w:rsidRPr="00F95767" w:rsidRDefault="00856A5D" w:rsidP="00C13BB4">
            <w:pPr>
              <w:jc w:val="center"/>
              <w:rPr>
                <w:rFonts w:cstheme="minorHAnsi"/>
              </w:rPr>
            </w:pPr>
            <w:r w:rsidRPr="00F95767">
              <w:rPr>
                <w:rFonts w:cstheme="minorHAnsi"/>
              </w:rPr>
              <w:t>1,76 δις €</w:t>
            </w:r>
          </w:p>
          <w:p w:rsidR="00856A5D" w:rsidRPr="00401F85" w:rsidRDefault="00856A5D" w:rsidP="00C13BB4">
            <w:pPr>
              <w:jc w:val="center"/>
              <w:rPr>
                <w:rFonts w:cstheme="minorHAnsi"/>
              </w:rPr>
            </w:pPr>
            <w:r w:rsidRPr="00401F85">
              <w:rPr>
                <w:rFonts w:cstheme="minorHAnsi"/>
                <w:i/>
              </w:rPr>
              <w:t xml:space="preserve">ή το </w:t>
            </w:r>
            <w:r w:rsidRPr="00401F85">
              <w:rPr>
                <w:rFonts w:cstheme="minorHAnsi"/>
                <w:b/>
                <w:i/>
              </w:rPr>
              <w:t>21,</w:t>
            </w:r>
            <w:r>
              <w:rPr>
                <w:rFonts w:cstheme="minorHAnsi"/>
                <w:b/>
                <w:i/>
              </w:rPr>
              <w:t>1</w:t>
            </w:r>
            <w:r w:rsidRPr="00401F85">
              <w:rPr>
                <w:rFonts w:cstheme="minorHAnsi"/>
                <w:b/>
                <w:i/>
              </w:rPr>
              <w:t>%</w:t>
            </w:r>
            <w:r w:rsidRPr="00401F85">
              <w:rPr>
                <w:rFonts w:cstheme="minorHAnsi"/>
                <w:i/>
              </w:rPr>
              <w:t xml:space="preserve"> των συνολικών ληξιπρόθεσμων οφειλών</w:t>
            </w:r>
          </w:p>
        </w:tc>
        <w:tc>
          <w:tcPr>
            <w:tcW w:w="1844" w:type="dxa"/>
            <w:tcBorders>
              <w:top w:val="double" w:sz="4" w:space="0" w:color="auto"/>
              <w:left w:val="double" w:sz="4" w:space="0" w:color="auto"/>
              <w:bottom w:val="double" w:sz="4" w:space="0" w:color="auto"/>
              <w:right w:val="threeDEngrave" w:sz="24" w:space="0" w:color="auto"/>
            </w:tcBorders>
            <w:vAlign w:val="center"/>
          </w:tcPr>
          <w:p w:rsidR="00856A5D" w:rsidRPr="00401F85" w:rsidRDefault="00856A5D" w:rsidP="00C13BB4">
            <w:pPr>
              <w:rPr>
                <w:rFonts w:cstheme="minorHAnsi"/>
                <w:b/>
              </w:rPr>
            </w:pPr>
            <w:r>
              <w:rPr>
                <w:rFonts w:cstheme="minorHAnsi"/>
                <w:b/>
              </w:rPr>
              <w:t xml:space="preserve">          </w:t>
            </w:r>
            <w:r w:rsidRPr="00AA0F01">
              <w:rPr>
                <w:rFonts w:cstheme="minorHAnsi"/>
                <w:b/>
              </w:rPr>
              <w:t>-35,8%</w:t>
            </w:r>
          </w:p>
        </w:tc>
      </w:tr>
      <w:tr w:rsidR="00856A5D" w:rsidTr="00C13BB4">
        <w:trPr>
          <w:trHeight w:hRule="exact" w:val="1130"/>
        </w:trPr>
        <w:tc>
          <w:tcPr>
            <w:tcW w:w="3261" w:type="dxa"/>
            <w:vMerge/>
            <w:tcBorders>
              <w:left w:val="threeDEngrave" w:sz="24" w:space="0" w:color="auto"/>
              <w:bottom w:val="threeDEngrave" w:sz="24" w:space="0" w:color="auto"/>
              <w:right w:val="threeDEngrave" w:sz="24" w:space="0" w:color="auto"/>
            </w:tcBorders>
            <w:shd w:val="clear" w:color="auto" w:fill="B8CCE4" w:themeFill="accent1" w:themeFillTint="66"/>
            <w:vAlign w:val="bottom"/>
          </w:tcPr>
          <w:p w:rsidR="00856A5D" w:rsidRPr="00401F85" w:rsidRDefault="00856A5D" w:rsidP="00856A5D">
            <w:pPr>
              <w:pStyle w:val="a4"/>
              <w:numPr>
                <w:ilvl w:val="0"/>
                <w:numId w:val="14"/>
              </w:numPr>
              <w:ind w:left="318" w:hanging="142"/>
              <w:rPr>
                <w:rFonts w:cstheme="minorHAnsi"/>
                <w:b/>
                <w:i/>
              </w:rPr>
            </w:pPr>
          </w:p>
        </w:tc>
        <w:tc>
          <w:tcPr>
            <w:tcW w:w="2693" w:type="dxa"/>
            <w:tcBorders>
              <w:top w:val="double" w:sz="4" w:space="0" w:color="auto"/>
              <w:left w:val="threeDEngrave" w:sz="24" w:space="0" w:color="auto"/>
              <w:bottom w:val="threeDEngrave" w:sz="24" w:space="0" w:color="auto"/>
              <w:right w:val="double" w:sz="4" w:space="0" w:color="auto"/>
            </w:tcBorders>
            <w:vAlign w:val="center"/>
          </w:tcPr>
          <w:p w:rsidR="00856A5D" w:rsidRPr="00401F85" w:rsidRDefault="00856A5D" w:rsidP="00C13BB4">
            <w:pPr>
              <w:jc w:val="center"/>
              <w:rPr>
                <w:rFonts w:cstheme="minorHAnsi"/>
              </w:rPr>
            </w:pPr>
            <w:r w:rsidRPr="00401F85">
              <w:rPr>
                <w:rFonts w:cstheme="minorHAnsi"/>
                <w:b/>
                <w:i/>
                <w:u w:val="single"/>
              </w:rPr>
              <w:t>Άνω των 20.000 €:</w:t>
            </w:r>
            <w:r w:rsidRPr="00401F85">
              <w:rPr>
                <w:rFonts w:cstheme="minorHAnsi"/>
              </w:rPr>
              <w:t xml:space="preserve"> </w:t>
            </w:r>
          </w:p>
          <w:p w:rsidR="00856A5D" w:rsidRPr="00F95767" w:rsidRDefault="00856A5D" w:rsidP="00C13BB4">
            <w:pPr>
              <w:jc w:val="center"/>
              <w:rPr>
                <w:rFonts w:cstheme="minorHAnsi"/>
              </w:rPr>
            </w:pPr>
            <w:r w:rsidRPr="00AA0F01">
              <w:rPr>
                <w:rFonts w:cstheme="minorHAnsi"/>
              </w:rPr>
              <w:t>6,53*</w:t>
            </w:r>
            <w:r>
              <w:rPr>
                <w:rFonts w:cstheme="minorHAnsi"/>
              </w:rPr>
              <w:t xml:space="preserve"> </w:t>
            </w:r>
            <w:r w:rsidRPr="00AA0F01">
              <w:rPr>
                <w:rFonts w:cstheme="minorHAnsi"/>
              </w:rPr>
              <w:t>δις €</w:t>
            </w:r>
          </w:p>
          <w:p w:rsidR="00856A5D" w:rsidRPr="00401F85" w:rsidRDefault="00856A5D" w:rsidP="00C13BB4">
            <w:pPr>
              <w:jc w:val="center"/>
              <w:rPr>
                <w:rFonts w:cstheme="minorHAnsi"/>
              </w:rPr>
            </w:pPr>
            <w:r w:rsidRPr="00401F85">
              <w:rPr>
                <w:rFonts w:cstheme="minorHAnsi"/>
                <w:i/>
              </w:rPr>
              <w:t xml:space="preserve">ή το </w:t>
            </w:r>
            <w:r w:rsidRPr="00AA0F01">
              <w:rPr>
                <w:rFonts w:cstheme="minorHAnsi"/>
                <w:b/>
                <w:i/>
              </w:rPr>
              <w:t>85,2%</w:t>
            </w:r>
            <w:r w:rsidRPr="00401F85">
              <w:rPr>
                <w:rFonts w:cstheme="minorHAnsi"/>
                <w:i/>
              </w:rPr>
              <w:t>των συνολικών ληξιπρόθεσμων οφειλών</w:t>
            </w:r>
          </w:p>
        </w:tc>
        <w:tc>
          <w:tcPr>
            <w:tcW w:w="2693" w:type="dxa"/>
            <w:tcBorders>
              <w:top w:val="double" w:sz="4" w:space="0" w:color="auto"/>
              <w:left w:val="double" w:sz="4" w:space="0" w:color="auto"/>
              <w:bottom w:val="threeDEngrave" w:sz="24" w:space="0" w:color="auto"/>
              <w:right w:val="double" w:sz="4" w:space="0" w:color="auto"/>
            </w:tcBorders>
            <w:vAlign w:val="center"/>
          </w:tcPr>
          <w:p w:rsidR="00856A5D" w:rsidRPr="00401F85" w:rsidRDefault="00856A5D" w:rsidP="00C13BB4">
            <w:pPr>
              <w:jc w:val="center"/>
              <w:rPr>
                <w:rFonts w:cstheme="minorHAnsi"/>
              </w:rPr>
            </w:pPr>
            <w:r w:rsidRPr="00401F85">
              <w:rPr>
                <w:rFonts w:cstheme="minorHAnsi"/>
                <w:b/>
                <w:i/>
                <w:u w:val="single"/>
              </w:rPr>
              <w:t>Άνω των 20.000 €:</w:t>
            </w:r>
            <w:r w:rsidRPr="00401F85">
              <w:rPr>
                <w:rFonts w:cstheme="minorHAnsi"/>
              </w:rPr>
              <w:t xml:space="preserve"> </w:t>
            </w:r>
          </w:p>
          <w:p w:rsidR="00856A5D" w:rsidRPr="00F95767" w:rsidRDefault="00856A5D" w:rsidP="00C13BB4">
            <w:pPr>
              <w:jc w:val="center"/>
              <w:rPr>
                <w:rFonts w:cstheme="minorHAnsi"/>
              </w:rPr>
            </w:pPr>
            <w:r w:rsidRPr="00F95767">
              <w:rPr>
                <w:rFonts w:cstheme="minorHAnsi"/>
              </w:rPr>
              <w:t xml:space="preserve"> 6,60 δις €</w:t>
            </w:r>
          </w:p>
          <w:p w:rsidR="00856A5D" w:rsidRPr="00401F85" w:rsidRDefault="00856A5D" w:rsidP="00C13BB4">
            <w:pPr>
              <w:jc w:val="center"/>
              <w:rPr>
                <w:rFonts w:cstheme="minorHAnsi"/>
              </w:rPr>
            </w:pPr>
            <w:r w:rsidRPr="00401F85">
              <w:rPr>
                <w:rFonts w:cstheme="minorHAnsi"/>
                <w:i/>
              </w:rPr>
              <w:t xml:space="preserve">ή το </w:t>
            </w:r>
            <w:r w:rsidRPr="00401F85">
              <w:rPr>
                <w:rFonts w:cstheme="minorHAnsi"/>
                <w:b/>
                <w:i/>
              </w:rPr>
              <w:t>7</w:t>
            </w:r>
            <w:r>
              <w:rPr>
                <w:rFonts w:cstheme="minorHAnsi"/>
                <w:b/>
                <w:i/>
              </w:rPr>
              <w:t>8</w:t>
            </w:r>
            <w:r w:rsidRPr="00401F85">
              <w:rPr>
                <w:rFonts w:cstheme="minorHAnsi"/>
                <w:b/>
                <w:i/>
              </w:rPr>
              <w:t>,</w:t>
            </w:r>
            <w:r>
              <w:rPr>
                <w:rFonts w:cstheme="minorHAnsi"/>
                <w:b/>
                <w:i/>
              </w:rPr>
              <w:t>9</w:t>
            </w:r>
            <w:r w:rsidRPr="00401F85">
              <w:rPr>
                <w:rFonts w:cstheme="minorHAnsi"/>
                <w:b/>
                <w:i/>
              </w:rPr>
              <w:t>%</w:t>
            </w:r>
            <w:r w:rsidRPr="00401F85">
              <w:rPr>
                <w:rFonts w:cstheme="minorHAnsi"/>
                <w:i/>
              </w:rPr>
              <w:t xml:space="preserve"> των συνολικών ληξιπρόθεσμων οφειλών</w:t>
            </w:r>
          </w:p>
        </w:tc>
        <w:tc>
          <w:tcPr>
            <w:tcW w:w="1844" w:type="dxa"/>
            <w:tcBorders>
              <w:top w:val="double" w:sz="4" w:space="0" w:color="auto"/>
              <w:left w:val="double" w:sz="4" w:space="0" w:color="auto"/>
              <w:bottom w:val="threeDEngrave" w:sz="24" w:space="0" w:color="auto"/>
              <w:right w:val="threeDEngrave" w:sz="24" w:space="0" w:color="auto"/>
            </w:tcBorders>
            <w:vAlign w:val="center"/>
          </w:tcPr>
          <w:p w:rsidR="00856A5D" w:rsidRPr="00401F85" w:rsidRDefault="00856A5D" w:rsidP="00C13BB4">
            <w:pPr>
              <w:jc w:val="center"/>
              <w:rPr>
                <w:rFonts w:cstheme="minorHAnsi"/>
                <w:b/>
              </w:rPr>
            </w:pPr>
            <w:r w:rsidRPr="00AA0F01">
              <w:rPr>
                <w:rFonts w:cstheme="minorHAnsi"/>
                <w:b/>
              </w:rPr>
              <w:t>-1,1%</w:t>
            </w:r>
          </w:p>
        </w:tc>
      </w:tr>
      <w:tr w:rsidR="00856A5D" w:rsidTr="00C13BB4">
        <w:trPr>
          <w:trHeight w:hRule="exact" w:val="673"/>
        </w:trPr>
        <w:tc>
          <w:tcPr>
            <w:tcW w:w="3261" w:type="dxa"/>
            <w:tcBorders>
              <w:top w:val="threeDEngrave" w:sz="24" w:space="0" w:color="auto"/>
              <w:left w:val="threeDEngrave" w:sz="24" w:space="0" w:color="auto"/>
              <w:bottom w:val="threeDEngrave" w:sz="24" w:space="0" w:color="auto"/>
              <w:right w:val="threeDEngrave" w:sz="24" w:space="0" w:color="auto"/>
            </w:tcBorders>
            <w:shd w:val="clear" w:color="auto" w:fill="B8CCE4" w:themeFill="accent1" w:themeFillTint="66"/>
            <w:vAlign w:val="center"/>
          </w:tcPr>
          <w:p w:rsidR="00856A5D" w:rsidRPr="00401F85" w:rsidRDefault="00856A5D" w:rsidP="00C13BB4">
            <w:pPr>
              <w:rPr>
                <w:rFonts w:cstheme="minorHAnsi"/>
                <w:b/>
                <w:i/>
              </w:rPr>
            </w:pPr>
            <w:r w:rsidRPr="00401F85">
              <w:rPr>
                <w:rFonts w:cstheme="minorHAnsi"/>
                <w:b/>
                <w:i/>
              </w:rPr>
              <w:t>Ανενεργοί-διακόψαντες Οφειλέτες (εκτιμήσεις)</w:t>
            </w:r>
          </w:p>
        </w:tc>
        <w:tc>
          <w:tcPr>
            <w:tcW w:w="2693" w:type="dxa"/>
            <w:tcBorders>
              <w:top w:val="threeDEngrave" w:sz="24" w:space="0" w:color="auto"/>
              <w:left w:val="threeDEngrave" w:sz="24" w:space="0" w:color="auto"/>
              <w:bottom w:val="threeDEngrave" w:sz="24" w:space="0" w:color="auto"/>
              <w:right w:val="double" w:sz="4" w:space="0" w:color="auto"/>
            </w:tcBorders>
            <w:shd w:val="clear" w:color="auto" w:fill="auto"/>
            <w:vAlign w:val="center"/>
          </w:tcPr>
          <w:p w:rsidR="00856A5D" w:rsidRPr="00401F85" w:rsidRDefault="00856A5D" w:rsidP="00C13BB4">
            <w:pPr>
              <w:jc w:val="center"/>
              <w:rPr>
                <w:rFonts w:cstheme="minorHAnsi"/>
              </w:rPr>
            </w:pPr>
            <w:r w:rsidRPr="00F95767">
              <w:rPr>
                <w:rFonts w:cstheme="minorHAnsi"/>
              </w:rPr>
              <w:t>229.535</w:t>
            </w:r>
          </w:p>
        </w:tc>
        <w:tc>
          <w:tcPr>
            <w:tcW w:w="2693" w:type="dxa"/>
            <w:tcBorders>
              <w:top w:val="threeDEngrave" w:sz="24" w:space="0" w:color="auto"/>
              <w:left w:val="double" w:sz="4" w:space="0" w:color="auto"/>
              <w:bottom w:val="threeDEngrave" w:sz="24" w:space="0" w:color="auto"/>
              <w:right w:val="double" w:sz="4" w:space="0" w:color="auto"/>
            </w:tcBorders>
            <w:shd w:val="clear" w:color="auto" w:fill="auto"/>
            <w:vAlign w:val="center"/>
          </w:tcPr>
          <w:p w:rsidR="00856A5D" w:rsidRPr="00874D1F" w:rsidRDefault="00856A5D" w:rsidP="00C13BB4">
            <w:pPr>
              <w:rPr>
                <w:rFonts w:cstheme="minorHAnsi"/>
                <w:lang w:val="en-US"/>
              </w:rPr>
            </w:pPr>
            <w:r w:rsidRPr="00AA0F01">
              <w:rPr>
                <w:rFonts w:cstheme="minorHAnsi"/>
              </w:rPr>
              <w:t xml:space="preserve">                  2</w:t>
            </w:r>
            <w:r>
              <w:rPr>
                <w:rFonts w:cstheme="minorHAnsi"/>
                <w:lang w:val="en-US"/>
              </w:rPr>
              <w:t>30</w:t>
            </w:r>
            <w:r w:rsidRPr="00AA0F01">
              <w:rPr>
                <w:rFonts w:cstheme="minorHAnsi"/>
              </w:rPr>
              <w:t>.</w:t>
            </w:r>
            <w:r>
              <w:rPr>
                <w:rFonts w:cstheme="minorHAnsi"/>
                <w:lang w:val="en-US"/>
              </w:rPr>
              <w:t>691</w:t>
            </w:r>
          </w:p>
        </w:tc>
        <w:tc>
          <w:tcPr>
            <w:tcW w:w="1844" w:type="dxa"/>
            <w:tcBorders>
              <w:top w:val="threeDEngrave" w:sz="24" w:space="0" w:color="auto"/>
              <w:left w:val="double" w:sz="4" w:space="0" w:color="auto"/>
              <w:bottom w:val="threeDEngrave" w:sz="24" w:space="0" w:color="auto"/>
              <w:right w:val="threeDEngrave" w:sz="24" w:space="0" w:color="auto"/>
            </w:tcBorders>
            <w:shd w:val="clear" w:color="auto" w:fill="auto"/>
            <w:vAlign w:val="center"/>
          </w:tcPr>
          <w:p w:rsidR="00856A5D" w:rsidRPr="00AA0F01" w:rsidRDefault="00856A5D" w:rsidP="00C13BB4">
            <w:pPr>
              <w:jc w:val="center"/>
              <w:rPr>
                <w:rFonts w:cstheme="minorHAnsi"/>
                <w:b/>
              </w:rPr>
            </w:pPr>
            <w:r>
              <w:rPr>
                <w:rFonts w:cstheme="minorHAnsi"/>
                <w:b/>
                <w:lang w:val="en-US"/>
              </w:rPr>
              <w:t>-0</w:t>
            </w:r>
            <w:r w:rsidRPr="00AA0F01">
              <w:rPr>
                <w:rFonts w:cstheme="minorHAnsi"/>
                <w:b/>
              </w:rPr>
              <w:t>,</w:t>
            </w:r>
            <w:r>
              <w:rPr>
                <w:rFonts w:cstheme="minorHAnsi"/>
                <w:b/>
                <w:lang w:val="en-US"/>
              </w:rPr>
              <w:t>5</w:t>
            </w:r>
            <w:r w:rsidRPr="00AA0F01">
              <w:rPr>
                <w:rFonts w:cstheme="minorHAnsi"/>
                <w:b/>
              </w:rPr>
              <w:t>%</w:t>
            </w:r>
          </w:p>
        </w:tc>
      </w:tr>
    </w:tbl>
    <w:p w:rsidR="00856A5D" w:rsidRDefault="00856A5D" w:rsidP="0044120F">
      <w:pPr>
        <w:pStyle w:val="p1"/>
        <w:spacing w:line="360" w:lineRule="atLeast"/>
        <w:jc w:val="center"/>
        <w:rPr>
          <w:rStyle w:val="s1"/>
          <w:rFonts w:ascii="Cambria" w:hAnsi="Cambria"/>
          <w:b/>
          <w:sz w:val="30"/>
          <w:szCs w:val="30"/>
        </w:rPr>
      </w:pPr>
    </w:p>
    <w:p w:rsidR="0044120F" w:rsidRPr="00ED7C13" w:rsidRDefault="0044120F" w:rsidP="0044120F">
      <w:pPr>
        <w:pStyle w:val="p1"/>
        <w:spacing w:line="360" w:lineRule="atLeast"/>
        <w:rPr>
          <w:rStyle w:val="s1"/>
          <w:rFonts w:ascii="Cambria" w:hAnsi="Cambria"/>
          <w:b/>
          <w:sz w:val="30"/>
          <w:szCs w:val="30"/>
        </w:rPr>
      </w:pPr>
    </w:p>
    <w:p w:rsidR="0044120F" w:rsidRDefault="0044120F" w:rsidP="0044120F">
      <w:pPr>
        <w:pStyle w:val="p1"/>
        <w:spacing w:line="360" w:lineRule="atLeast"/>
        <w:jc w:val="center"/>
        <w:rPr>
          <w:rStyle w:val="s1"/>
          <w:rFonts w:ascii="Cambria" w:hAnsi="Cambria"/>
          <w:b/>
          <w:sz w:val="30"/>
          <w:szCs w:val="30"/>
        </w:rPr>
      </w:pPr>
    </w:p>
    <w:p w:rsidR="0044120F" w:rsidRDefault="0044120F" w:rsidP="0044120F">
      <w:pPr>
        <w:pStyle w:val="p1"/>
        <w:spacing w:line="360" w:lineRule="atLeast"/>
        <w:jc w:val="center"/>
        <w:rPr>
          <w:rStyle w:val="s1"/>
          <w:rFonts w:ascii="Cambria" w:hAnsi="Cambria"/>
          <w:b/>
          <w:sz w:val="30"/>
          <w:szCs w:val="30"/>
        </w:rPr>
      </w:pPr>
    </w:p>
    <w:p w:rsidR="0044120F" w:rsidRDefault="0044120F" w:rsidP="0044120F">
      <w:pPr>
        <w:pStyle w:val="p1"/>
        <w:spacing w:line="360" w:lineRule="atLeast"/>
        <w:jc w:val="center"/>
        <w:rPr>
          <w:rStyle w:val="s1"/>
          <w:rFonts w:ascii="Cambria" w:hAnsi="Cambria"/>
          <w:b/>
          <w:sz w:val="30"/>
          <w:szCs w:val="30"/>
        </w:rPr>
      </w:pPr>
    </w:p>
    <w:p w:rsidR="00BF57F8" w:rsidRDefault="00BF57F8" w:rsidP="0044120F">
      <w:pPr>
        <w:pStyle w:val="p1"/>
        <w:spacing w:line="360" w:lineRule="atLeast"/>
        <w:jc w:val="center"/>
        <w:rPr>
          <w:rStyle w:val="s1"/>
          <w:rFonts w:ascii="Cambria" w:hAnsi="Cambria"/>
          <w:b/>
          <w:sz w:val="30"/>
          <w:szCs w:val="30"/>
        </w:rPr>
      </w:pPr>
    </w:p>
    <w:p w:rsidR="00BF57F8" w:rsidRDefault="00BF57F8" w:rsidP="0044120F">
      <w:pPr>
        <w:pStyle w:val="p1"/>
        <w:spacing w:line="360" w:lineRule="atLeast"/>
        <w:jc w:val="center"/>
        <w:rPr>
          <w:rStyle w:val="s1"/>
          <w:rFonts w:ascii="Cambria" w:hAnsi="Cambria"/>
          <w:b/>
          <w:sz w:val="30"/>
          <w:szCs w:val="30"/>
        </w:rPr>
      </w:pPr>
    </w:p>
    <w:p w:rsidR="00856A5D" w:rsidRDefault="00856A5D" w:rsidP="0044120F">
      <w:pPr>
        <w:pStyle w:val="p1"/>
        <w:spacing w:line="360" w:lineRule="atLeast"/>
        <w:jc w:val="center"/>
        <w:rPr>
          <w:rStyle w:val="s1"/>
          <w:rFonts w:ascii="Cambria" w:hAnsi="Cambria"/>
          <w:b/>
          <w:sz w:val="30"/>
          <w:szCs w:val="30"/>
        </w:rPr>
      </w:pPr>
    </w:p>
    <w:p w:rsidR="00856A5D" w:rsidRDefault="00856A5D" w:rsidP="0044120F">
      <w:pPr>
        <w:pStyle w:val="p1"/>
        <w:spacing w:line="360" w:lineRule="atLeast"/>
        <w:jc w:val="center"/>
        <w:rPr>
          <w:rStyle w:val="s1"/>
          <w:rFonts w:ascii="Cambria" w:hAnsi="Cambria"/>
          <w:b/>
          <w:sz w:val="30"/>
          <w:szCs w:val="30"/>
        </w:rPr>
      </w:pPr>
    </w:p>
    <w:p w:rsidR="00856A5D" w:rsidRDefault="00856A5D" w:rsidP="0044120F">
      <w:pPr>
        <w:pStyle w:val="p1"/>
        <w:spacing w:line="360" w:lineRule="atLeast"/>
        <w:jc w:val="center"/>
        <w:rPr>
          <w:rStyle w:val="s1"/>
          <w:rFonts w:ascii="Cambria" w:hAnsi="Cambria"/>
          <w:b/>
          <w:sz w:val="30"/>
          <w:szCs w:val="30"/>
        </w:rPr>
      </w:pPr>
    </w:p>
    <w:p w:rsidR="00856A5D" w:rsidRDefault="00856A5D" w:rsidP="0044120F">
      <w:pPr>
        <w:pStyle w:val="p1"/>
        <w:spacing w:line="360" w:lineRule="atLeast"/>
        <w:jc w:val="center"/>
        <w:rPr>
          <w:rStyle w:val="s1"/>
          <w:rFonts w:ascii="Cambria" w:hAnsi="Cambria"/>
          <w:b/>
          <w:sz w:val="30"/>
          <w:szCs w:val="30"/>
        </w:rPr>
      </w:pPr>
    </w:p>
    <w:p w:rsidR="00856A5D" w:rsidRDefault="00856A5D" w:rsidP="0044120F">
      <w:pPr>
        <w:pStyle w:val="p1"/>
        <w:spacing w:line="360" w:lineRule="atLeast"/>
        <w:jc w:val="center"/>
        <w:rPr>
          <w:rStyle w:val="s1"/>
          <w:rFonts w:ascii="Cambria" w:hAnsi="Cambria"/>
          <w:b/>
          <w:sz w:val="30"/>
          <w:szCs w:val="30"/>
        </w:rPr>
      </w:pPr>
    </w:p>
    <w:p w:rsidR="00856A5D" w:rsidRDefault="00856A5D" w:rsidP="0044120F">
      <w:pPr>
        <w:pStyle w:val="p1"/>
        <w:spacing w:line="360" w:lineRule="atLeast"/>
        <w:jc w:val="center"/>
        <w:rPr>
          <w:rStyle w:val="s1"/>
          <w:rFonts w:ascii="Cambria" w:hAnsi="Cambria"/>
          <w:b/>
          <w:sz w:val="30"/>
          <w:szCs w:val="30"/>
        </w:rPr>
      </w:pPr>
    </w:p>
    <w:p w:rsidR="00856A5D" w:rsidRDefault="00856A5D" w:rsidP="0044120F">
      <w:pPr>
        <w:pStyle w:val="p1"/>
        <w:spacing w:line="360" w:lineRule="atLeast"/>
        <w:jc w:val="center"/>
        <w:rPr>
          <w:rStyle w:val="s1"/>
          <w:rFonts w:ascii="Cambria" w:hAnsi="Cambria"/>
          <w:b/>
          <w:sz w:val="30"/>
          <w:szCs w:val="30"/>
        </w:rPr>
      </w:pPr>
    </w:p>
    <w:p w:rsidR="0044120F" w:rsidRPr="00C40805" w:rsidRDefault="0044120F" w:rsidP="0044120F">
      <w:pPr>
        <w:pStyle w:val="p1"/>
        <w:spacing w:line="360" w:lineRule="atLeast"/>
        <w:jc w:val="center"/>
        <w:rPr>
          <w:rStyle w:val="s1"/>
          <w:rFonts w:asciiTheme="minorHAnsi" w:hAnsiTheme="minorHAnsi"/>
          <w:b/>
          <w:color w:val="002060"/>
          <w:sz w:val="30"/>
          <w:szCs w:val="30"/>
        </w:rPr>
      </w:pPr>
      <w:r w:rsidRPr="00C40805">
        <w:rPr>
          <w:rStyle w:val="s1"/>
          <w:rFonts w:asciiTheme="minorHAnsi" w:hAnsiTheme="minorHAnsi"/>
          <w:b/>
          <w:color w:val="002060"/>
          <w:sz w:val="30"/>
          <w:szCs w:val="30"/>
        </w:rPr>
        <w:t xml:space="preserve">ΠΑΡΑΡΤΗΜΑ </w:t>
      </w:r>
    </w:p>
    <w:p w:rsidR="0044120F" w:rsidRPr="00C40805" w:rsidRDefault="0044120F" w:rsidP="0044120F">
      <w:pPr>
        <w:pStyle w:val="p1"/>
        <w:spacing w:line="360" w:lineRule="atLeast"/>
        <w:jc w:val="both"/>
        <w:rPr>
          <w:rStyle w:val="s1"/>
          <w:rFonts w:asciiTheme="minorHAnsi" w:hAnsiTheme="minorHAnsi"/>
          <w:color w:val="002060"/>
          <w:sz w:val="26"/>
          <w:szCs w:val="26"/>
        </w:rPr>
      </w:pPr>
    </w:p>
    <w:p w:rsidR="0044120F" w:rsidRPr="00C40805" w:rsidRDefault="0044120F" w:rsidP="0044120F">
      <w:pPr>
        <w:jc w:val="center"/>
        <w:rPr>
          <w:b/>
          <w:color w:val="002060"/>
          <w:u w:val="single"/>
        </w:rPr>
      </w:pPr>
      <w:r w:rsidRPr="00C40805">
        <w:rPr>
          <w:b/>
          <w:color w:val="002060"/>
          <w:u w:val="single"/>
        </w:rPr>
        <w:t>Η ΑΓΟΡΑ ΕΡΓΑΣΙΑΣ – ΣΥΝΟΠΤΙΚΗ ΠΑΡΟΥΣΙΑΣΗ</w:t>
      </w:r>
    </w:p>
    <w:tbl>
      <w:tblPr>
        <w:tblW w:w="9559" w:type="dxa"/>
        <w:jc w:val="center"/>
        <w:tblInd w:w="95" w:type="dxa"/>
        <w:tblLook w:val="04A0"/>
      </w:tblPr>
      <w:tblGrid>
        <w:gridCol w:w="663"/>
        <w:gridCol w:w="1171"/>
        <w:gridCol w:w="2093"/>
        <w:gridCol w:w="3339"/>
        <w:gridCol w:w="1198"/>
        <w:gridCol w:w="1095"/>
      </w:tblGrid>
      <w:tr w:rsidR="0044120F" w:rsidRPr="000C204C" w:rsidTr="002B7654">
        <w:trPr>
          <w:trHeight w:val="330"/>
          <w:jc w:val="center"/>
        </w:trPr>
        <w:tc>
          <w:tcPr>
            <w:tcW w:w="9559" w:type="dxa"/>
            <w:gridSpan w:val="6"/>
            <w:tcBorders>
              <w:top w:val="single" w:sz="8" w:space="0" w:color="auto"/>
              <w:left w:val="nil"/>
              <w:bottom w:val="single" w:sz="8" w:space="0" w:color="auto"/>
              <w:right w:val="nil"/>
            </w:tcBorders>
            <w:shd w:val="clear" w:color="auto" w:fill="auto"/>
            <w:noWrap/>
            <w:vAlign w:val="bottom"/>
            <w:hideMark/>
          </w:tcPr>
          <w:p w:rsidR="0044120F" w:rsidRPr="000C204C" w:rsidRDefault="0044120F" w:rsidP="002B7654">
            <w:pPr>
              <w:spacing w:after="0" w:line="240" w:lineRule="auto"/>
              <w:jc w:val="center"/>
              <w:rPr>
                <w:rFonts w:ascii="Calibri" w:eastAsia="Times New Roman" w:hAnsi="Calibri" w:cs="Times New Roman"/>
                <w:b/>
                <w:bCs/>
                <w:color w:val="000000"/>
                <w:sz w:val="18"/>
                <w:szCs w:val="18"/>
                <w:lang w:eastAsia="el-GR"/>
              </w:rPr>
            </w:pPr>
            <w:r>
              <w:rPr>
                <w:rFonts w:ascii="Calibri" w:eastAsia="Times New Roman" w:hAnsi="Calibri" w:cs="Times New Roman"/>
                <w:b/>
                <w:bCs/>
                <w:color w:val="000000"/>
                <w:sz w:val="18"/>
                <w:szCs w:val="18"/>
                <w:lang w:eastAsia="el-GR"/>
              </w:rPr>
              <w:t>Πίνακας 1</w:t>
            </w:r>
            <w:r>
              <w:rPr>
                <w:rFonts w:ascii="Calibri" w:eastAsia="Times New Roman" w:hAnsi="Calibri" w:cs="Times New Roman"/>
                <w:b/>
                <w:bCs/>
                <w:color w:val="000000"/>
                <w:sz w:val="18"/>
                <w:szCs w:val="18"/>
                <w:lang w:val="en-US" w:eastAsia="el-GR"/>
              </w:rPr>
              <w:t xml:space="preserve">: </w:t>
            </w:r>
            <w:r w:rsidRPr="000C204C">
              <w:rPr>
                <w:rFonts w:ascii="Calibri" w:eastAsia="Times New Roman" w:hAnsi="Calibri" w:cs="Times New Roman"/>
                <w:b/>
                <w:bCs/>
                <w:color w:val="000000"/>
                <w:sz w:val="18"/>
                <w:szCs w:val="18"/>
                <w:lang w:eastAsia="el-GR"/>
              </w:rPr>
              <w:t>ΣΥΝΟΛΟ ΟΙΚΟΝΟΜΙΑΣ</w:t>
            </w:r>
          </w:p>
        </w:tc>
      </w:tr>
      <w:tr w:rsidR="0044120F" w:rsidRPr="000C204C" w:rsidTr="002B7654">
        <w:trPr>
          <w:trHeight w:val="510"/>
          <w:jc w:val="center"/>
        </w:trPr>
        <w:tc>
          <w:tcPr>
            <w:tcW w:w="663" w:type="dxa"/>
            <w:tcBorders>
              <w:top w:val="nil"/>
              <w:left w:val="nil"/>
              <w:bottom w:val="single" w:sz="8" w:space="0" w:color="auto"/>
              <w:right w:val="nil"/>
            </w:tcBorders>
            <w:shd w:val="clear" w:color="auto" w:fill="auto"/>
            <w:noWrap/>
            <w:vAlign w:val="bottom"/>
            <w:hideMark/>
          </w:tcPr>
          <w:p w:rsidR="0044120F" w:rsidRPr="000C204C" w:rsidRDefault="0044120F" w:rsidP="002B7654">
            <w:pPr>
              <w:spacing w:after="0" w:line="240" w:lineRule="auto"/>
              <w:rPr>
                <w:rFonts w:ascii="Calibri" w:eastAsia="Times New Roman" w:hAnsi="Calibri" w:cs="Times New Roman"/>
                <w:b/>
                <w:bCs/>
                <w:color w:val="000000"/>
                <w:sz w:val="18"/>
                <w:szCs w:val="18"/>
                <w:lang w:eastAsia="el-GR"/>
              </w:rPr>
            </w:pPr>
            <w:r w:rsidRPr="000C204C">
              <w:rPr>
                <w:rFonts w:ascii="Calibri" w:eastAsia="Times New Roman" w:hAnsi="Calibri" w:cs="Times New Roman"/>
                <w:b/>
                <w:bCs/>
                <w:color w:val="000000"/>
                <w:sz w:val="18"/>
                <w:szCs w:val="18"/>
                <w:lang w:eastAsia="el-GR"/>
              </w:rPr>
              <w:t> </w:t>
            </w:r>
          </w:p>
        </w:tc>
        <w:tc>
          <w:tcPr>
            <w:tcW w:w="1171" w:type="dxa"/>
            <w:tcBorders>
              <w:top w:val="nil"/>
              <w:left w:val="nil"/>
              <w:bottom w:val="single" w:sz="8" w:space="0" w:color="auto"/>
              <w:right w:val="nil"/>
            </w:tcBorders>
            <w:shd w:val="clear" w:color="auto" w:fill="auto"/>
            <w:noWrap/>
            <w:vAlign w:val="bottom"/>
            <w:hideMark/>
          </w:tcPr>
          <w:p w:rsidR="0044120F" w:rsidRPr="000C204C" w:rsidRDefault="0044120F" w:rsidP="002B7654">
            <w:pPr>
              <w:spacing w:after="0" w:line="240" w:lineRule="auto"/>
              <w:jc w:val="center"/>
              <w:rPr>
                <w:rFonts w:ascii="Calibri" w:eastAsia="Times New Roman" w:hAnsi="Calibri" w:cs="Times New Roman"/>
                <w:b/>
                <w:bCs/>
                <w:color w:val="000000"/>
                <w:sz w:val="18"/>
                <w:szCs w:val="18"/>
                <w:lang w:eastAsia="el-GR"/>
              </w:rPr>
            </w:pPr>
            <w:r w:rsidRPr="000C204C">
              <w:rPr>
                <w:rFonts w:ascii="Calibri" w:eastAsia="Times New Roman" w:hAnsi="Calibri" w:cs="Times New Roman"/>
                <w:b/>
                <w:bCs/>
                <w:color w:val="000000"/>
                <w:sz w:val="18"/>
                <w:szCs w:val="18"/>
                <w:lang w:eastAsia="el-GR"/>
              </w:rPr>
              <w:t>ΣΥΝΟΛΟ</w:t>
            </w:r>
          </w:p>
        </w:tc>
        <w:tc>
          <w:tcPr>
            <w:tcW w:w="2093" w:type="dxa"/>
            <w:tcBorders>
              <w:top w:val="nil"/>
              <w:left w:val="nil"/>
              <w:bottom w:val="single" w:sz="8" w:space="0" w:color="auto"/>
              <w:right w:val="nil"/>
            </w:tcBorders>
            <w:shd w:val="clear" w:color="auto" w:fill="auto"/>
            <w:vAlign w:val="bottom"/>
            <w:hideMark/>
          </w:tcPr>
          <w:p w:rsidR="0044120F" w:rsidRPr="000C204C" w:rsidRDefault="0044120F" w:rsidP="002B7654">
            <w:pPr>
              <w:spacing w:after="0" w:line="240" w:lineRule="auto"/>
              <w:jc w:val="center"/>
              <w:rPr>
                <w:rFonts w:ascii="Arial" w:eastAsia="Times New Roman" w:hAnsi="Arial" w:cs="Arial"/>
                <w:b/>
                <w:bCs/>
                <w:color w:val="000000"/>
                <w:sz w:val="18"/>
                <w:szCs w:val="18"/>
                <w:lang w:eastAsia="el-GR"/>
              </w:rPr>
            </w:pPr>
            <w:r w:rsidRPr="000C204C">
              <w:rPr>
                <w:rFonts w:ascii="Arial" w:eastAsia="Times New Roman" w:hAnsi="Arial" w:cs="Arial"/>
                <w:b/>
                <w:bCs/>
                <w:color w:val="000000"/>
                <w:sz w:val="18"/>
                <w:szCs w:val="18"/>
                <w:lang w:eastAsia="el-GR"/>
              </w:rPr>
              <w:t>ΕΡΓΟΔΟΤΕΣ</w:t>
            </w:r>
          </w:p>
        </w:tc>
        <w:tc>
          <w:tcPr>
            <w:tcW w:w="3339" w:type="dxa"/>
            <w:tcBorders>
              <w:top w:val="nil"/>
              <w:left w:val="nil"/>
              <w:bottom w:val="single" w:sz="8" w:space="0" w:color="auto"/>
              <w:right w:val="nil"/>
            </w:tcBorders>
            <w:shd w:val="clear" w:color="auto" w:fill="auto"/>
            <w:vAlign w:val="bottom"/>
            <w:hideMark/>
          </w:tcPr>
          <w:p w:rsidR="0044120F" w:rsidRPr="000C204C" w:rsidRDefault="0044120F" w:rsidP="002B7654">
            <w:pPr>
              <w:spacing w:after="0" w:line="240" w:lineRule="auto"/>
              <w:jc w:val="center"/>
              <w:rPr>
                <w:rFonts w:ascii="Arial" w:eastAsia="Times New Roman" w:hAnsi="Arial" w:cs="Arial"/>
                <w:b/>
                <w:bCs/>
                <w:color w:val="000000"/>
                <w:sz w:val="18"/>
                <w:szCs w:val="18"/>
                <w:lang w:eastAsia="el-GR"/>
              </w:rPr>
            </w:pPr>
            <w:r w:rsidRPr="000C204C">
              <w:rPr>
                <w:rFonts w:ascii="Arial" w:eastAsia="Times New Roman" w:hAnsi="Arial" w:cs="Arial"/>
                <w:b/>
                <w:bCs/>
                <w:color w:val="000000"/>
                <w:sz w:val="18"/>
                <w:szCs w:val="18"/>
                <w:lang w:eastAsia="el-GR"/>
              </w:rPr>
              <w:t>ΑΥΤΟΑΠΑΣΧΟΛΟΥΜΕΝΟΙ</w:t>
            </w:r>
          </w:p>
        </w:tc>
        <w:tc>
          <w:tcPr>
            <w:tcW w:w="1198" w:type="dxa"/>
            <w:tcBorders>
              <w:top w:val="nil"/>
              <w:left w:val="nil"/>
              <w:bottom w:val="single" w:sz="8" w:space="0" w:color="auto"/>
              <w:right w:val="nil"/>
            </w:tcBorders>
            <w:shd w:val="clear" w:color="auto" w:fill="auto"/>
            <w:vAlign w:val="bottom"/>
            <w:hideMark/>
          </w:tcPr>
          <w:p w:rsidR="0044120F" w:rsidRPr="000C204C" w:rsidRDefault="0044120F" w:rsidP="002B7654">
            <w:pPr>
              <w:spacing w:after="0" w:line="240" w:lineRule="auto"/>
              <w:jc w:val="center"/>
              <w:rPr>
                <w:rFonts w:ascii="Arial" w:eastAsia="Times New Roman" w:hAnsi="Arial" w:cs="Arial"/>
                <w:b/>
                <w:bCs/>
                <w:color w:val="000000"/>
                <w:sz w:val="18"/>
                <w:szCs w:val="18"/>
                <w:lang w:eastAsia="el-GR"/>
              </w:rPr>
            </w:pPr>
            <w:r w:rsidRPr="000C204C">
              <w:rPr>
                <w:rFonts w:ascii="Arial" w:eastAsia="Times New Roman" w:hAnsi="Arial" w:cs="Arial"/>
                <w:b/>
                <w:bCs/>
                <w:color w:val="000000"/>
                <w:sz w:val="18"/>
                <w:szCs w:val="18"/>
                <w:lang w:eastAsia="el-GR"/>
              </w:rPr>
              <w:t>ΜΙΣΘΩΤΟΙ</w:t>
            </w:r>
          </w:p>
        </w:tc>
        <w:tc>
          <w:tcPr>
            <w:tcW w:w="1095" w:type="dxa"/>
            <w:tcBorders>
              <w:top w:val="nil"/>
              <w:left w:val="nil"/>
              <w:bottom w:val="single" w:sz="8" w:space="0" w:color="auto"/>
              <w:right w:val="nil"/>
            </w:tcBorders>
            <w:shd w:val="clear" w:color="auto" w:fill="auto"/>
            <w:vAlign w:val="bottom"/>
            <w:hideMark/>
          </w:tcPr>
          <w:p w:rsidR="0044120F" w:rsidRPr="000C204C" w:rsidRDefault="0044120F" w:rsidP="002B7654">
            <w:pPr>
              <w:spacing w:after="0" w:line="240" w:lineRule="auto"/>
              <w:jc w:val="center"/>
              <w:rPr>
                <w:rFonts w:ascii="Arial" w:eastAsia="Times New Roman" w:hAnsi="Arial" w:cs="Arial"/>
                <w:b/>
                <w:bCs/>
                <w:color w:val="000000"/>
                <w:sz w:val="18"/>
                <w:szCs w:val="18"/>
                <w:lang w:eastAsia="el-GR"/>
              </w:rPr>
            </w:pPr>
            <w:r w:rsidRPr="000C204C">
              <w:rPr>
                <w:rFonts w:ascii="Arial" w:eastAsia="Times New Roman" w:hAnsi="Arial" w:cs="Arial"/>
                <w:b/>
                <w:bCs/>
                <w:color w:val="000000"/>
                <w:sz w:val="18"/>
                <w:szCs w:val="18"/>
                <w:lang w:eastAsia="el-GR"/>
              </w:rPr>
              <w:t>ΒΟΗΘΟΙ</w:t>
            </w:r>
          </w:p>
        </w:tc>
      </w:tr>
      <w:tr w:rsidR="0044120F" w:rsidRPr="000C204C" w:rsidTr="002B7654">
        <w:trPr>
          <w:trHeight w:val="315"/>
          <w:jc w:val="center"/>
        </w:trPr>
        <w:tc>
          <w:tcPr>
            <w:tcW w:w="663" w:type="dxa"/>
            <w:tcBorders>
              <w:top w:val="nil"/>
              <w:left w:val="nil"/>
              <w:bottom w:val="single" w:sz="8" w:space="0" w:color="auto"/>
              <w:right w:val="nil"/>
            </w:tcBorders>
            <w:shd w:val="clear" w:color="auto" w:fill="auto"/>
            <w:noWrap/>
            <w:vAlign w:val="bottom"/>
            <w:hideMark/>
          </w:tcPr>
          <w:p w:rsidR="0044120F" w:rsidRPr="000C204C" w:rsidRDefault="0044120F" w:rsidP="002B7654">
            <w:pPr>
              <w:spacing w:after="0" w:line="240" w:lineRule="auto"/>
              <w:jc w:val="right"/>
              <w:rPr>
                <w:rFonts w:ascii="Calibri" w:eastAsia="Times New Roman" w:hAnsi="Calibri" w:cs="Times New Roman"/>
                <w:b/>
                <w:bCs/>
                <w:color w:val="000000"/>
                <w:sz w:val="18"/>
                <w:szCs w:val="18"/>
                <w:lang w:eastAsia="el-GR"/>
              </w:rPr>
            </w:pPr>
            <w:r w:rsidRPr="000C204C">
              <w:rPr>
                <w:rFonts w:ascii="Calibri" w:eastAsia="Times New Roman" w:hAnsi="Calibri" w:cs="Times New Roman"/>
                <w:b/>
                <w:bCs/>
                <w:color w:val="000000"/>
                <w:sz w:val="18"/>
                <w:szCs w:val="18"/>
                <w:lang w:eastAsia="el-GR"/>
              </w:rPr>
              <w:t>2014</w:t>
            </w:r>
          </w:p>
        </w:tc>
        <w:tc>
          <w:tcPr>
            <w:tcW w:w="1171" w:type="dxa"/>
            <w:tcBorders>
              <w:top w:val="nil"/>
              <w:left w:val="nil"/>
              <w:bottom w:val="single" w:sz="8" w:space="0" w:color="auto"/>
              <w:right w:val="nil"/>
            </w:tcBorders>
            <w:shd w:val="clear" w:color="auto" w:fill="auto"/>
            <w:noWrap/>
            <w:vAlign w:val="bottom"/>
            <w:hideMark/>
          </w:tcPr>
          <w:p w:rsidR="0044120F" w:rsidRPr="000C204C" w:rsidRDefault="0044120F" w:rsidP="002B7654">
            <w:pPr>
              <w:spacing w:after="0" w:line="240" w:lineRule="auto"/>
              <w:jc w:val="center"/>
              <w:rPr>
                <w:rFonts w:ascii="Calibri" w:eastAsia="Times New Roman" w:hAnsi="Calibri" w:cs="Times New Roman"/>
                <w:b/>
                <w:color w:val="000000"/>
                <w:sz w:val="18"/>
                <w:szCs w:val="18"/>
                <w:lang w:eastAsia="el-GR"/>
              </w:rPr>
            </w:pPr>
            <w:r w:rsidRPr="000C204C">
              <w:rPr>
                <w:rFonts w:ascii="Calibri" w:eastAsia="Times New Roman" w:hAnsi="Calibri" w:cs="Times New Roman"/>
                <w:b/>
                <w:color w:val="000000"/>
                <w:sz w:val="18"/>
                <w:szCs w:val="18"/>
                <w:lang w:eastAsia="el-GR"/>
              </w:rPr>
              <w:t>3.539.084</w:t>
            </w:r>
          </w:p>
        </w:tc>
        <w:tc>
          <w:tcPr>
            <w:tcW w:w="2093" w:type="dxa"/>
            <w:tcBorders>
              <w:top w:val="nil"/>
              <w:left w:val="nil"/>
              <w:bottom w:val="single" w:sz="8" w:space="0" w:color="auto"/>
              <w:right w:val="nil"/>
            </w:tcBorders>
            <w:shd w:val="clear" w:color="auto" w:fill="auto"/>
            <w:noWrap/>
            <w:vAlign w:val="bottom"/>
            <w:hideMark/>
          </w:tcPr>
          <w:p w:rsidR="0044120F" w:rsidRPr="000C204C" w:rsidRDefault="0044120F" w:rsidP="002B7654">
            <w:pPr>
              <w:spacing w:after="0" w:line="240" w:lineRule="auto"/>
              <w:jc w:val="center"/>
              <w:rPr>
                <w:rFonts w:ascii="Arial" w:eastAsia="Times New Roman" w:hAnsi="Arial" w:cs="Arial"/>
                <w:color w:val="000000"/>
                <w:sz w:val="18"/>
                <w:szCs w:val="18"/>
                <w:lang w:eastAsia="el-GR"/>
              </w:rPr>
            </w:pPr>
            <w:r w:rsidRPr="000C204C">
              <w:rPr>
                <w:rFonts w:ascii="Arial" w:eastAsia="Times New Roman" w:hAnsi="Arial" w:cs="Arial"/>
                <w:color w:val="000000"/>
                <w:sz w:val="18"/>
                <w:szCs w:val="18"/>
                <w:lang w:eastAsia="el-GR"/>
              </w:rPr>
              <w:t>215.835</w:t>
            </w:r>
          </w:p>
        </w:tc>
        <w:tc>
          <w:tcPr>
            <w:tcW w:w="3339" w:type="dxa"/>
            <w:tcBorders>
              <w:top w:val="nil"/>
              <w:left w:val="nil"/>
              <w:bottom w:val="single" w:sz="8" w:space="0" w:color="auto"/>
              <w:right w:val="nil"/>
            </w:tcBorders>
            <w:shd w:val="clear" w:color="auto" w:fill="auto"/>
            <w:noWrap/>
            <w:vAlign w:val="bottom"/>
            <w:hideMark/>
          </w:tcPr>
          <w:p w:rsidR="0044120F" w:rsidRPr="000C204C" w:rsidRDefault="0044120F" w:rsidP="002B7654">
            <w:pPr>
              <w:spacing w:after="0" w:line="240" w:lineRule="auto"/>
              <w:jc w:val="center"/>
              <w:rPr>
                <w:rFonts w:ascii="Arial" w:eastAsia="Times New Roman" w:hAnsi="Arial" w:cs="Arial"/>
                <w:color w:val="000000"/>
                <w:sz w:val="18"/>
                <w:szCs w:val="18"/>
                <w:lang w:eastAsia="el-GR"/>
              </w:rPr>
            </w:pPr>
            <w:r w:rsidRPr="000C204C">
              <w:rPr>
                <w:rFonts w:ascii="Arial" w:eastAsia="Times New Roman" w:hAnsi="Arial" w:cs="Arial"/>
                <w:color w:val="000000"/>
                <w:sz w:val="18"/>
                <w:szCs w:val="18"/>
                <w:lang w:eastAsia="el-GR"/>
              </w:rPr>
              <w:t>876.564</w:t>
            </w:r>
          </w:p>
        </w:tc>
        <w:tc>
          <w:tcPr>
            <w:tcW w:w="1198" w:type="dxa"/>
            <w:tcBorders>
              <w:top w:val="nil"/>
              <w:left w:val="nil"/>
              <w:bottom w:val="single" w:sz="8" w:space="0" w:color="auto"/>
              <w:right w:val="nil"/>
            </w:tcBorders>
            <w:shd w:val="clear" w:color="auto" w:fill="auto"/>
            <w:noWrap/>
            <w:vAlign w:val="bottom"/>
            <w:hideMark/>
          </w:tcPr>
          <w:p w:rsidR="0044120F" w:rsidRPr="000C204C" w:rsidRDefault="0044120F" w:rsidP="002B7654">
            <w:pPr>
              <w:spacing w:after="0" w:line="240" w:lineRule="auto"/>
              <w:jc w:val="center"/>
              <w:rPr>
                <w:rFonts w:ascii="Arial" w:eastAsia="Times New Roman" w:hAnsi="Arial" w:cs="Arial"/>
                <w:b/>
                <w:color w:val="000000"/>
                <w:sz w:val="18"/>
                <w:szCs w:val="18"/>
                <w:lang w:eastAsia="el-GR"/>
              </w:rPr>
            </w:pPr>
            <w:r w:rsidRPr="000C204C">
              <w:rPr>
                <w:rFonts w:ascii="Arial" w:eastAsia="Times New Roman" w:hAnsi="Arial" w:cs="Arial"/>
                <w:b/>
                <w:color w:val="000000"/>
                <w:sz w:val="18"/>
                <w:szCs w:val="18"/>
                <w:lang w:eastAsia="el-GR"/>
              </w:rPr>
              <w:t>2.285.281</w:t>
            </w:r>
          </w:p>
        </w:tc>
        <w:tc>
          <w:tcPr>
            <w:tcW w:w="1095" w:type="dxa"/>
            <w:tcBorders>
              <w:top w:val="nil"/>
              <w:left w:val="nil"/>
              <w:bottom w:val="single" w:sz="8" w:space="0" w:color="auto"/>
              <w:right w:val="nil"/>
            </w:tcBorders>
            <w:shd w:val="clear" w:color="auto" w:fill="auto"/>
            <w:noWrap/>
            <w:vAlign w:val="bottom"/>
            <w:hideMark/>
          </w:tcPr>
          <w:p w:rsidR="0044120F" w:rsidRPr="000C204C" w:rsidRDefault="0044120F" w:rsidP="002B7654">
            <w:pPr>
              <w:spacing w:after="0" w:line="240" w:lineRule="auto"/>
              <w:jc w:val="center"/>
              <w:rPr>
                <w:rFonts w:ascii="Arial" w:eastAsia="Times New Roman" w:hAnsi="Arial" w:cs="Arial"/>
                <w:color w:val="000000"/>
                <w:sz w:val="18"/>
                <w:szCs w:val="18"/>
                <w:lang w:eastAsia="el-GR"/>
              </w:rPr>
            </w:pPr>
            <w:r w:rsidRPr="000C204C">
              <w:rPr>
                <w:rFonts w:ascii="Arial" w:eastAsia="Times New Roman" w:hAnsi="Arial" w:cs="Arial"/>
                <w:color w:val="000000"/>
                <w:sz w:val="18"/>
                <w:szCs w:val="18"/>
                <w:lang w:eastAsia="el-GR"/>
              </w:rPr>
              <w:t>161.404</w:t>
            </w:r>
          </w:p>
        </w:tc>
      </w:tr>
      <w:tr w:rsidR="0044120F" w:rsidRPr="000C204C" w:rsidTr="002B7654">
        <w:trPr>
          <w:trHeight w:val="315"/>
          <w:jc w:val="center"/>
        </w:trPr>
        <w:tc>
          <w:tcPr>
            <w:tcW w:w="663" w:type="dxa"/>
            <w:tcBorders>
              <w:top w:val="nil"/>
              <w:left w:val="nil"/>
              <w:bottom w:val="single" w:sz="8" w:space="0" w:color="auto"/>
              <w:right w:val="nil"/>
            </w:tcBorders>
            <w:shd w:val="clear" w:color="auto" w:fill="auto"/>
            <w:noWrap/>
            <w:vAlign w:val="bottom"/>
            <w:hideMark/>
          </w:tcPr>
          <w:p w:rsidR="0044120F" w:rsidRPr="000C204C" w:rsidRDefault="0044120F" w:rsidP="002B7654">
            <w:pPr>
              <w:spacing w:after="0" w:line="240" w:lineRule="auto"/>
              <w:jc w:val="right"/>
              <w:rPr>
                <w:rFonts w:ascii="Calibri" w:eastAsia="Times New Roman" w:hAnsi="Calibri" w:cs="Times New Roman"/>
                <w:b/>
                <w:bCs/>
                <w:color w:val="000000"/>
                <w:sz w:val="18"/>
                <w:szCs w:val="18"/>
                <w:lang w:eastAsia="el-GR"/>
              </w:rPr>
            </w:pPr>
            <w:r w:rsidRPr="000C204C">
              <w:rPr>
                <w:rFonts w:ascii="Calibri" w:eastAsia="Times New Roman" w:hAnsi="Calibri" w:cs="Times New Roman"/>
                <w:b/>
                <w:bCs/>
                <w:color w:val="000000"/>
                <w:sz w:val="18"/>
                <w:szCs w:val="18"/>
                <w:lang w:eastAsia="el-GR"/>
              </w:rPr>
              <w:t>2015</w:t>
            </w:r>
          </w:p>
        </w:tc>
        <w:tc>
          <w:tcPr>
            <w:tcW w:w="1171" w:type="dxa"/>
            <w:tcBorders>
              <w:top w:val="nil"/>
              <w:left w:val="nil"/>
              <w:bottom w:val="single" w:sz="8" w:space="0" w:color="auto"/>
              <w:right w:val="nil"/>
            </w:tcBorders>
            <w:shd w:val="clear" w:color="auto" w:fill="auto"/>
            <w:noWrap/>
            <w:vAlign w:val="bottom"/>
            <w:hideMark/>
          </w:tcPr>
          <w:p w:rsidR="0044120F" w:rsidRPr="000C204C" w:rsidRDefault="0044120F" w:rsidP="002B7654">
            <w:pPr>
              <w:spacing w:after="0" w:line="240" w:lineRule="auto"/>
              <w:jc w:val="center"/>
              <w:rPr>
                <w:rFonts w:ascii="Calibri" w:eastAsia="Times New Roman" w:hAnsi="Calibri" w:cs="Times New Roman"/>
                <w:b/>
                <w:color w:val="000000"/>
                <w:sz w:val="18"/>
                <w:szCs w:val="18"/>
                <w:lang w:eastAsia="el-GR"/>
              </w:rPr>
            </w:pPr>
            <w:r w:rsidRPr="000C204C">
              <w:rPr>
                <w:rFonts w:ascii="Calibri" w:eastAsia="Times New Roman" w:hAnsi="Calibri" w:cs="Times New Roman"/>
                <w:b/>
                <w:color w:val="000000"/>
                <w:sz w:val="18"/>
                <w:szCs w:val="18"/>
                <w:lang w:eastAsia="el-GR"/>
              </w:rPr>
              <w:t>3.625.545</w:t>
            </w:r>
          </w:p>
        </w:tc>
        <w:tc>
          <w:tcPr>
            <w:tcW w:w="2093" w:type="dxa"/>
            <w:tcBorders>
              <w:top w:val="nil"/>
              <w:left w:val="nil"/>
              <w:bottom w:val="single" w:sz="8" w:space="0" w:color="auto"/>
              <w:right w:val="nil"/>
            </w:tcBorders>
            <w:shd w:val="clear" w:color="auto" w:fill="auto"/>
            <w:noWrap/>
            <w:vAlign w:val="bottom"/>
            <w:hideMark/>
          </w:tcPr>
          <w:p w:rsidR="0044120F" w:rsidRPr="000C204C" w:rsidRDefault="0044120F" w:rsidP="002B7654">
            <w:pPr>
              <w:spacing w:after="0" w:line="240" w:lineRule="auto"/>
              <w:jc w:val="center"/>
              <w:rPr>
                <w:rFonts w:ascii="Arial" w:eastAsia="Times New Roman" w:hAnsi="Arial" w:cs="Arial"/>
                <w:color w:val="000000"/>
                <w:sz w:val="18"/>
                <w:szCs w:val="18"/>
                <w:lang w:eastAsia="el-GR"/>
              </w:rPr>
            </w:pPr>
            <w:r w:rsidRPr="000C204C">
              <w:rPr>
                <w:rFonts w:ascii="Arial" w:eastAsia="Times New Roman" w:hAnsi="Arial" w:cs="Arial"/>
                <w:color w:val="000000"/>
                <w:sz w:val="18"/>
                <w:szCs w:val="18"/>
                <w:lang w:eastAsia="el-GR"/>
              </w:rPr>
              <w:t>247.382</w:t>
            </w:r>
          </w:p>
        </w:tc>
        <w:tc>
          <w:tcPr>
            <w:tcW w:w="3339" w:type="dxa"/>
            <w:tcBorders>
              <w:top w:val="nil"/>
              <w:left w:val="nil"/>
              <w:bottom w:val="single" w:sz="8" w:space="0" w:color="auto"/>
              <w:right w:val="nil"/>
            </w:tcBorders>
            <w:shd w:val="clear" w:color="auto" w:fill="auto"/>
            <w:noWrap/>
            <w:vAlign w:val="bottom"/>
            <w:hideMark/>
          </w:tcPr>
          <w:p w:rsidR="0044120F" w:rsidRPr="000C204C" w:rsidRDefault="0044120F" w:rsidP="002B7654">
            <w:pPr>
              <w:spacing w:after="0" w:line="240" w:lineRule="auto"/>
              <w:jc w:val="center"/>
              <w:rPr>
                <w:rFonts w:ascii="Arial" w:eastAsia="Times New Roman" w:hAnsi="Arial" w:cs="Arial"/>
                <w:color w:val="000000"/>
                <w:sz w:val="18"/>
                <w:szCs w:val="18"/>
                <w:lang w:eastAsia="el-GR"/>
              </w:rPr>
            </w:pPr>
            <w:r w:rsidRPr="000C204C">
              <w:rPr>
                <w:rFonts w:ascii="Arial" w:eastAsia="Times New Roman" w:hAnsi="Arial" w:cs="Arial"/>
                <w:color w:val="000000"/>
                <w:sz w:val="18"/>
                <w:szCs w:val="18"/>
                <w:lang w:eastAsia="el-GR"/>
              </w:rPr>
              <w:t>867.698</w:t>
            </w:r>
          </w:p>
        </w:tc>
        <w:tc>
          <w:tcPr>
            <w:tcW w:w="1198" w:type="dxa"/>
            <w:tcBorders>
              <w:top w:val="nil"/>
              <w:left w:val="nil"/>
              <w:bottom w:val="single" w:sz="8" w:space="0" w:color="auto"/>
              <w:right w:val="nil"/>
            </w:tcBorders>
            <w:shd w:val="clear" w:color="auto" w:fill="auto"/>
            <w:noWrap/>
            <w:vAlign w:val="bottom"/>
            <w:hideMark/>
          </w:tcPr>
          <w:p w:rsidR="0044120F" w:rsidRPr="000C204C" w:rsidRDefault="0044120F" w:rsidP="002B7654">
            <w:pPr>
              <w:spacing w:after="0" w:line="240" w:lineRule="auto"/>
              <w:jc w:val="center"/>
              <w:rPr>
                <w:rFonts w:ascii="Arial" w:eastAsia="Times New Roman" w:hAnsi="Arial" w:cs="Arial"/>
                <w:b/>
                <w:color w:val="000000"/>
                <w:sz w:val="18"/>
                <w:szCs w:val="18"/>
                <w:lang w:eastAsia="el-GR"/>
              </w:rPr>
            </w:pPr>
            <w:r w:rsidRPr="000C204C">
              <w:rPr>
                <w:rFonts w:ascii="Arial" w:eastAsia="Times New Roman" w:hAnsi="Arial" w:cs="Arial"/>
                <w:b/>
                <w:color w:val="000000"/>
                <w:sz w:val="18"/>
                <w:szCs w:val="18"/>
                <w:lang w:eastAsia="el-GR"/>
              </w:rPr>
              <w:t>2.349.377</w:t>
            </w:r>
          </w:p>
        </w:tc>
        <w:tc>
          <w:tcPr>
            <w:tcW w:w="1095" w:type="dxa"/>
            <w:tcBorders>
              <w:top w:val="nil"/>
              <w:left w:val="nil"/>
              <w:bottom w:val="single" w:sz="8" w:space="0" w:color="auto"/>
              <w:right w:val="nil"/>
            </w:tcBorders>
            <w:shd w:val="clear" w:color="auto" w:fill="auto"/>
            <w:noWrap/>
            <w:vAlign w:val="bottom"/>
            <w:hideMark/>
          </w:tcPr>
          <w:p w:rsidR="0044120F" w:rsidRPr="000C204C" w:rsidRDefault="0044120F" w:rsidP="002B7654">
            <w:pPr>
              <w:spacing w:after="0" w:line="240" w:lineRule="auto"/>
              <w:jc w:val="center"/>
              <w:rPr>
                <w:rFonts w:ascii="Arial" w:eastAsia="Times New Roman" w:hAnsi="Arial" w:cs="Arial"/>
                <w:color w:val="000000"/>
                <w:sz w:val="18"/>
                <w:szCs w:val="18"/>
                <w:lang w:eastAsia="el-GR"/>
              </w:rPr>
            </w:pPr>
            <w:r w:rsidRPr="000C204C">
              <w:rPr>
                <w:rFonts w:ascii="Arial" w:eastAsia="Times New Roman" w:hAnsi="Arial" w:cs="Arial"/>
                <w:color w:val="000000"/>
                <w:sz w:val="18"/>
                <w:szCs w:val="18"/>
                <w:lang w:eastAsia="el-GR"/>
              </w:rPr>
              <w:t>161.088</w:t>
            </w:r>
          </w:p>
        </w:tc>
      </w:tr>
    </w:tbl>
    <w:p w:rsidR="0044120F" w:rsidRPr="00BC44C1" w:rsidRDefault="0044120F" w:rsidP="0044120F">
      <w:pPr>
        <w:rPr>
          <w:sz w:val="18"/>
          <w:szCs w:val="18"/>
          <w:lang w:val="en-US"/>
        </w:rPr>
      </w:pPr>
    </w:p>
    <w:tbl>
      <w:tblPr>
        <w:tblW w:w="10175" w:type="dxa"/>
        <w:jc w:val="center"/>
        <w:tblInd w:w="6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965"/>
        <w:gridCol w:w="1284"/>
        <w:gridCol w:w="1560"/>
        <w:gridCol w:w="2211"/>
        <w:gridCol w:w="1299"/>
        <w:gridCol w:w="1084"/>
      </w:tblGrid>
      <w:tr w:rsidR="0044120F" w:rsidRPr="003C13D2" w:rsidTr="002B7654">
        <w:trPr>
          <w:trHeight w:val="265"/>
          <w:jc w:val="center"/>
        </w:trPr>
        <w:tc>
          <w:tcPr>
            <w:tcW w:w="10175" w:type="dxa"/>
            <w:gridSpan w:val="6"/>
            <w:vAlign w:val="bottom"/>
          </w:tcPr>
          <w:p w:rsidR="0044120F" w:rsidRPr="001810B8" w:rsidRDefault="0044120F" w:rsidP="002B7654">
            <w:pPr>
              <w:spacing w:after="0" w:line="240" w:lineRule="auto"/>
              <w:jc w:val="center"/>
              <w:rPr>
                <w:rFonts w:ascii="Cambria" w:hAnsi="Cambria"/>
                <w:sz w:val="26"/>
                <w:szCs w:val="26"/>
              </w:rPr>
            </w:pPr>
            <w:r w:rsidRPr="001810B8">
              <w:rPr>
                <w:rFonts w:ascii="Cambria" w:hAnsi="Cambria"/>
                <w:sz w:val="26"/>
                <w:szCs w:val="26"/>
              </w:rPr>
              <w:t>Πίνακας 1: Αριθμός απασχολουμένων κατά θέση στο επάγγελμα σε βασικούς κλάδους της ελληνικής οικονομίας (β τρίμηνο 2015)</w:t>
            </w:r>
          </w:p>
        </w:tc>
      </w:tr>
      <w:tr w:rsidR="0044120F" w:rsidRPr="006D7404" w:rsidTr="002B7654">
        <w:tblPrEx>
          <w:tblLook w:val="04A0"/>
        </w:tblPrEx>
        <w:trPr>
          <w:trHeight w:val="510"/>
          <w:jc w:val="center"/>
        </w:trPr>
        <w:tc>
          <w:tcPr>
            <w:tcW w:w="2965" w:type="dxa"/>
            <w:shd w:val="clear" w:color="auto" w:fill="auto"/>
            <w:noWrap/>
            <w:vAlign w:val="bottom"/>
            <w:hideMark/>
          </w:tcPr>
          <w:p w:rsidR="0044120F" w:rsidRPr="006D7404" w:rsidRDefault="0044120F" w:rsidP="002B7654">
            <w:pPr>
              <w:spacing w:after="0" w:line="240" w:lineRule="auto"/>
              <w:rPr>
                <w:rFonts w:ascii="Calibri" w:eastAsia="Times New Roman" w:hAnsi="Calibri" w:cs="Times New Roman"/>
                <w:b/>
                <w:bCs/>
                <w:color w:val="000000"/>
                <w:sz w:val="18"/>
                <w:szCs w:val="18"/>
                <w:lang w:eastAsia="el-GR"/>
              </w:rPr>
            </w:pPr>
          </w:p>
        </w:tc>
        <w:tc>
          <w:tcPr>
            <w:tcW w:w="1284" w:type="dxa"/>
            <w:shd w:val="clear" w:color="auto" w:fill="auto"/>
            <w:noWrap/>
            <w:vAlign w:val="bottom"/>
            <w:hideMark/>
          </w:tcPr>
          <w:p w:rsidR="0044120F" w:rsidRPr="00247185" w:rsidRDefault="0044120F" w:rsidP="002B7654">
            <w:pPr>
              <w:spacing w:after="0" w:line="240" w:lineRule="auto"/>
              <w:jc w:val="center"/>
              <w:rPr>
                <w:rFonts w:ascii="Cambria" w:eastAsia="Times New Roman" w:hAnsi="Cambria" w:cs="Times New Roman"/>
                <w:b/>
                <w:bCs/>
                <w:color w:val="000000"/>
                <w:lang w:eastAsia="el-GR"/>
              </w:rPr>
            </w:pPr>
            <w:r w:rsidRPr="00247185">
              <w:rPr>
                <w:rFonts w:ascii="Cambria" w:eastAsia="Times New Roman" w:hAnsi="Cambria" w:cs="Times New Roman"/>
                <w:b/>
                <w:bCs/>
                <w:color w:val="000000"/>
                <w:lang w:eastAsia="el-GR"/>
              </w:rPr>
              <w:t>ΣΥΝΟΛΟ</w:t>
            </w:r>
          </w:p>
        </w:tc>
        <w:tc>
          <w:tcPr>
            <w:tcW w:w="1560" w:type="dxa"/>
            <w:shd w:val="clear" w:color="auto" w:fill="auto"/>
            <w:vAlign w:val="bottom"/>
            <w:hideMark/>
          </w:tcPr>
          <w:p w:rsidR="0044120F" w:rsidRPr="00247185" w:rsidRDefault="0044120F" w:rsidP="002B7654">
            <w:pPr>
              <w:spacing w:after="0" w:line="240" w:lineRule="auto"/>
              <w:jc w:val="center"/>
              <w:rPr>
                <w:rFonts w:ascii="Cambria" w:eastAsia="Times New Roman" w:hAnsi="Cambria" w:cs="Arial"/>
                <w:b/>
                <w:bCs/>
                <w:color w:val="000000"/>
                <w:lang w:eastAsia="el-GR"/>
              </w:rPr>
            </w:pPr>
            <w:r w:rsidRPr="00247185">
              <w:rPr>
                <w:rFonts w:ascii="Cambria" w:eastAsia="Times New Roman" w:hAnsi="Cambria" w:cs="Arial"/>
                <w:b/>
                <w:bCs/>
                <w:color w:val="000000"/>
                <w:lang w:eastAsia="el-GR"/>
              </w:rPr>
              <w:t>ΕΡΓΟΔΟΤΕΣ</w:t>
            </w:r>
          </w:p>
        </w:tc>
        <w:tc>
          <w:tcPr>
            <w:tcW w:w="1998" w:type="dxa"/>
            <w:shd w:val="clear" w:color="auto" w:fill="auto"/>
            <w:vAlign w:val="bottom"/>
            <w:hideMark/>
          </w:tcPr>
          <w:p w:rsidR="0044120F" w:rsidRPr="00247185" w:rsidRDefault="0044120F" w:rsidP="002B7654">
            <w:pPr>
              <w:spacing w:after="0" w:line="240" w:lineRule="auto"/>
              <w:jc w:val="center"/>
              <w:rPr>
                <w:rFonts w:ascii="Cambria" w:eastAsia="Times New Roman" w:hAnsi="Cambria" w:cs="Arial"/>
                <w:b/>
                <w:bCs/>
                <w:color w:val="000000"/>
                <w:lang w:eastAsia="el-GR"/>
              </w:rPr>
            </w:pPr>
            <w:r>
              <w:rPr>
                <w:rFonts w:ascii="Cambria" w:eastAsia="Times New Roman" w:hAnsi="Cambria" w:cs="Arial"/>
                <w:b/>
                <w:bCs/>
                <w:color w:val="000000"/>
                <w:lang w:eastAsia="el-GR"/>
              </w:rPr>
              <w:t xml:space="preserve">ΑΥΤΟ – </w:t>
            </w:r>
          </w:p>
          <w:p w:rsidR="0044120F" w:rsidRPr="00247185" w:rsidRDefault="0044120F" w:rsidP="002B7654">
            <w:pPr>
              <w:spacing w:after="0" w:line="240" w:lineRule="auto"/>
              <w:jc w:val="center"/>
              <w:rPr>
                <w:rFonts w:ascii="Cambria" w:eastAsia="Times New Roman" w:hAnsi="Cambria" w:cs="Arial"/>
                <w:b/>
                <w:bCs/>
                <w:color w:val="000000"/>
                <w:lang w:eastAsia="el-GR"/>
              </w:rPr>
            </w:pPr>
            <w:r w:rsidRPr="00247185">
              <w:rPr>
                <w:rFonts w:ascii="Cambria" w:eastAsia="Times New Roman" w:hAnsi="Cambria" w:cs="Arial"/>
                <w:b/>
                <w:bCs/>
                <w:color w:val="000000"/>
                <w:lang w:eastAsia="el-GR"/>
              </w:rPr>
              <w:t>ΑΠΑΣΧΟΛΟΥΜΕΝΟΙ</w:t>
            </w:r>
          </w:p>
        </w:tc>
        <w:tc>
          <w:tcPr>
            <w:tcW w:w="1284" w:type="dxa"/>
            <w:shd w:val="clear" w:color="auto" w:fill="auto"/>
            <w:vAlign w:val="bottom"/>
            <w:hideMark/>
          </w:tcPr>
          <w:p w:rsidR="0044120F" w:rsidRPr="00247185" w:rsidRDefault="0044120F" w:rsidP="002B7654">
            <w:pPr>
              <w:spacing w:after="0" w:line="240" w:lineRule="auto"/>
              <w:jc w:val="center"/>
              <w:rPr>
                <w:rFonts w:ascii="Cambria" w:eastAsia="Times New Roman" w:hAnsi="Cambria" w:cs="Arial"/>
                <w:b/>
                <w:bCs/>
                <w:color w:val="000000"/>
                <w:lang w:eastAsia="el-GR"/>
              </w:rPr>
            </w:pPr>
            <w:r w:rsidRPr="00247185">
              <w:rPr>
                <w:rFonts w:ascii="Cambria" w:eastAsia="Times New Roman" w:hAnsi="Cambria" w:cs="Arial"/>
                <w:b/>
                <w:bCs/>
                <w:color w:val="000000"/>
                <w:lang w:eastAsia="el-GR"/>
              </w:rPr>
              <w:t>ΜΙΣΘΩΤΟΙ</w:t>
            </w:r>
          </w:p>
        </w:tc>
        <w:tc>
          <w:tcPr>
            <w:tcW w:w="1084" w:type="dxa"/>
            <w:shd w:val="clear" w:color="auto" w:fill="auto"/>
            <w:vAlign w:val="bottom"/>
            <w:hideMark/>
          </w:tcPr>
          <w:p w:rsidR="0044120F" w:rsidRPr="00247185" w:rsidRDefault="0044120F" w:rsidP="002B7654">
            <w:pPr>
              <w:spacing w:after="0" w:line="240" w:lineRule="auto"/>
              <w:jc w:val="center"/>
              <w:rPr>
                <w:rFonts w:ascii="Cambria" w:eastAsia="Times New Roman" w:hAnsi="Cambria" w:cs="Arial"/>
                <w:b/>
                <w:bCs/>
                <w:color w:val="000000"/>
                <w:lang w:eastAsia="el-GR"/>
              </w:rPr>
            </w:pPr>
            <w:r w:rsidRPr="00247185">
              <w:rPr>
                <w:rFonts w:ascii="Cambria" w:eastAsia="Times New Roman" w:hAnsi="Cambria" w:cs="Arial"/>
                <w:b/>
                <w:bCs/>
                <w:color w:val="000000"/>
                <w:lang w:eastAsia="el-GR"/>
              </w:rPr>
              <w:t>ΒΟΗΘΟΙ</w:t>
            </w:r>
          </w:p>
        </w:tc>
      </w:tr>
      <w:tr w:rsidR="0044120F" w:rsidRPr="006D7404" w:rsidTr="002B7654">
        <w:tblPrEx>
          <w:tblLook w:val="04A0"/>
        </w:tblPrEx>
        <w:trPr>
          <w:trHeight w:val="253"/>
          <w:jc w:val="center"/>
        </w:trPr>
        <w:tc>
          <w:tcPr>
            <w:tcW w:w="2965" w:type="dxa"/>
            <w:shd w:val="clear" w:color="auto" w:fill="auto"/>
            <w:noWrap/>
            <w:vAlign w:val="bottom"/>
            <w:hideMark/>
          </w:tcPr>
          <w:p w:rsidR="0044120F" w:rsidRPr="005E1D17" w:rsidRDefault="0044120F" w:rsidP="002B7654">
            <w:pPr>
              <w:spacing w:after="0" w:line="240" w:lineRule="auto"/>
              <w:rPr>
                <w:rFonts w:ascii="Calibri" w:hAnsi="Calibri"/>
                <w:b/>
                <w:bCs/>
                <w:color w:val="000000"/>
              </w:rPr>
            </w:pPr>
            <w:r w:rsidRPr="005E1D17">
              <w:rPr>
                <w:rFonts w:ascii="Calibri" w:hAnsi="Calibri"/>
                <w:b/>
                <w:bCs/>
                <w:color w:val="000000"/>
              </w:rPr>
              <w:t>Γεωργία, δασοκομία,  αλιεία</w:t>
            </w:r>
          </w:p>
        </w:tc>
        <w:tc>
          <w:tcPr>
            <w:tcW w:w="1284" w:type="dxa"/>
            <w:shd w:val="clear" w:color="auto" w:fill="auto"/>
            <w:noWrap/>
            <w:vAlign w:val="center"/>
            <w:hideMark/>
          </w:tcPr>
          <w:p w:rsidR="0044120F" w:rsidRPr="00247185" w:rsidRDefault="0044120F" w:rsidP="002B7654">
            <w:pPr>
              <w:spacing w:after="0" w:line="240" w:lineRule="auto"/>
              <w:jc w:val="center"/>
              <w:rPr>
                <w:rFonts w:ascii="Cambria" w:hAnsi="Cambria" w:cs="Arial Greek"/>
                <w:color w:val="000000"/>
              </w:rPr>
            </w:pPr>
            <w:r w:rsidRPr="00247185">
              <w:rPr>
                <w:rFonts w:ascii="Cambria" w:hAnsi="Cambria" w:cs="Arial Greek"/>
                <w:color w:val="000000"/>
              </w:rPr>
              <w:t>472.371</w:t>
            </w:r>
          </w:p>
        </w:tc>
        <w:tc>
          <w:tcPr>
            <w:tcW w:w="1560" w:type="dxa"/>
            <w:shd w:val="clear" w:color="auto" w:fill="auto"/>
            <w:noWrap/>
            <w:vAlign w:val="center"/>
            <w:hideMark/>
          </w:tcPr>
          <w:p w:rsidR="0044120F" w:rsidRPr="00247185" w:rsidRDefault="0044120F" w:rsidP="002B7654">
            <w:pPr>
              <w:spacing w:after="0" w:line="240" w:lineRule="auto"/>
              <w:jc w:val="center"/>
              <w:rPr>
                <w:rFonts w:ascii="Cambria" w:hAnsi="Cambria" w:cs="Arial Greek"/>
                <w:color w:val="000000"/>
              </w:rPr>
            </w:pPr>
            <w:r w:rsidRPr="00247185">
              <w:rPr>
                <w:rFonts w:ascii="Cambria" w:hAnsi="Cambria" w:cs="Arial Greek"/>
                <w:color w:val="000000"/>
              </w:rPr>
              <w:t>28</w:t>
            </w:r>
            <w:r w:rsidRPr="00247185">
              <w:rPr>
                <w:rFonts w:ascii="Cambria" w:hAnsi="Cambria" w:cs="Arial Greek"/>
                <w:color w:val="000000"/>
                <w:lang w:val="en-US"/>
              </w:rPr>
              <w:t>.</w:t>
            </w:r>
            <w:r w:rsidRPr="00247185">
              <w:rPr>
                <w:rFonts w:ascii="Cambria" w:hAnsi="Cambria" w:cs="Arial Greek"/>
                <w:color w:val="000000"/>
              </w:rPr>
              <w:t>259</w:t>
            </w:r>
          </w:p>
        </w:tc>
        <w:tc>
          <w:tcPr>
            <w:tcW w:w="1998" w:type="dxa"/>
            <w:shd w:val="clear" w:color="auto" w:fill="auto"/>
            <w:noWrap/>
            <w:vAlign w:val="center"/>
            <w:hideMark/>
          </w:tcPr>
          <w:p w:rsidR="0044120F" w:rsidRPr="00247185" w:rsidRDefault="0044120F" w:rsidP="002B7654">
            <w:pPr>
              <w:spacing w:after="0" w:line="240" w:lineRule="auto"/>
              <w:jc w:val="center"/>
              <w:rPr>
                <w:rFonts w:ascii="Cambria" w:hAnsi="Cambria" w:cs="Arial Greek"/>
                <w:color w:val="000000"/>
              </w:rPr>
            </w:pPr>
            <w:r w:rsidRPr="00247185">
              <w:rPr>
                <w:rFonts w:ascii="Cambria" w:hAnsi="Cambria" w:cs="Arial Greek"/>
                <w:color w:val="000000"/>
              </w:rPr>
              <w:t>318</w:t>
            </w:r>
            <w:r w:rsidRPr="00247185">
              <w:rPr>
                <w:rFonts w:ascii="Cambria" w:hAnsi="Cambria" w:cs="Arial Greek"/>
                <w:color w:val="000000"/>
                <w:lang w:val="en-US"/>
              </w:rPr>
              <w:t>.</w:t>
            </w:r>
            <w:r w:rsidRPr="00247185">
              <w:rPr>
                <w:rFonts w:ascii="Cambria" w:hAnsi="Cambria" w:cs="Arial Greek"/>
                <w:color w:val="000000"/>
              </w:rPr>
              <w:t>360</w:t>
            </w:r>
          </w:p>
        </w:tc>
        <w:tc>
          <w:tcPr>
            <w:tcW w:w="1284" w:type="dxa"/>
            <w:shd w:val="clear" w:color="auto" w:fill="auto"/>
            <w:noWrap/>
            <w:vAlign w:val="center"/>
            <w:hideMark/>
          </w:tcPr>
          <w:p w:rsidR="0044120F" w:rsidRPr="00247185" w:rsidRDefault="0044120F" w:rsidP="002B7654">
            <w:pPr>
              <w:spacing w:after="0" w:line="240" w:lineRule="auto"/>
              <w:jc w:val="center"/>
              <w:rPr>
                <w:rFonts w:ascii="Cambria" w:hAnsi="Cambria" w:cs="Arial Greek"/>
                <w:b/>
                <w:color w:val="000000"/>
              </w:rPr>
            </w:pPr>
            <w:r w:rsidRPr="00247185">
              <w:rPr>
                <w:rFonts w:ascii="Cambria" w:hAnsi="Cambria" w:cs="Arial Greek"/>
                <w:b/>
                <w:color w:val="000000"/>
              </w:rPr>
              <w:t>49</w:t>
            </w:r>
            <w:r w:rsidRPr="00247185">
              <w:rPr>
                <w:rFonts w:ascii="Cambria" w:hAnsi="Cambria" w:cs="Arial Greek"/>
                <w:b/>
                <w:color w:val="000000"/>
                <w:lang w:val="en-US"/>
              </w:rPr>
              <w:t>.</w:t>
            </w:r>
            <w:r w:rsidRPr="00247185">
              <w:rPr>
                <w:rFonts w:ascii="Cambria" w:hAnsi="Cambria" w:cs="Arial Greek"/>
                <w:b/>
                <w:color w:val="000000"/>
              </w:rPr>
              <w:t>218</w:t>
            </w:r>
          </w:p>
        </w:tc>
        <w:tc>
          <w:tcPr>
            <w:tcW w:w="1084" w:type="dxa"/>
            <w:shd w:val="clear" w:color="auto" w:fill="auto"/>
            <w:noWrap/>
            <w:vAlign w:val="center"/>
            <w:hideMark/>
          </w:tcPr>
          <w:p w:rsidR="0044120F" w:rsidRPr="00247185" w:rsidRDefault="0044120F" w:rsidP="002B7654">
            <w:pPr>
              <w:spacing w:after="0" w:line="240" w:lineRule="auto"/>
              <w:jc w:val="center"/>
              <w:rPr>
                <w:rFonts w:ascii="Cambria" w:hAnsi="Cambria" w:cs="Arial Greek"/>
                <w:color w:val="000000"/>
                <w:lang w:val="en-US"/>
              </w:rPr>
            </w:pPr>
            <w:r w:rsidRPr="00247185">
              <w:rPr>
                <w:rFonts w:ascii="Cambria" w:hAnsi="Cambria" w:cs="Arial Greek"/>
                <w:color w:val="000000"/>
              </w:rPr>
              <w:t>76</w:t>
            </w:r>
            <w:r w:rsidRPr="00247185">
              <w:rPr>
                <w:rFonts w:ascii="Cambria" w:hAnsi="Cambria" w:cs="Arial Greek"/>
                <w:color w:val="000000"/>
                <w:lang w:val="en-US"/>
              </w:rPr>
              <w:t>.</w:t>
            </w:r>
            <w:r w:rsidRPr="00247185">
              <w:rPr>
                <w:rFonts w:ascii="Cambria" w:hAnsi="Cambria" w:cs="Arial Greek"/>
                <w:color w:val="000000"/>
              </w:rPr>
              <w:t>534</w:t>
            </w:r>
          </w:p>
        </w:tc>
      </w:tr>
      <w:tr w:rsidR="0044120F" w:rsidRPr="003C13D2" w:rsidTr="002B7654">
        <w:tblPrEx>
          <w:tblLook w:val="04A0"/>
        </w:tblPrEx>
        <w:trPr>
          <w:trHeight w:val="315"/>
          <w:jc w:val="center"/>
        </w:trPr>
        <w:tc>
          <w:tcPr>
            <w:tcW w:w="2965" w:type="dxa"/>
            <w:shd w:val="clear" w:color="auto" w:fill="auto"/>
            <w:noWrap/>
            <w:vAlign w:val="bottom"/>
            <w:hideMark/>
          </w:tcPr>
          <w:p w:rsidR="0044120F" w:rsidRPr="005E1D17" w:rsidRDefault="0044120F" w:rsidP="002B7654">
            <w:pPr>
              <w:spacing w:after="0" w:line="240" w:lineRule="auto"/>
              <w:rPr>
                <w:rFonts w:ascii="Calibri" w:hAnsi="Calibri"/>
                <w:b/>
                <w:bCs/>
                <w:color w:val="000000"/>
              </w:rPr>
            </w:pPr>
            <w:r w:rsidRPr="005E1D17">
              <w:rPr>
                <w:rFonts w:ascii="Calibri" w:hAnsi="Calibri"/>
                <w:b/>
                <w:bCs/>
                <w:color w:val="000000"/>
              </w:rPr>
              <w:t>Ορυχεία και λατομεία</w:t>
            </w:r>
          </w:p>
        </w:tc>
        <w:tc>
          <w:tcPr>
            <w:tcW w:w="1284" w:type="dxa"/>
            <w:shd w:val="clear" w:color="auto" w:fill="auto"/>
            <w:noWrap/>
            <w:vAlign w:val="center"/>
            <w:hideMark/>
          </w:tcPr>
          <w:p w:rsidR="0044120F" w:rsidRPr="00247185" w:rsidRDefault="0044120F" w:rsidP="002B7654">
            <w:pPr>
              <w:spacing w:after="0" w:line="240" w:lineRule="auto"/>
              <w:jc w:val="center"/>
              <w:rPr>
                <w:rFonts w:ascii="Cambria" w:hAnsi="Cambria" w:cs="Arial Greek"/>
                <w:color w:val="000000"/>
              </w:rPr>
            </w:pPr>
            <w:r w:rsidRPr="00247185">
              <w:rPr>
                <w:rFonts w:ascii="Cambria" w:hAnsi="Cambria" w:cs="Arial Greek"/>
                <w:color w:val="000000"/>
              </w:rPr>
              <w:t>9.548</w:t>
            </w:r>
          </w:p>
        </w:tc>
        <w:tc>
          <w:tcPr>
            <w:tcW w:w="1560" w:type="dxa"/>
            <w:shd w:val="clear" w:color="auto" w:fill="auto"/>
            <w:noWrap/>
            <w:vAlign w:val="center"/>
            <w:hideMark/>
          </w:tcPr>
          <w:p w:rsidR="0044120F" w:rsidRPr="00247185" w:rsidRDefault="0044120F" w:rsidP="002B7654">
            <w:pPr>
              <w:spacing w:after="0" w:line="240" w:lineRule="auto"/>
              <w:jc w:val="center"/>
              <w:rPr>
                <w:rFonts w:ascii="Cambria" w:hAnsi="Cambria" w:cs="Arial Greek"/>
                <w:color w:val="000000"/>
                <w:lang w:val="en-US"/>
              </w:rPr>
            </w:pPr>
            <w:r w:rsidRPr="00247185">
              <w:rPr>
                <w:rFonts w:ascii="Cambria" w:hAnsi="Cambria" w:cs="Arial Greek"/>
                <w:color w:val="000000"/>
                <w:lang w:val="en-US"/>
              </w:rPr>
              <w:t>0</w:t>
            </w:r>
          </w:p>
        </w:tc>
        <w:tc>
          <w:tcPr>
            <w:tcW w:w="1998" w:type="dxa"/>
            <w:shd w:val="clear" w:color="auto" w:fill="auto"/>
            <w:noWrap/>
            <w:vAlign w:val="center"/>
            <w:hideMark/>
          </w:tcPr>
          <w:p w:rsidR="0044120F" w:rsidRPr="00247185" w:rsidRDefault="0044120F" w:rsidP="002B7654">
            <w:pPr>
              <w:spacing w:after="0" w:line="240" w:lineRule="auto"/>
              <w:jc w:val="center"/>
              <w:rPr>
                <w:rFonts w:ascii="Cambria" w:hAnsi="Cambria" w:cs="Arial Greek"/>
                <w:color w:val="000000"/>
              </w:rPr>
            </w:pPr>
            <w:r w:rsidRPr="00247185">
              <w:rPr>
                <w:rFonts w:ascii="Cambria" w:hAnsi="Cambria" w:cs="Arial Greek"/>
                <w:color w:val="000000"/>
              </w:rPr>
              <w:t>954</w:t>
            </w:r>
          </w:p>
        </w:tc>
        <w:tc>
          <w:tcPr>
            <w:tcW w:w="1284" w:type="dxa"/>
            <w:shd w:val="clear" w:color="auto" w:fill="auto"/>
            <w:noWrap/>
            <w:vAlign w:val="center"/>
            <w:hideMark/>
          </w:tcPr>
          <w:p w:rsidR="0044120F" w:rsidRPr="00247185" w:rsidRDefault="0044120F" w:rsidP="002B7654">
            <w:pPr>
              <w:spacing w:after="0" w:line="240" w:lineRule="auto"/>
              <w:jc w:val="center"/>
              <w:rPr>
                <w:rFonts w:ascii="Cambria" w:hAnsi="Cambria" w:cs="Arial Greek"/>
                <w:b/>
                <w:color w:val="000000"/>
              </w:rPr>
            </w:pPr>
            <w:r w:rsidRPr="00247185">
              <w:rPr>
                <w:rFonts w:ascii="Cambria" w:hAnsi="Cambria" w:cs="Arial Greek"/>
                <w:b/>
                <w:color w:val="000000"/>
              </w:rPr>
              <w:t>8</w:t>
            </w:r>
            <w:r w:rsidRPr="00247185">
              <w:rPr>
                <w:rFonts w:ascii="Cambria" w:hAnsi="Cambria" w:cs="Arial Greek"/>
                <w:b/>
                <w:color w:val="000000"/>
                <w:lang w:val="en-US"/>
              </w:rPr>
              <w:t>.</w:t>
            </w:r>
            <w:r w:rsidRPr="00247185">
              <w:rPr>
                <w:rFonts w:ascii="Cambria" w:hAnsi="Cambria" w:cs="Arial Greek"/>
                <w:b/>
                <w:color w:val="000000"/>
              </w:rPr>
              <w:t>594</w:t>
            </w:r>
          </w:p>
        </w:tc>
        <w:tc>
          <w:tcPr>
            <w:tcW w:w="1084" w:type="dxa"/>
            <w:shd w:val="clear" w:color="auto" w:fill="auto"/>
            <w:noWrap/>
            <w:vAlign w:val="center"/>
            <w:hideMark/>
          </w:tcPr>
          <w:p w:rsidR="0044120F" w:rsidRPr="00247185" w:rsidRDefault="0044120F" w:rsidP="002B7654">
            <w:pPr>
              <w:spacing w:after="0" w:line="240" w:lineRule="auto"/>
              <w:jc w:val="center"/>
              <w:rPr>
                <w:rFonts w:ascii="Cambria" w:hAnsi="Cambria" w:cs="Arial Greek"/>
                <w:color w:val="000000"/>
                <w:lang w:val="en-US"/>
              </w:rPr>
            </w:pPr>
            <w:r w:rsidRPr="00247185">
              <w:rPr>
                <w:rFonts w:ascii="Cambria" w:hAnsi="Cambria" w:cs="Arial Greek"/>
                <w:color w:val="000000"/>
              </w:rPr>
              <w:t>0</w:t>
            </w:r>
          </w:p>
        </w:tc>
      </w:tr>
      <w:tr w:rsidR="0044120F" w:rsidRPr="006D7404" w:rsidTr="002B7654">
        <w:tblPrEx>
          <w:tblLook w:val="04A0"/>
        </w:tblPrEx>
        <w:trPr>
          <w:trHeight w:val="301"/>
          <w:jc w:val="center"/>
        </w:trPr>
        <w:tc>
          <w:tcPr>
            <w:tcW w:w="2965" w:type="dxa"/>
            <w:shd w:val="clear" w:color="auto" w:fill="auto"/>
            <w:noWrap/>
            <w:vAlign w:val="bottom"/>
            <w:hideMark/>
          </w:tcPr>
          <w:p w:rsidR="0044120F" w:rsidRPr="005E1D17" w:rsidRDefault="0044120F" w:rsidP="002B7654">
            <w:pPr>
              <w:spacing w:after="0" w:line="240" w:lineRule="auto"/>
              <w:rPr>
                <w:rFonts w:ascii="Calibri" w:hAnsi="Calibri"/>
                <w:b/>
                <w:bCs/>
                <w:color w:val="000000"/>
              </w:rPr>
            </w:pPr>
            <w:r w:rsidRPr="005E1D17">
              <w:rPr>
                <w:rFonts w:ascii="Calibri" w:hAnsi="Calibri"/>
                <w:b/>
                <w:bCs/>
                <w:color w:val="000000"/>
              </w:rPr>
              <w:t>Μεταποίηση</w:t>
            </w:r>
          </w:p>
        </w:tc>
        <w:tc>
          <w:tcPr>
            <w:tcW w:w="1284" w:type="dxa"/>
            <w:shd w:val="clear" w:color="auto" w:fill="auto"/>
            <w:noWrap/>
            <w:vAlign w:val="center"/>
            <w:hideMark/>
          </w:tcPr>
          <w:p w:rsidR="0044120F" w:rsidRPr="00247185" w:rsidRDefault="0044120F" w:rsidP="002B7654">
            <w:pPr>
              <w:spacing w:after="0" w:line="240" w:lineRule="auto"/>
              <w:jc w:val="center"/>
              <w:rPr>
                <w:rFonts w:ascii="Cambria" w:hAnsi="Cambria" w:cs="Arial Greek"/>
                <w:color w:val="000000"/>
              </w:rPr>
            </w:pPr>
            <w:r w:rsidRPr="00247185">
              <w:rPr>
                <w:rFonts w:ascii="Cambria" w:hAnsi="Cambria" w:cs="Arial Greek"/>
                <w:color w:val="000000"/>
              </w:rPr>
              <w:t>331.960</w:t>
            </w:r>
          </w:p>
        </w:tc>
        <w:tc>
          <w:tcPr>
            <w:tcW w:w="1560" w:type="dxa"/>
            <w:shd w:val="clear" w:color="auto" w:fill="auto"/>
            <w:noWrap/>
            <w:vAlign w:val="center"/>
            <w:hideMark/>
          </w:tcPr>
          <w:p w:rsidR="0044120F" w:rsidRPr="00247185" w:rsidRDefault="0044120F" w:rsidP="002B7654">
            <w:pPr>
              <w:spacing w:after="0" w:line="240" w:lineRule="auto"/>
              <w:jc w:val="center"/>
              <w:rPr>
                <w:rFonts w:ascii="Cambria" w:hAnsi="Cambria" w:cs="Arial Greek"/>
                <w:color w:val="000000"/>
              </w:rPr>
            </w:pPr>
            <w:r w:rsidRPr="00247185">
              <w:rPr>
                <w:rFonts w:ascii="Cambria" w:hAnsi="Cambria" w:cs="Arial Greek"/>
                <w:color w:val="000000"/>
              </w:rPr>
              <w:t>28.483</w:t>
            </w:r>
          </w:p>
        </w:tc>
        <w:tc>
          <w:tcPr>
            <w:tcW w:w="1998" w:type="dxa"/>
            <w:shd w:val="clear" w:color="auto" w:fill="auto"/>
            <w:noWrap/>
            <w:vAlign w:val="center"/>
            <w:hideMark/>
          </w:tcPr>
          <w:p w:rsidR="0044120F" w:rsidRPr="00247185" w:rsidRDefault="0044120F" w:rsidP="002B7654">
            <w:pPr>
              <w:spacing w:after="0" w:line="240" w:lineRule="auto"/>
              <w:jc w:val="center"/>
              <w:rPr>
                <w:rFonts w:ascii="Cambria" w:hAnsi="Cambria" w:cs="Arial Greek"/>
                <w:color w:val="000000"/>
              </w:rPr>
            </w:pPr>
            <w:r w:rsidRPr="00247185">
              <w:rPr>
                <w:rFonts w:ascii="Cambria" w:hAnsi="Cambria" w:cs="Arial Greek"/>
                <w:color w:val="000000"/>
              </w:rPr>
              <w:t>44.776</w:t>
            </w:r>
          </w:p>
        </w:tc>
        <w:tc>
          <w:tcPr>
            <w:tcW w:w="1284" w:type="dxa"/>
            <w:shd w:val="clear" w:color="auto" w:fill="auto"/>
            <w:noWrap/>
            <w:vAlign w:val="center"/>
            <w:hideMark/>
          </w:tcPr>
          <w:p w:rsidR="0044120F" w:rsidRPr="00247185" w:rsidRDefault="0044120F" w:rsidP="002B7654">
            <w:pPr>
              <w:spacing w:after="0" w:line="240" w:lineRule="auto"/>
              <w:jc w:val="center"/>
              <w:rPr>
                <w:rFonts w:ascii="Cambria" w:hAnsi="Cambria" w:cs="Arial Greek"/>
                <w:b/>
                <w:color w:val="000000"/>
              </w:rPr>
            </w:pPr>
            <w:r w:rsidRPr="00247185">
              <w:rPr>
                <w:rFonts w:ascii="Cambria" w:hAnsi="Cambria" w:cs="Arial Greek"/>
                <w:b/>
                <w:color w:val="000000"/>
              </w:rPr>
              <w:t>246</w:t>
            </w:r>
            <w:r w:rsidRPr="00247185">
              <w:rPr>
                <w:rFonts w:ascii="Cambria" w:hAnsi="Cambria" w:cs="Arial Greek"/>
                <w:b/>
                <w:color w:val="000000"/>
                <w:lang w:val="en-US"/>
              </w:rPr>
              <w:t>.</w:t>
            </w:r>
            <w:r w:rsidRPr="00247185">
              <w:rPr>
                <w:rFonts w:ascii="Cambria" w:hAnsi="Cambria" w:cs="Arial Greek"/>
                <w:b/>
                <w:color w:val="000000"/>
              </w:rPr>
              <w:t>636</w:t>
            </w:r>
          </w:p>
        </w:tc>
        <w:tc>
          <w:tcPr>
            <w:tcW w:w="1084" w:type="dxa"/>
            <w:shd w:val="clear" w:color="auto" w:fill="auto"/>
            <w:noWrap/>
            <w:vAlign w:val="center"/>
            <w:hideMark/>
          </w:tcPr>
          <w:p w:rsidR="0044120F" w:rsidRPr="00247185" w:rsidRDefault="0044120F" w:rsidP="002B7654">
            <w:pPr>
              <w:spacing w:after="0" w:line="240" w:lineRule="auto"/>
              <w:jc w:val="center"/>
              <w:rPr>
                <w:rFonts w:ascii="Cambria" w:hAnsi="Cambria" w:cs="Arial Greek"/>
                <w:color w:val="000000"/>
              </w:rPr>
            </w:pPr>
            <w:r w:rsidRPr="00247185">
              <w:rPr>
                <w:rFonts w:ascii="Cambria" w:hAnsi="Cambria" w:cs="Arial Greek"/>
                <w:color w:val="000000"/>
              </w:rPr>
              <w:t>12.064</w:t>
            </w:r>
          </w:p>
        </w:tc>
      </w:tr>
      <w:tr w:rsidR="0044120F" w:rsidRPr="003C13D2" w:rsidTr="002B7654">
        <w:tblPrEx>
          <w:tblLook w:val="04A0"/>
        </w:tblPrEx>
        <w:trPr>
          <w:trHeight w:val="520"/>
          <w:jc w:val="center"/>
        </w:trPr>
        <w:tc>
          <w:tcPr>
            <w:tcW w:w="2965" w:type="dxa"/>
            <w:shd w:val="clear" w:color="auto" w:fill="auto"/>
            <w:noWrap/>
            <w:vAlign w:val="bottom"/>
            <w:hideMark/>
          </w:tcPr>
          <w:p w:rsidR="0044120F" w:rsidRPr="005E1D17" w:rsidRDefault="0044120F" w:rsidP="002B7654">
            <w:pPr>
              <w:spacing w:after="0" w:line="240" w:lineRule="auto"/>
              <w:rPr>
                <w:rFonts w:ascii="Calibri" w:hAnsi="Calibri"/>
                <w:b/>
                <w:bCs/>
                <w:color w:val="000000"/>
              </w:rPr>
            </w:pPr>
            <w:r w:rsidRPr="005E1D17">
              <w:rPr>
                <w:rFonts w:ascii="Calibri" w:hAnsi="Calibri"/>
                <w:b/>
                <w:bCs/>
                <w:color w:val="000000"/>
              </w:rPr>
              <w:t>Παροχή ηλεκτρικού ρεύματος, φυσικού αερίου, ατμού και κλιματισμού</w:t>
            </w:r>
          </w:p>
        </w:tc>
        <w:tc>
          <w:tcPr>
            <w:tcW w:w="1284" w:type="dxa"/>
            <w:shd w:val="clear" w:color="auto" w:fill="auto"/>
            <w:noWrap/>
            <w:vAlign w:val="center"/>
            <w:hideMark/>
          </w:tcPr>
          <w:p w:rsidR="0044120F" w:rsidRPr="00247185" w:rsidRDefault="0044120F" w:rsidP="002B7654">
            <w:pPr>
              <w:spacing w:after="0" w:line="240" w:lineRule="auto"/>
              <w:jc w:val="center"/>
              <w:rPr>
                <w:rFonts w:ascii="Cambria" w:hAnsi="Cambria" w:cs="Arial Greek"/>
                <w:color w:val="000000"/>
              </w:rPr>
            </w:pPr>
            <w:r w:rsidRPr="00247185">
              <w:rPr>
                <w:rFonts w:ascii="Cambria" w:hAnsi="Cambria" w:cs="Arial Greek"/>
                <w:color w:val="000000"/>
              </w:rPr>
              <w:t>25.173</w:t>
            </w:r>
          </w:p>
        </w:tc>
        <w:tc>
          <w:tcPr>
            <w:tcW w:w="1560" w:type="dxa"/>
            <w:shd w:val="clear" w:color="auto" w:fill="auto"/>
            <w:noWrap/>
            <w:vAlign w:val="center"/>
            <w:hideMark/>
          </w:tcPr>
          <w:p w:rsidR="0044120F" w:rsidRPr="00247185" w:rsidRDefault="0044120F" w:rsidP="002B7654">
            <w:pPr>
              <w:spacing w:after="0" w:line="240" w:lineRule="auto"/>
              <w:jc w:val="center"/>
              <w:rPr>
                <w:rFonts w:ascii="Cambria" w:hAnsi="Cambria" w:cs="Arial Greek"/>
                <w:color w:val="000000"/>
              </w:rPr>
            </w:pPr>
            <w:r w:rsidRPr="00247185">
              <w:rPr>
                <w:rFonts w:ascii="Cambria" w:hAnsi="Cambria" w:cs="Arial Greek"/>
                <w:color w:val="000000"/>
              </w:rPr>
              <w:t>450</w:t>
            </w:r>
          </w:p>
        </w:tc>
        <w:tc>
          <w:tcPr>
            <w:tcW w:w="1998" w:type="dxa"/>
            <w:shd w:val="clear" w:color="auto" w:fill="auto"/>
            <w:noWrap/>
            <w:vAlign w:val="center"/>
            <w:hideMark/>
          </w:tcPr>
          <w:p w:rsidR="0044120F" w:rsidRPr="00247185" w:rsidRDefault="0044120F" w:rsidP="002B7654">
            <w:pPr>
              <w:spacing w:after="0" w:line="240" w:lineRule="auto"/>
              <w:jc w:val="center"/>
              <w:rPr>
                <w:rFonts w:ascii="Cambria" w:hAnsi="Cambria" w:cs="Arial Greek"/>
                <w:color w:val="000000"/>
              </w:rPr>
            </w:pPr>
            <w:r w:rsidRPr="00247185">
              <w:rPr>
                <w:rFonts w:ascii="Cambria" w:hAnsi="Cambria" w:cs="Arial Greek"/>
                <w:color w:val="000000"/>
              </w:rPr>
              <w:t>710</w:t>
            </w:r>
          </w:p>
        </w:tc>
        <w:tc>
          <w:tcPr>
            <w:tcW w:w="1284" w:type="dxa"/>
            <w:shd w:val="clear" w:color="auto" w:fill="auto"/>
            <w:noWrap/>
            <w:vAlign w:val="center"/>
            <w:hideMark/>
          </w:tcPr>
          <w:p w:rsidR="0044120F" w:rsidRPr="00247185" w:rsidRDefault="0044120F" w:rsidP="002B7654">
            <w:pPr>
              <w:spacing w:after="0" w:line="240" w:lineRule="auto"/>
              <w:jc w:val="center"/>
              <w:rPr>
                <w:rFonts w:ascii="Cambria" w:hAnsi="Cambria" w:cs="Arial Greek"/>
                <w:b/>
                <w:color w:val="000000"/>
              </w:rPr>
            </w:pPr>
            <w:r w:rsidRPr="00247185">
              <w:rPr>
                <w:rFonts w:ascii="Cambria" w:hAnsi="Cambria" w:cs="Arial Greek"/>
                <w:b/>
                <w:color w:val="000000"/>
              </w:rPr>
              <w:t>24.014</w:t>
            </w:r>
          </w:p>
        </w:tc>
        <w:tc>
          <w:tcPr>
            <w:tcW w:w="1084" w:type="dxa"/>
            <w:shd w:val="clear" w:color="auto" w:fill="auto"/>
            <w:noWrap/>
            <w:vAlign w:val="center"/>
            <w:hideMark/>
          </w:tcPr>
          <w:p w:rsidR="0044120F" w:rsidRPr="00247185" w:rsidRDefault="0044120F" w:rsidP="002B7654">
            <w:pPr>
              <w:spacing w:after="0" w:line="240" w:lineRule="auto"/>
              <w:jc w:val="center"/>
              <w:rPr>
                <w:rFonts w:ascii="Cambria" w:hAnsi="Cambria" w:cs="Arial Greek"/>
                <w:color w:val="000000"/>
                <w:lang w:val="en-US"/>
              </w:rPr>
            </w:pPr>
            <w:r w:rsidRPr="00247185">
              <w:rPr>
                <w:rFonts w:ascii="Cambria" w:hAnsi="Cambria" w:cs="Arial Greek"/>
                <w:color w:val="000000"/>
              </w:rPr>
              <w:t>0</w:t>
            </w:r>
          </w:p>
        </w:tc>
      </w:tr>
      <w:tr w:rsidR="0044120F" w:rsidRPr="003C13D2" w:rsidTr="002B7654">
        <w:tblPrEx>
          <w:tblLook w:val="04A0"/>
        </w:tblPrEx>
        <w:trPr>
          <w:trHeight w:val="315"/>
          <w:jc w:val="center"/>
        </w:trPr>
        <w:tc>
          <w:tcPr>
            <w:tcW w:w="2965" w:type="dxa"/>
            <w:shd w:val="clear" w:color="auto" w:fill="auto"/>
            <w:noWrap/>
            <w:vAlign w:val="bottom"/>
            <w:hideMark/>
          </w:tcPr>
          <w:p w:rsidR="0044120F" w:rsidRPr="005E1D17" w:rsidRDefault="0044120F" w:rsidP="002B7654">
            <w:pPr>
              <w:spacing w:after="0" w:line="240" w:lineRule="auto"/>
              <w:rPr>
                <w:rFonts w:ascii="Calibri" w:hAnsi="Calibri"/>
                <w:b/>
                <w:bCs/>
                <w:color w:val="000000"/>
              </w:rPr>
            </w:pPr>
            <w:r w:rsidRPr="005E1D17">
              <w:rPr>
                <w:rFonts w:ascii="Calibri" w:hAnsi="Calibri"/>
                <w:b/>
                <w:bCs/>
                <w:color w:val="000000"/>
              </w:rPr>
              <w:t>Παροχή νερού, επεξεργασία λυμάτων, διαχείριση αποβλήτων και δραστηριότητες εξυγίανσης</w:t>
            </w:r>
          </w:p>
        </w:tc>
        <w:tc>
          <w:tcPr>
            <w:tcW w:w="1284" w:type="dxa"/>
            <w:shd w:val="clear" w:color="auto" w:fill="auto"/>
            <w:noWrap/>
            <w:vAlign w:val="center"/>
            <w:hideMark/>
          </w:tcPr>
          <w:p w:rsidR="0044120F" w:rsidRPr="00247185" w:rsidRDefault="0044120F" w:rsidP="002B7654">
            <w:pPr>
              <w:spacing w:after="0" w:line="240" w:lineRule="auto"/>
              <w:jc w:val="center"/>
              <w:rPr>
                <w:rFonts w:ascii="Cambria" w:hAnsi="Cambria" w:cs="Arial Greek"/>
                <w:color w:val="000000"/>
              </w:rPr>
            </w:pPr>
            <w:r w:rsidRPr="00247185">
              <w:rPr>
                <w:rFonts w:ascii="Cambria" w:hAnsi="Cambria" w:cs="Arial Greek"/>
                <w:color w:val="000000"/>
              </w:rPr>
              <w:t>22.712</w:t>
            </w:r>
          </w:p>
        </w:tc>
        <w:tc>
          <w:tcPr>
            <w:tcW w:w="1560" w:type="dxa"/>
            <w:shd w:val="clear" w:color="auto" w:fill="auto"/>
            <w:noWrap/>
            <w:vAlign w:val="center"/>
            <w:hideMark/>
          </w:tcPr>
          <w:p w:rsidR="0044120F" w:rsidRPr="00247185" w:rsidRDefault="0044120F" w:rsidP="002B7654">
            <w:pPr>
              <w:spacing w:after="0" w:line="240" w:lineRule="auto"/>
              <w:jc w:val="center"/>
              <w:rPr>
                <w:rFonts w:ascii="Cambria" w:hAnsi="Cambria" w:cs="Arial Greek"/>
                <w:color w:val="000000"/>
                <w:lang w:val="en-US"/>
              </w:rPr>
            </w:pPr>
            <w:r w:rsidRPr="00247185">
              <w:rPr>
                <w:rFonts w:ascii="Cambria" w:hAnsi="Cambria" w:cs="Arial Greek"/>
                <w:color w:val="000000"/>
              </w:rPr>
              <w:t>0</w:t>
            </w:r>
          </w:p>
        </w:tc>
        <w:tc>
          <w:tcPr>
            <w:tcW w:w="1998" w:type="dxa"/>
            <w:shd w:val="clear" w:color="auto" w:fill="auto"/>
            <w:noWrap/>
            <w:vAlign w:val="center"/>
            <w:hideMark/>
          </w:tcPr>
          <w:p w:rsidR="0044120F" w:rsidRPr="00247185" w:rsidRDefault="0044120F" w:rsidP="002B7654">
            <w:pPr>
              <w:spacing w:after="0" w:line="240" w:lineRule="auto"/>
              <w:jc w:val="center"/>
              <w:rPr>
                <w:rFonts w:ascii="Cambria" w:hAnsi="Cambria" w:cs="Arial Greek"/>
                <w:color w:val="000000"/>
              </w:rPr>
            </w:pPr>
            <w:r w:rsidRPr="00247185">
              <w:rPr>
                <w:rFonts w:ascii="Cambria" w:hAnsi="Cambria" w:cs="Arial Greek"/>
                <w:color w:val="000000"/>
              </w:rPr>
              <w:t>531</w:t>
            </w:r>
          </w:p>
        </w:tc>
        <w:tc>
          <w:tcPr>
            <w:tcW w:w="1284" w:type="dxa"/>
            <w:shd w:val="clear" w:color="auto" w:fill="auto"/>
            <w:noWrap/>
            <w:vAlign w:val="center"/>
            <w:hideMark/>
          </w:tcPr>
          <w:p w:rsidR="0044120F" w:rsidRPr="00247185" w:rsidRDefault="0044120F" w:rsidP="002B7654">
            <w:pPr>
              <w:spacing w:after="0" w:line="240" w:lineRule="auto"/>
              <w:jc w:val="center"/>
              <w:rPr>
                <w:rFonts w:ascii="Cambria" w:hAnsi="Cambria" w:cs="Arial Greek"/>
                <w:b/>
                <w:color w:val="000000"/>
              </w:rPr>
            </w:pPr>
            <w:r w:rsidRPr="00247185">
              <w:rPr>
                <w:rFonts w:ascii="Cambria" w:hAnsi="Cambria" w:cs="Arial Greek"/>
                <w:b/>
                <w:color w:val="000000"/>
              </w:rPr>
              <w:t>21.974</w:t>
            </w:r>
          </w:p>
        </w:tc>
        <w:tc>
          <w:tcPr>
            <w:tcW w:w="1084" w:type="dxa"/>
            <w:shd w:val="clear" w:color="auto" w:fill="auto"/>
            <w:noWrap/>
            <w:vAlign w:val="center"/>
            <w:hideMark/>
          </w:tcPr>
          <w:p w:rsidR="0044120F" w:rsidRPr="00247185" w:rsidRDefault="0044120F" w:rsidP="002B7654">
            <w:pPr>
              <w:spacing w:after="0" w:line="240" w:lineRule="auto"/>
              <w:jc w:val="center"/>
              <w:rPr>
                <w:rFonts w:ascii="Cambria" w:hAnsi="Cambria" w:cs="Arial Greek"/>
                <w:color w:val="000000"/>
              </w:rPr>
            </w:pPr>
            <w:r w:rsidRPr="00247185">
              <w:rPr>
                <w:rFonts w:ascii="Cambria" w:hAnsi="Cambria" w:cs="Arial Greek"/>
                <w:color w:val="000000"/>
              </w:rPr>
              <w:t>207</w:t>
            </w:r>
          </w:p>
        </w:tc>
      </w:tr>
      <w:tr w:rsidR="0044120F" w:rsidRPr="006D7404" w:rsidTr="002B7654">
        <w:tblPrEx>
          <w:tblLook w:val="04A0"/>
        </w:tblPrEx>
        <w:trPr>
          <w:trHeight w:val="227"/>
          <w:jc w:val="center"/>
        </w:trPr>
        <w:tc>
          <w:tcPr>
            <w:tcW w:w="2965" w:type="dxa"/>
            <w:shd w:val="clear" w:color="auto" w:fill="auto"/>
            <w:noWrap/>
            <w:vAlign w:val="bottom"/>
            <w:hideMark/>
          </w:tcPr>
          <w:p w:rsidR="0044120F" w:rsidRPr="005E1D17" w:rsidRDefault="0044120F" w:rsidP="002B7654">
            <w:pPr>
              <w:spacing w:after="0" w:line="240" w:lineRule="auto"/>
              <w:rPr>
                <w:rFonts w:ascii="Calibri" w:hAnsi="Calibri"/>
                <w:b/>
                <w:bCs/>
                <w:color w:val="000000"/>
              </w:rPr>
            </w:pPr>
            <w:r w:rsidRPr="005E1D17">
              <w:rPr>
                <w:rFonts w:ascii="Calibri" w:hAnsi="Calibri"/>
                <w:b/>
                <w:bCs/>
                <w:color w:val="000000"/>
              </w:rPr>
              <w:t>Κατασκευές</w:t>
            </w:r>
          </w:p>
        </w:tc>
        <w:tc>
          <w:tcPr>
            <w:tcW w:w="1284" w:type="dxa"/>
            <w:shd w:val="clear" w:color="auto" w:fill="auto"/>
            <w:noWrap/>
            <w:vAlign w:val="center"/>
            <w:hideMark/>
          </w:tcPr>
          <w:p w:rsidR="0044120F" w:rsidRPr="00247185" w:rsidRDefault="0044120F" w:rsidP="002B7654">
            <w:pPr>
              <w:spacing w:after="0" w:line="240" w:lineRule="auto"/>
              <w:jc w:val="center"/>
              <w:rPr>
                <w:rFonts w:ascii="Cambria" w:hAnsi="Cambria" w:cs="Arial Greek"/>
                <w:color w:val="000000"/>
              </w:rPr>
            </w:pPr>
            <w:r w:rsidRPr="00247185">
              <w:rPr>
                <w:rFonts w:ascii="Cambria" w:hAnsi="Cambria" w:cs="Arial Greek"/>
                <w:color w:val="000000"/>
              </w:rPr>
              <w:t>149.418</w:t>
            </w:r>
          </w:p>
        </w:tc>
        <w:tc>
          <w:tcPr>
            <w:tcW w:w="1560" w:type="dxa"/>
            <w:shd w:val="clear" w:color="auto" w:fill="auto"/>
            <w:noWrap/>
            <w:vAlign w:val="center"/>
            <w:hideMark/>
          </w:tcPr>
          <w:p w:rsidR="0044120F" w:rsidRPr="00247185" w:rsidRDefault="0044120F" w:rsidP="002B7654">
            <w:pPr>
              <w:spacing w:after="0" w:line="240" w:lineRule="auto"/>
              <w:jc w:val="center"/>
              <w:rPr>
                <w:rFonts w:ascii="Cambria" w:hAnsi="Cambria" w:cs="Arial Greek"/>
                <w:color w:val="000000"/>
              </w:rPr>
            </w:pPr>
            <w:r w:rsidRPr="00247185">
              <w:rPr>
                <w:rFonts w:ascii="Cambria" w:hAnsi="Cambria" w:cs="Arial Greek"/>
                <w:color w:val="000000"/>
              </w:rPr>
              <w:t>11.205</w:t>
            </w:r>
          </w:p>
        </w:tc>
        <w:tc>
          <w:tcPr>
            <w:tcW w:w="1998" w:type="dxa"/>
            <w:shd w:val="clear" w:color="auto" w:fill="auto"/>
            <w:noWrap/>
            <w:vAlign w:val="center"/>
            <w:hideMark/>
          </w:tcPr>
          <w:p w:rsidR="0044120F" w:rsidRPr="00247185" w:rsidRDefault="0044120F" w:rsidP="002B7654">
            <w:pPr>
              <w:spacing w:after="0" w:line="240" w:lineRule="auto"/>
              <w:jc w:val="center"/>
              <w:rPr>
                <w:rFonts w:ascii="Cambria" w:hAnsi="Cambria" w:cs="Arial Greek"/>
                <w:color w:val="000000"/>
              </w:rPr>
            </w:pPr>
            <w:r w:rsidRPr="00247185">
              <w:rPr>
                <w:rFonts w:ascii="Cambria" w:hAnsi="Cambria" w:cs="Arial Greek"/>
                <w:color w:val="000000"/>
              </w:rPr>
              <w:t>49.289</w:t>
            </w:r>
          </w:p>
        </w:tc>
        <w:tc>
          <w:tcPr>
            <w:tcW w:w="1284" w:type="dxa"/>
            <w:shd w:val="clear" w:color="auto" w:fill="auto"/>
            <w:noWrap/>
            <w:vAlign w:val="center"/>
            <w:hideMark/>
          </w:tcPr>
          <w:p w:rsidR="0044120F" w:rsidRPr="00247185" w:rsidRDefault="0044120F" w:rsidP="002B7654">
            <w:pPr>
              <w:spacing w:after="0" w:line="240" w:lineRule="auto"/>
              <w:jc w:val="center"/>
              <w:rPr>
                <w:rFonts w:ascii="Cambria" w:hAnsi="Cambria" w:cs="Arial Greek"/>
                <w:b/>
                <w:color w:val="000000"/>
              </w:rPr>
            </w:pPr>
            <w:r w:rsidRPr="00247185">
              <w:rPr>
                <w:rFonts w:ascii="Cambria" w:hAnsi="Cambria" w:cs="Arial Greek"/>
                <w:b/>
                <w:color w:val="000000"/>
              </w:rPr>
              <w:t>86.942</w:t>
            </w:r>
          </w:p>
        </w:tc>
        <w:tc>
          <w:tcPr>
            <w:tcW w:w="1084" w:type="dxa"/>
            <w:shd w:val="clear" w:color="auto" w:fill="auto"/>
            <w:noWrap/>
            <w:vAlign w:val="center"/>
            <w:hideMark/>
          </w:tcPr>
          <w:p w:rsidR="0044120F" w:rsidRPr="00247185" w:rsidRDefault="0044120F" w:rsidP="002B7654">
            <w:pPr>
              <w:spacing w:after="0" w:line="240" w:lineRule="auto"/>
              <w:jc w:val="center"/>
              <w:rPr>
                <w:rFonts w:ascii="Cambria" w:hAnsi="Cambria" w:cs="Arial Greek"/>
                <w:color w:val="000000"/>
              </w:rPr>
            </w:pPr>
            <w:r w:rsidRPr="00247185">
              <w:rPr>
                <w:rFonts w:ascii="Cambria" w:hAnsi="Cambria" w:cs="Arial Greek"/>
                <w:color w:val="000000"/>
              </w:rPr>
              <w:t>1.981</w:t>
            </w:r>
          </w:p>
        </w:tc>
      </w:tr>
      <w:tr w:rsidR="0044120F" w:rsidRPr="003C13D2" w:rsidTr="002B7654">
        <w:tblPrEx>
          <w:tblLook w:val="04A0"/>
        </w:tblPrEx>
        <w:trPr>
          <w:trHeight w:val="205"/>
          <w:jc w:val="center"/>
        </w:trPr>
        <w:tc>
          <w:tcPr>
            <w:tcW w:w="2965" w:type="dxa"/>
            <w:shd w:val="clear" w:color="auto" w:fill="auto"/>
            <w:noWrap/>
            <w:vAlign w:val="bottom"/>
            <w:hideMark/>
          </w:tcPr>
          <w:p w:rsidR="0044120F" w:rsidRPr="005E1D17" w:rsidRDefault="0044120F" w:rsidP="002B7654">
            <w:pPr>
              <w:spacing w:after="0" w:line="240" w:lineRule="auto"/>
              <w:rPr>
                <w:rFonts w:ascii="Calibri" w:hAnsi="Calibri"/>
                <w:b/>
                <w:bCs/>
                <w:color w:val="000000"/>
              </w:rPr>
            </w:pPr>
            <w:r w:rsidRPr="005E1D17">
              <w:rPr>
                <w:rFonts w:ascii="Calibri" w:hAnsi="Calibri"/>
                <w:b/>
                <w:bCs/>
                <w:color w:val="000000"/>
              </w:rPr>
              <w:t>Εμπόριο</w:t>
            </w:r>
          </w:p>
        </w:tc>
        <w:tc>
          <w:tcPr>
            <w:tcW w:w="1284" w:type="dxa"/>
            <w:shd w:val="clear" w:color="auto" w:fill="auto"/>
            <w:noWrap/>
            <w:vAlign w:val="center"/>
            <w:hideMark/>
          </w:tcPr>
          <w:p w:rsidR="0044120F" w:rsidRPr="00247185" w:rsidRDefault="0044120F" w:rsidP="002B7654">
            <w:pPr>
              <w:spacing w:after="0" w:line="240" w:lineRule="auto"/>
              <w:jc w:val="center"/>
              <w:rPr>
                <w:rFonts w:ascii="Cambria" w:hAnsi="Cambria" w:cs="Arial Greek"/>
                <w:color w:val="000000"/>
              </w:rPr>
            </w:pPr>
            <w:r w:rsidRPr="00247185">
              <w:rPr>
                <w:rFonts w:ascii="Cambria" w:hAnsi="Cambria" w:cs="Arial Greek"/>
                <w:color w:val="000000"/>
              </w:rPr>
              <w:t>657.319</w:t>
            </w:r>
          </w:p>
        </w:tc>
        <w:tc>
          <w:tcPr>
            <w:tcW w:w="1560" w:type="dxa"/>
            <w:shd w:val="clear" w:color="auto" w:fill="auto"/>
            <w:noWrap/>
            <w:vAlign w:val="center"/>
            <w:hideMark/>
          </w:tcPr>
          <w:p w:rsidR="0044120F" w:rsidRPr="00247185" w:rsidRDefault="0044120F" w:rsidP="002B7654">
            <w:pPr>
              <w:spacing w:after="0" w:line="240" w:lineRule="auto"/>
              <w:jc w:val="center"/>
              <w:rPr>
                <w:rFonts w:ascii="Cambria" w:hAnsi="Cambria" w:cs="Arial Greek"/>
                <w:color w:val="000000"/>
              </w:rPr>
            </w:pPr>
            <w:r w:rsidRPr="00247185">
              <w:rPr>
                <w:rFonts w:ascii="Cambria" w:hAnsi="Cambria" w:cs="Arial Greek"/>
                <w:color w:val="000000"/>
              </w:rPr>
              <w:t>68.419</w:t>
            </w:r>
          </w:p>
        </w:tc>
        <w:tc>
          <w:tcPr>
            <w:tcW w:w="1998" w:type="dxa"/>
            <w:shd w:val="clear" w:color="auto" w:fill="auto"/>
            <w:noWrap/>
            <w:vAlign w:val="center"/>
            <w:hideMark/>
          </w:tcPr>
          <w:p w:rsidR="0044120F" w:rsidRPr="00247185" w:rsidRDefault="0044120F" w:rsidP="002B7654">
            <w:pPr>
              <w:spacing w:after="0" w:line="240" w:lineRule="auto"/>
              <w:jc w:val="center"/>
              <w:rPr>
                <w:rFonts w:ascii="Cambria" w:hAnsi="Cambria" w:cs="Arial Greek"/>
                <w:color w:val="000000"/>
              </w:rPr>
            </w:pPr>
            <w:r w:rsidRPr="00247185">
              <w:rPr>
                <w:rFonts w:ascii="Cambria" w:hAnsi="Cambria" w:cs="Arial Greek"/>
                <w:color w:val="000000"/>
              </w:rPr>
              <w:t>163.149</w:t>
            </w:r>
          </w:p>
        </w:tc>
        <w:tc>
          <w:tcPr>
            <w:tcW w:w="1284" w:type="dxa"/>
            <w:shd w:val="clear" w:color="auto" w:fill="auto"/>
            <w:noWrap/>
            <w:vAlign w:val="center"/>
            <w:hideMark/>
          </w:tcPr>
          <w:p w:rsidR="0044120F" w:rsidRPr="00247185" w:rsidRDefault="0044120F" w:rsidP="002B7654">
            <w:pPr>
              <w:spacing w:after="0" w:line="240" w:lineRule="auto"/>
              <w:jc w:val="center"/>
              <w:rPr>
                <w:rFonts w:ascii="Cambria" w:hAnsi="Cambria" w:cs="Arial Greek"/>
                <w:b/>
                <w:color w:val="000000"/>
              </w:rPr>
            </w:pPr>
            <w:r w:rsidRPr="00247185">
              <w:rPr>
                <w:rFonts w:ascii="Cambria" w:hAnsi="Cambria" w:cs="Arial Greek"/>
                <w:b/>
                <w:color w:val="000000"/>
              </w:rPr>
              <w:t>392.366</w:t>
            </w:r>
          </w:p>
        </w:tc>
        <w:tc>
          <w:tcPr>
            <w:tcW w:w="1084" w:type="dxa"/>
            <w:shd w:val="clear" w:color="auto" w:fill="auto"/>
            <w:noWrap/>
            <w:vAlign w:val="center"/>
            <w:hideMark/>
          </w:tcPr>
          <w:p w:rsidR="0044120F" w:rsidRPr="00247185" w:rsidRDefault="0044120F" w:rsidP="002B7654">
            <w:pPr>
              <w:spacing w:after="0" w:line="240" w:lineRule="auto"/>
              <w:jc w:val="center"/>
              <w:rPr>
                <w:rFonts w:ascii="Cambria" w:hAnsi="Cambria" w:cs="Arial Greek"/>
                <w:color w:val="000000"/>
              </w:rPr>
            </w:pPr>
            <w:r w:rsidRPr="00247185">
              <w:rPr>
                <w:rFonts w:ascii="Cambria" w:hAnsi="Cambria" w:cs="Arial Greek"/>
                <w:color w:val="000000"/>
              </w:rPr>
              <w:t>33.386</w:t>
            </w:r>
          </w:p>
        </w:tc>
      </w:tr>
      <w:tr w:rsidR="0044120F" w:rsidRPr="006D7404" w:rsidTr="002B7654">
        <w:tblPrEx>
          <w:tblLook w:val="04A0"/>
        </w:tblPrEx>
        <w:trPr>
          <w:trHeight w:val="315"/>
          <w:jc w:val="center"/>
        </w:trPr>
        <w:tc>
          <w:tcPr>
            <w:tcW w:w="2965" w:type="dxa"/>
            <w:shd w:val="clear" w:color="auto" w:fill="auto"/>
            <w:noWrap/>
            <w:vAlign w:val="bottom"/>
            <w:hideMark/>
          </w:tcPr>
          <w:p w:rsidR="0044120F" w:rsidRPr="005E1D17" w:rsidRDefault="0044120F" w:rsidP="002B7654">
            <w:pPr>
              <w:spacing w:after="0" w:line="240" w:lineRule="auto"/>
              <w:rPr>
                <w:rFonts w:ascii="Calibri" w:hAnsi="Calibri"/>
                <w:b/>
                <w:bCs/>
                <w:color w:val="000000"/>
              </w:rPr>
            </w:pPr>
            <w:r w:rsidRPr="005E1D17">
              <w:rPr>
                <w:rFonts w:ascii="Calibri" w:hAnsi="Calibri"/>
                <w:b/>
                <w:bCs/>
                <w:color w:val="000000"/>
              </w:rPr>
              <w:t>Μεταφορά και αποθήκευση</w:t>
            </w:r>
          </w:p>
        </w:tc>
        <w:tc>
          <w:tcPr>
            <w:tcW w:w="1284" w:type="dxa"/>
            <w:shd w:val="clear" w:color="auto" w:fill="auto"/>
            <w:noWrap/>
            <w:vAlign w:val="center"/>
            <w:hideMark/>
          </w:tcPr>
          <w:p w:rsidR="0044120F" w:rsidRPr="00247185" w:rsidRDefault="0044120F" w:rsidP="002B7654">
            <w:pPr>
              <w:spacing w:after="0" w:line="240" w:lineRule="auto"/>
              <w:jc w:val="center"/>
              <w:rPr>
                <w:rFonts w:ascii="Cambria" w:hAnsi="Cambria" w:cs="Arial Greek"/>
                <w:color w:val="000000"/>
              </w:rPr>
            </w:pPr>
            <w:r w:rsidRPr="00247185">
              <w:rPr>
                <w:rFonts w:ascii="Cambria" w:hAnsi="Cambria" w:cs="Arial Greek"/>
                <w:color w:val="000000"/>
              </w:rPr>
              <w:t>169.556</w:t>
            </w:r>
          </w:p>
        </w:tc>
        <w:tc>
          <w:tcPr>
            <w:tcW w:w="1560" w:type="dxa"/>
            <w:shd w:val="clear" w:color="auto" w:fill="auto"/>
            <w:noWrap/>
            <w:vAlign w:val="center"/>
            <w:hideMark/>
          </w:tcPr>
          <w:p w:rsidR="0044120F" w:rsidRPr="00247185" w:rsidRDefault="0044120F" w:rsidP="002B7654">
            <w:pPr>
              <w:spacing w:after="0" w:line="240" w:lineRule="auto"/>
              <w:jc w:val="center"/>
              <w:rPr>
                <w:rFonts w:ascii="Cambria" w:hAnsi="Cambria" w:cs="Arial Greek"/>
                <w:color w:val="000000"/>
              </w:rPr>
            </w:pPr>
            <w:r w:rsidRPr="00247185">
              <w:rPr>
                <w:rFonts w:ascii="Cambria" w:hAnsi="Cambria" w:cs="Arial Greek"/>
                <w:color w:val="000000"/>
              </w:rPr>
              <w:t>7.381</w:t>
            </w:r>
          </w:p>
        </w:tc>
        <w:tc>
          <w:tcPr>
            <w:tcW w:w="1998" w:type="dxa"/>
            <w:shd w:val="clear" w:color="auto" w:fill="auto"/>
            <w:noWrap/>
            <w:vAlign w:val="center"/>
            <w:hideMark/>
          </w:tcPr>
          <w:p w:rsidR="0044120F" w:rsidRPr="00247185" w:rsidRDefault="0044120F" w:rsidP="002B7654">
            <w:pPr>
              <w:spacing w:after="0" w:line="240" w:lineRule="auto"/>
              <w:jc w:val="center"/>
              <w:rPr>
                <w:rFonts w:ascii="Cambria" w:hAnsi="Cambria" w:cs="Arial Greek"/>
                <w:color w:val="000000"/>
              </w:rPr>
            </w:pPr>
            <w:r w:rsidRPr="00247185">
              <w:rPr>
                <w:rFonts w:ascii="Cambria" w:hAnsi="Cambria" w:cs="Arial Greek"/>
                <w:color w:val="000000"/>
              </w:rPr>
              <w:t>41</w:t>
            </w:r>
            <w:r w:rsidRPr="00247185">
              <w:rPr>
                <w:rFonts w:ascii="Cambria" w:hAnsi="Cambria" w:cs="Arial Greek"/>
                <w:color w:val="000000"/>
                <w:lang w:val="en-US"/>
              </w:rPr>
              <w:t>.</w:t>
            </w:r>
            <w:r w:rsidRPr="00247185">
              <w:rPr>
                <w:rFonts w:ascii="Cambria" w:hAnsi="Cambria" w:cs="Arial Greek"/>
                <w:color w:val="000000"/>
              </w:rPr>
              <w:t>439</w:t>
            </w:r>
          </w:p>
        </w:tc>
        <w:tc>
          <w:tcPr>
            <w:tcW w:w="1284" w:type="dxa"/>
            <w:shd w:val="clear" w:color="auto" w:fill="auto"/>
            <w:noWrap/>
            <w:vAlign w:val="center"/>
            <w:hideMark/>
          </w:tcPr>
          <w:p w:rsidR="0044120F" w:rsidRPr="00247185" w:rsidRDefault="0044120F" w:rsidP="002B7654">
            <w:pPr>
              <w:spacing w:after="0" w:line="240" w:lineRule="auto"/>
              <w:jc w:val="center"/>
              <w:rPr>
                <w:rFonts w:ascii="Cambria" w:hAnsi="Cambria" w:cs="Arial Greek"/>
                <w:b/>
                <w:color w:val="000000"/>
              </w:rPr>
            </w:pPr>
            <w:r w:rsidRPr="00247185">
              <w:rPr>
                <w:rFonts w:ascii="Cambria" w:hAnsi="Cambria" w:cs="Arial Greek"/>
                <w:b/>
                <w:color w:val="000000"/>
              </w:rPr>
              <w:t>119.243</w:t>
            </w:r>
          </w:p>
        </w:tc>
        <w:tc>
          <w:tcPr>
            <w:tcW w:w="1084" w:type="dxa"/>
            <w:shd w:val="clear" w:color="auto" w:fill="auto"/>
            <w:noWrap/>
            <w:vAlign w:val="center"/>
            <w:hideMark/>
          </w:tcPr>
          <w:p w:rsidR="0044120F" w:rsidRPr="00247185" w:rsidRDefault="0044120F" w:rsidP="002B7654">
            <w:pPr>
              <w:spacing w:after="0" w:line="240" w:lineRule="auto"/>
              <w:jc w:val="center"/>
              <w:rPr>
                <w:rFonts w:ascii="Cambria" w:hAnsi="Cambria" w:cs="Arial Greek"/>
                <w:color w:val="000000"/>
              </w:rPr>
            </w:pPr>
            <w:r w:rsidRPr="00247185">
              <w:rPr>
                <w:rFonts w:ascii="Cambria" w:hAnsi="Cambria" w:cs="Arial Greek"/>
                <w:color w:val="000000"/>
              </w:rPr>
              <w:t>1.493</w:t>
            </w:r>
          </w:p>
        </w:tc>
      </w:tr>
      <w:tr w:rsidR="0044120F" w:rsidRPr="006D7404" w:rsidTr="002B7654">
        <w:tblPrEx>
          <w:tblLook w:val="04A0"/>
        </w:tblPrEx>
        <w:trPr>
          <w:trHeight w:val="315"/>
          <w:jc w:val="center"/>
        </w:trPr>
        <w:tc>
          <w:tcPr>
            <w:tcW w:w="2965" w:type="dxa"/>
            <w:shd w:val="clear" w:color="auto" w:fill="auto"/>
            <w:noWrap/>
            <w:vAlign w:val="bottom"/>
            <w:hideMark/>
          </w:tcPr>
          <w:p w:rsidR="0044120F" w:rsidRPr="005E1D17" w:rsidRDefault="0044120F" w:rsidP="002B7654">
            <w:pPr>
              <w:spacing w:after="0" w:line="240" w:lineRule="auto"/>
              <w:rPr>
                <w:rFonts w:ascii="Calibri" w:hAnsi="Calibri"/>
                <w:b/>
                <w:bCs/>
                <w:color w:val="000000"/>
              </w:rPr>
            </w:pPr>
            <w:r w:rsidRPr="005E1D17">
              <w:rPr>
                <w:rFonts w:ascii="Calibri" w:hAnsi="Calibri"/>
                <w:b/>
                <w:bCs/>
                <w:color w:val="000000"/>
              </w:rPr>
              <w:t>Δραστηριότητες υπηρεσιών παροχής καταλύματος και υπηρεσιών εστίασης</w:t>
            </w:r>
          </w:p>
        </w:tc>
        <w:tc>
          <w:tcPr>
            <w:tcW w:w="1284" w:type="dxa"/>
            <w:shd w:val="clear" w:color="auto" w:fill="auto"/>
            <w:noWrap/>
            <w:vAlign w:val="center"/>
            <w:hideMark/>
          </w:tcPr>
          <w:p w:rsidR="0044120F" w:rsidRPr="00247185" w:rsidRDefault="0044120F" w:rsidP="002B7654">
            <w:pPr>
              <w:spacing w:after="0" w:line="240" w:lineRule="auto"/>
              <w:jc w:val="center"/>
              <w:rPr>
                <w:rFonts w:ascii="Cambria" w:hAnsi="Cambria" w:cs="Arial Greek"/>
                <w:color w:val="000000"/>
              </w:rPr>
            </w:pPr>
            <w:r w:rsidRPr="00247185">
              <w:rPr>
                <w:rFonts w:ascii="Cambria" w:hAnsi="Cambria" w:cs="Arial Greek"/>
                <w:color w:val="000000"/>
              </w:rPr>
              <w:t>333</w:t>
            </w:r>
            <w:r w:rsidRPr="00247185">
              <w:rPr>
                <w:rFonts w:ascii="Cambria" w:hAnsi="Cambria" w:cs="Arial Greek"/>
                <w:color w:val="000000"/>
                <w:lang w:val="en-US"/>
              </w:rPr>
              <w:t>.</w:t>
            </w:r>
            <w:r w:rsidRPr="00247185">
              <w:rPr>
                <w:rFonts w:ascii="Cambria" w:hAnsi="Cambria" w:cs="Arial Greek"/>
                <w:color w:val="000000"/>
              </w:rPr>
              <w:t>696</w:t>
            </w:r>
          </w:p>
        </w:tc>
        <w:tc>
          <w:tcPr>
            <w:tcW w:w="1560" w:type="dxa"/>
            <w:shd w:val="clear" w:color="auto" w:fill="auto"/>
            <w:noWrap/>
            <w:vAlign w:val="center"/>
            <w:hideMark/>
          </w:tcPr>
          <w:p w:rsidR="0044120F" w:rsidRPr="00247185" w:rsidRDefault="0044120F" w:rsidP="002B7654">
            <w:pPr>
              <w:spacing w:after="0" w:line="240" w:lineRule="auto"/>
              <w:jc w:val="center"/>
              <w:rPr>
                <w:rFonts w:ascii="Cambria" w:hAnsi="Cambria" w:cs="Arial Greek"/>
                <w:color w:val="000000"/>
              </w:rPr>
            </w:pPr>
            <w:r w:rsidRPr="00247185">
              <w:rPr>
                <w:rFonts w:ascii="Cambria" w:hAnsi="Cambria" w:cs="Arial Greek"/>
                <w:color w:val="000000"/>
              </w:rPr>
              <w:t>40</w:t>
            </w:r>
            <w:r w:rsidRPr="00247185">
              <w:rPr>
                <w:rFonts w:ascii="Cambria" w:hAnsi="Cambria" w:cs="Arial Greek"/>
                <w:color w:val="000000"/>
                <w:lang w:val="en-US"/>
              </w:rPr>
              <w:t>.</w:t>
            </w:r>
            <w:r w:rsidRPr="00247185">
              <w:rPr>
                <w:rFonts w:ascii="Cambria" w:hAnsi="Cambria" w:cs="Arial Greek"/>
                <w:color w:val="000000"/>
              </w:rPr>
              <w:t>227</w:t>
            </w:r>
          </w:p>
        </w:tc>
        <w:tc>
          <w:tcPr>
            <w:tcW w:w="1998" w:type="dxa"/>
            <w:shd w:val="clear" w:color="auto" w:fill="auto"/>
            <w:noWrap/>
            <w:vAlign w:val="center"/>
            <w:hideMark/>
          </w:tcPr>
          <w:p w:rsidR="0044120F" w:rsidRPr="00247185" w:rsidRDefault="0044120F" w:rsidP="002B7654">
            <w:pPr>
              <w:spacing w:after="0" w:line="240" w:lineRule="auto"/>
              <w:jc w:val="center"/>
              <w:rPr>
                <w:rFonts w:ascii="Cambria" w:hAnsi="Cambria" w:cs="Arial Greek"/>
                <w:color w:val="000000"/>
              </w:rPr>
            </w:pPr>
            <w:r w:rsidRPr="00247185">
              <w:rPr>
                <w:rFonts w:ascii="Cambria" w:hAnsi="Cambria" w:cs="Arial Greek"/>
                <w:color w:val="000000"/>
              </w:rPr>
              <w:t>44</w:t>
            </w:r>
            <w:r w:rsidRPr="00247185">
              <w:rPr>
                <w:rFonts w:ascii="Cambria" w:hAnsi="Cambria" w:cs="Arial Greek"/>
                <w:color w:val="000000"/>
                <w:lang w:val="en-US"/>
              </w:rPr>
              <w:t>.</w:t>
            </w:r>
            <w:r w:rsidRPr="00247185">
              <w:rPr>
                <w:rFonts w:ascii="Cambria" w:hAnsi="Cambria" w:cs="Arial Greek"/>
                <w:color w:val="000000"/>
              </w:rPr>
              <w:t>480</w:t>
            </w:r>
          </w:p>
        </w:tc>
        <w:tc>
          <w:tcPr>
            <w:tcW w:w="1284" w:type="dxa"/>
            <w:shd w:val="clear" w:color="auto" w:fill="auto"/>
            <w:noWrap/>
            <w:vAlign w:val="center"/>
            <w:hideMark/>
          </w:tcPr>
          <w:p w:rsidR="0044120F" w:rsidRPr="00247185" w:rsidRDefault="0044120F" w:rsidP="002B7654">
            <w:pPr>
              <w:spacing w:after="0" w:line="240" w:lineRule="auto"/>
              <w:jc w:val="center"/>
              <w:rPr>
                <w:rFonts w:ascii="Cambria" w:hAnsi="Cambria" w:cs="Arial Greek"/>
                <w:b/>
                <w:color w:val="000000"/>
              </w:rPr>
            </w:pPr>
            <w:r w:rsidRPr="00247185">
              <w:rPr>
                <w:rFonts w:ascii="Cambria" w:hAnsi="Cambria" w:cs="Arial Greek"/>
                <w:b/>
                <w:color w:val="000000"/>
              </w:rPr>
              <w:t>221</w:t>
            </w:r>
            <w:r w:rsidRPr="00247185">
              <w:rPr>
                <w:rFonts w:ascii="Cambria" w:hAnsi="Cambria" w:cs="Arial Greek"/>
                <w:b/>
                <w:color w:val="000000"/>
                <w:lang w:val="en-US"/>
              </w:rPr>
              <w:t>.</w:t>
            </w:r>
            <w:r w:rsidRPr="00247185">
              <w:rPr>
                <w:rFonts w:ascii="Cambria" w:hAnsi="Cambria" w:cs="Arial Greek"/>
                <w:b/>
                <w:color w:val="000000"/>
              </w:rPr>
              <w:t>004</w:t>
            </w:r>
          </w:p>
        </w:tc>
        <w:tc>
          <w:tcPr>
            <w:tcW w:w="1084" w:type="dxa"/>
            <w:shd w:val="clear" w:color="auto" w:fill="auto"/>
            <w:noWrap/>
            <w:vAlign w:val="center"/>
            <w:hideMark/>
          </w:tcPr>
          <w:p w:rsidR="0044120F" w:rsidRPr="00247185" w:rsidRDefault="0044120F" w:rsidP="002B7654">
            <w:pPr>
              <w:spacing w:after="0" w:line="240" w:lineRule="auto"/>
              <w:jc w:val="center"/>
              <w:rPr>
                <w:rFonts w:ascii="Cambria" w:hAnsi="Cambria" w:cs="Arial Greek"/>
                <w:color w:val="000000"/>
              </w:rPr>
            </w:pPr>
            <w:r w:rsidRPr="00247185">
              <w:rPr>
                <w:rFonts w:ascii="Cambria" w:hAnsi="Cambria" w:cs="Arial Greek"/>
                <w:color w:val="000000"/>
              </w:rPr>
              <w:t>27</w:t>
            </w:r>
            <w:r w:rsidRPr="00247185">
              <w:rPr>
                <w:rFonts w:ascii="Cambria" w:hAnsi="Cambria" w:cs="Arial Greek"/>
                <w:color w:val="000000"/>
                <w:lang w:val="en-US"/>
              </w:rPr>
              <w:t>.</w:t>
            </w:r>
            <w:r w:rsidRPr="00247185">
              <w:rPr>
                <w:rFonts w:ascii="Cambria" w:hAnsi="Cambria" w:cs="Arial Greek"/>
                <w:color w:val="000000"/>
              </w:rPr>
              <w:t>985</w:t>
            </w:r>
          </w:p>
        </w:tc>
      </w:tr>
      <w:tr w:rsidR="0044120F" w:rsidRPr="003C13D2" w:rsidTr="002B7654">
        <w:tblPrEx>
          <w:tblLook w:val="04A0"/>
        </w:tblPrEx>
        <w:trPr>
          <w:trHeight w:val="315"/>
          <w:jc w:val="center"/>
        </w:trPr>
        <w:tc>
          <w:tcPr>
            <w:tcW w:w="2965" w:type="dxa"/>
            <w:shd w:val="clear" w:color="auto" w:fill="auto"/>
            <w:noWrap/>
            <w:vAlign w:val="bottom"/>
            <w:hideMark/>
          </w:tcPr>
          <w:p w:rsidR="0044120F" w:rsidRPr="005E1D17" w:rsidRDefault="0044120F" w:rsidP="002B7654">
            <w:pPr>
              <w:spacing w:after="0" w:line="240" w:lineRule="auto"/>
              <w:rPr>
                <w:rFonts w:ascii="Calibri" w:hAnsi="Calibri"/>
                <w:b/>
                <w:bCs/>
                <w:color w:val="000000"/>
              </w:rPr>
            </w:pPr>
            <w:r w:rsidRPr="005E1D17">
              <w:rPr>
                <w:rFonts w:ascii="Calibri" w:hAnsi="Calibri"/>
                <w:b/>
                <w:bCs/>
                <w:color w:val="000000"/>
              </w:rPr>
              <w:t>Ενημέρωση και επικοινωνία</w:t>
            </w:r>
          </w:p>
        </w:tc>
        <w:tc>
          <w:tcPr>
            <w:tcW w:w="1284" w:type="dxa"/>
            <w:shd w:val="clear" w:color="auto" w:fill="auto"/>
            <w:noWrap/>
            <w:vAlign w:val="center"/>
            <w:hideMark/>
          </w:tcPr>
          <w:p w:rsidR="0044120F" w:rsidRPr="00247185" w:rsidRDefault="0044120F" w:rsidP="002B7654">
            <w:pPr>
              <w:spacing w:after="0" w:line="240" w:lineRule="auto"/>
              <w:jc w:val="center"/>
              <w:rPr>
                <w:rFonts w:ascii="Cambria" w:hAnsi="Cambria" w:cs="Arial Greek"/>
                <w:color w:val="000000"/>
              </w:rPr>
            </w:pPr>
            <w:r w:rsidRPr="00247185">
              <w:rPr>
                <w:rFonts w:ascii="Cambria" w:hAnsi="Cambria" w:cs="Arial Greek"/>
                <w:color w:val="000000"/>
              </w:rPr>
              <w:t>74</w:t>
            </w:r>
            <w:r w:rsidRPr="00247185">
              <w:rPr>
                <w:rFonts w:ascii="Cambria" w:hAnsi="Cambria" w:cs="Arial Greek"/>
                <w:color w:val="000000"/>
                <w:lang w:val="en-US"/>
              </w:rPr>
              <w:t>.</w:t>
            </w:r>
            <w:r w:rsidRPr="00247185">
              <w:rPr>
                <w:rFonts w:ascii="Cambria" w:hAnsi="Cambria" w:cs="Arial Greek"/>
                <w:color w:val="000000"/>
              </w:rPr>
              <w:t>338</w:t>
            </w:r>
          </w:p>
        </w:tc>
        <w:tc>
          <w:tcPr>
            <w:tcW w:w="1560" w:type="dxa"/>
            <w:shd w:val="clear" w:color="auto" w:fill="auto"/>
            <w:noWrap/>
            <w:vAlign w:val="center"/>
            <w:hideMark/>
          </w:tcPr>
          <w:p w:rsidR="0044120F" w:rsidRPr="00247185" w:rsidRDefault="0044120F" w:rsidP="002B7654">
            <w:pPr>
              <w:spacing w:after="0" w:line="240" w:lineRule="auto"/>
              <w:jc w:val="center"/>
              <w:rPr>
                <w:rFonts w:ascii="Cambria" w:hAnsi="Cambria" w:cs="Arial Greek"/>
                <w:color w:val="000000"/>
              </w:rPr>
            </w:pPr>
            <w:r w:rsidRPr="00247185">
              <w:rPr>
                <w:rFonts w:ascii="Cambria" w:hAnsi="Cambria" w:cs="Arial Greek"/>
                <w:color w:val="000000"/>
              </w:rPr>
              <w:t>1</w:t>
            </w:r>
            <w:r w:rsidRPr="00247185">
              <w:rPr>
                <w:rFonts w:ascii="Cambria" w:hAnsi="Cambria" w:cs="Arial Greek"/>
                <w:color w:val="000000"/>
                <w:lang w:val="en-US"/>
              </w:rPr>
              <w:t>.</w:t>
            </w:r>
            <w:r w:rsidRPr="00247185">
              <w:rPr>
                <w:rFonts w:ascii="Cambria" w:hAnsi="Cambria" w:cs="Arial Greek"/>
                <w:color w:val="000000"/>
              </w:rPr>
              <w:t>465</w:t>
            </w:r>
          </w:p>
        </w:tc>
        <w:tc>
          <w:tcPr>
            <w:tcW w:w="1998" w:type="dxa"/>
            <w:shd w:val="clear" w:color="auto" w:fill="auto"/>
            <w:noWrap/>
            <w:vAlign w:val="center"/>
            <w:hideMark/>
          </w:tcPr>
          <w:p w:rsidR="0044120F" w:rsidRPr="00247185" w:rsidRDefault="0044120F" w:rsidP="002B7654">
            <w:pPr>
              <w:spacing w:after="0" w:line="240" w:lineRule="auto"/>
              <w:jc w:val="center"/>
              <w:rPr>
                <w:rFonts w:ascii="Cambria" w:hAnsi="Cambria" w:cs="Arial Greek"/>
                <w:color w:val="000000"/>
              </w:rPr>
            </w:pPr>
            <w:r w:rsidRPr="00247185">
              <w:rPr>
                <w:rFonts w:ascii="Cambria" w:hAnsi="Cambria" w:cs="Arial Greek"/>
                <w:color w:val="000000"/>
              </w:rPr>
              <w:t>5</w:t>
            </w:r>
            <w:r w:rsidRPr="00247185">
              <w:rPr>
                <w:rFonts w:ascii="Cambria" w:hAnsi="Cambria" w:cs="Arial Greek"/>
                <w:color w:val="000000"/>
                <w:lang w:val="en-US"/>
              </w:rPr>
              <w:t>.</w:t>
            </w:r>
            <w:r w:rsidRPr="00247185">
              <w:rPr>
                <w:rFonts w:ascii="Cambria" w:hAnsi="Cambria" w:cs="Arial Greek"/>
                <w:color w:val="000000"/>
              </w:rPr>
              <w:t>557</w:t>
            </w:r>
          </w:p>
        </w:tc>
        <w:tc>
          <w:tcPr>
            <w:tcW w:w="1284" w:type="dxa"/>
            <w:shd w:val="clear" w:color="auto" w:fill="auto"/>
            <w:noWrap/>
            <w:vAlign w:val="center"/>
            <w:hideMark/>
          </w:tcPr>
          <w:p w:rsidR="0044120F" w:rsidRPr="00247185" w:rsidRDefault="0044120F" w:rsidP="002B7654">
            <w:pPr>
              <w:spacing w:after="0" w:line="240" w:lineRule="auto"/>
              <w:jc w:val="center"/>
              <w:rPr>
                <w:rFonts w:ascii="Cambria" w:hAnsi="Cambria" w:cs="Arial Greek"/>
                <w:b/>
                <w:color w:val="000000"/>
              </w:rPr>
            </w:pPr>
            <w:r w:rsidRPr="00247185">
              <w:rPr>
                <w:rFonts w:ascii="Cambria" w:hAnsi="Cambria" w:cs="Arial Greek"/>
                <w:b/>
                <w:color w:val="000000"/>
              </w:rPr>
              <w:t>67</w:t>
            </w:r>
            <w:r w:rsidRPr="00247185">
              <w:rPr>
                <w:rFonts w:ascii="Cambria" w:hAnsi="Cambria" w:cs="Arial Greek"/>
                <w:b/>
                <w:color w:val="000000"/>
                <w:lang w:val="en-US"/>
              </w:rPr>
              <w:t>.</w:t>
            </w:r>
            <w:r w:rsidRPr="00247185">
              <w:rPr>
                <w:rFonts w:ascii="Cambria" w:hAnsi="Cambria" w:cs="Arial Greek"/>
                <w:b/>
                <w:color w:val="000000"/>
              </w:rPr>
              <w:t>316</w:t>
            </w:r>
          </w:p>
        </w:tc>
        <w:tc>
          <w:tcPr>
            <w:tcW w:w="1084" w:type="dxa"/>
            <w:shd w:val="clear" w:color="auto" w:fill="auto"/>
            <w:noWrap/>
            <w:vAlign w:val="center"/>
            <w:hideMark/>
          </w:tcPr>
          <w:p w:rsidR="0044120F" w:rsidRPr="00247185" w:rsidRDefault="0044120F" w:rsidP="002B7654">
            <w:pPr>
              <w:spacing w:after="0" w:line="240" w:lineRule="auto"/>
              <w:jc w:val="center"/>
              <w:rPr>
                <w:rFonts w:ascii="Cambria" w:hAnsi="Cambria" w:cs="Arial Greek"/>
                <w:color w:val="000000"/>
                <w:lang w:val="en-US"/>
              </w:rPr>
            </w:pPr>
            <w:r w:rsidRPr="00247185">
              <w:rPr>
                <w:rFonts w:ascii="Cambria" w:hAnsi="Cambria" w:cs="Arial Greek"/>
                <w:color w:val="000000"/>
              </w:rPr>
              <w:t>0</w:t>
            </w:r>
          </w:p>
        </w:tc>
      </w:tr>
      <w:tr w:rsidR="0044120F" w:rsidRPr="003C13D2" w:rsidTr="002B7654">
        <w:tblPrEx>
          <w:tblLook w:val="04A0"/>
        </w:tblPrEx>
        <w:trPr>
          <w:trHeight w:val="315"/>
          <w:jc w:val="center"/>
        </w:trPr>
        <w:tc>
          <w:tcPr>
            <w:tcW w:w="2965" w:type="dxa"/>
            <w:shd w:val="clear" w:color="auto" w:fill="auto"/>
            <w:noWrap/>
            <w:vAlign w:val="bottom"/>
            <w:hideMark/>
          </w:tcPr>
          <w:p w:rsidR="0044120F" w:rsidRPr="005E1D17" w:rsidRDefault="0044120F" w:rsidP="002B7654">
            <w:pPr>
              <w:spacing w:after="0" w:line="240" w:lineRule="auto"/>
              <w:rPr>
                <w:rFonts w:ascii="Calibri" w:hAnsi="Calibri"/>
                <w:b/>
                <w:bCs/>
                <w:color w:val="000000"/>
              </w:rPr>
            </w:pPr>
            <w:r w:rsidRPr="005E1D17">
              <w:rPr>
                <w:rFonts w:ascii="Calibri" w:hAnsi="Calibri"/>
                <w:b/>
                <w:bCs/>
                <w:color w:val="000000"/>
              </w:rPr>
              <w:t>Χρηματοπιστωτικές και ασφαλιστικές δραστηριότητες</w:t>
            </w:r>
          </w:p>
        </w:tc>
        <w:tc>
          <w:tcPr>
            <w:tcW w:w="1284" w:type="dxa"/>
            <w:shd w:val="clear" w:color="auto" w:fill="auto"/>
            <w:noWrap/>
            <w:vAlign w:val="center"/>
            <w:hideMark/>
          </w:tcPr>
          <w:p w:rsidR="0044120F" w:rsidRPr="00247185" w:rsidRDefault="0044120F" w:rsidP="002B7654">
            <w:pPr>
              <w:spacing w:after="0" w:line="240" w:lineRule="auto"/>
              <w:jc w:val="center"/>
              <w:rPr>
                <w:rFonts w:ascii="Cambria" w:hAnsi="Cambria" w:cs="Arial Greek"/>
                <w:color w:val="000000"/>
              </w:rPr>
            </w:pPr>
            <w:r w:rsidRPr="00247185">
              <w:rPr>
                <w:rFonts w:ascii="Cambria" w:hAnsi="Cambria" w:cs="Arial Greek"/>
                <w:color w:val="000000"/>
              </w:rPr>
              <w:t>87</w:t>
            </w:r>
            <w:r w:rsidRPr="00247185">
              <w:rPr>
                <w:rFonts w:ascii="Cambria" w:hAnsi="Cambria" w:cs="Arial Greek"/>
                <w:color w:val="000000"/>
                <w:lang w:val="en-US"/>
              </w:rPr>
              <w:t>.</w:t>
            </w:r>
            <w:r w:rsidRPr="00247185">
              <w:rPr>
                <w:rFonts w:ascii="Cambria" w:hAnsi="Cambria" w:cs="Arial Greek"/>
                <w:color w:val="000000"/>
              </w:rPr>
              <w:t>095</w:t>
            </w:r>
          </w:p>
        </w:tc>
        <w:tc>
          <w:tcPr>
            <w:tcW w:w="1560" w:type="dxa"/>
            <w:shd w:val="clear" w:color="auto" w:fill="auto"/>
            <w:noWrap/>
            <w:vAlign w:val="center"/>
            <w:hideMark/>
          </w:tcPr>
          <w:p w:rsidR="0044120F" w:rsidRPr="00247185" w:rsidRDefault="0044120F" w:rsidP="002B7654">
            <w:pPr>
              <w:spacing w:after="0" w:line="240" w:lineRule="auto"/>
              <w:jc w:val="center"/>
              <w:rPr>
                <w:rFonts w:ascii="Cambria" w:hAnsi="Cambria" w:cs="Arial Greek"/>
                <w:color w:val="000000"/>
              </w:rPr>
            </w:pPr>
            <w:r w:rsidRPr="00247185">
              <w:rPr>
                <w:rFonts w:ascii="Cambria" w:hAnsi="Cambria" w:cs="Arial Greek"/>
                <w:color w:val="000000"/>
              </w:rPr>
              <w:t>2</w:t>
            </w:r>
            <w:r w:rsidRPr="00247185">
              <w:rPr>
                <w:rFonts w:ascii="Cambria" w:hAnsi="Cambria" w:cs="Arial Greek"/>
                <w:color w:val="000000"/>
                <w:lang w:val="en-US"/>
              </w:rPr>
              <w:t>.</w:t>
            </w:r>
            <w:r w:rsidRPr="00247185">
              <w:rPr>
                <w:rFonts w:ascii="Cambria" w:hAnsi="Cambria" w:cs="Arial Greek"/>
                <w:color w:val="000000"/>
              </w:rPr>
              <w:t>643</w:t>
            </w:r>
          </w:p>
        </w:tc>
        <w:tc>
          <w:tcPr>
            <w:tcW w:w="1998" w:type="dxa"/>
            <w:shd w:val="clear" w:color="auto" w:fill="auto"/>
            <w:noWrap/>
            <w:vAlign w:val="center"/>
            <w:hideMark/>
          </w:tcPr>
          <w:p w:rsidR="0044120F" w:rsidRPr="00247185" w:rsidRDefault="0044120F" w:rsidP="002B7654">
            <w:pPr>
              <w:spacing w:after="0" w:line="240" w:lineRule="auto"/>
              <w:jc w:val="center"/>
              <w:rPr>
                <w:rFonts w:ascii="Cambria" w:hAnsi="Cambria" w:cs="Arial Greek"/>
                <w:color w:val="000000"/>
              </w:rPr>
            </w:pPr>
            <w:r w:rsidRPr="00247185">
              <w:rPr>
                <w:rFonts w:ascii="Cambria" w:hAnsi="Cambria" w:cs="Arial Greek"/>
                <w:color w:val="000000"/>
              </w:rPr>
              <w:t>10.213</w:t>
            </w:r>
          </w:p>
        </w:tc>
        <w:tc>
          <w:tcPr>
            <w:tcW w:w="1284" w:type="dxa"/>
            <w:shd w:val="clear" w:color="auto" w:fill="auto"/>
            <w:noWrap/>
            <w:vAlign w:val="center"/>
            <w:hideMark/>
          </w:tcPr>
          <w:p w:rsidR="0044120F" w:rsidRPr="00247185" w:rsidRDefault="0044120F" w:rsidP="002B7654">
            <w:pPr>
              <w:spacing w:after="0" w:line="240" w:lineRule="auto"/>
              <w:jc w:val="center"/>
              <w:rPr>
                <w:rFonts w:ascii="Cambria" w:hAnsi="Cambria" w:cs="Arial Greek"/>
                <w:b/>
                <w:color w:val="000000"/>
              </w:rPr>
            </w:pPr>
            <w:r w:rsidRPr="00247185">
              <w:rPr>
                <w:rFonts w:ascii="Cambria" w:hAnsi="Cambria" w:cs="Arial Greek"/>
                <w:b/>
                <w:color w:val="000000"/>
              </w:rPr>
              <w:t>73</w:t>
            </w:r>
            <w:r w:rsidRPr="00247185">
              <w:rPr>
                <w:rFonts w:ascii="Cambria" w:hAnsi="Cambria" w:cs="Arial Greek"/>
                <w:b/>
                <w:color w:val="000000"/>
                <w:lang w:val="en-US"/>
              </w:rPr>
              <w:t>.</w:t>
            </w:r>
            <w:r w:rsidRPr="00247185">
              <w:rPr>
                <w:rFonts w:ascii="Cambria" w:hAnsi="Cambria" w:cs="Arial Greek"/>
                <w:b/>
                <w:color w:val="000000"/>
              </w:rPr>
              <w:t>482</w:t>
            </w:r>
          </w:p>
        </w:tc>
        <w:tc>
          <w:tcPr>
            <w:tcW w:w="1084" w:type="dxa"/>
            <w:shd w:val="clear" w:color="auto" w:fill="auto"/>
            <w:noWrap/>
            <w:vAlign w:val="center"/>
            <w:hideMark/>
          </w:tcPr>
          <w:p w:rsidR="0044120F" w:rsidRPr="00247185" w:rsidRDefault="0044120F" w:rsidP="002B7654">
            <w:pPr>
              <w:spacing w:after="0" w:line="240" w:lineRule="auto"/>
              <w:jc w:val="center"/>
              <w:rPr>
                <w:rFonts w:ascii="Cambria" w:hAnsi="Cambria" w:cs="Arial Greek"/>
                <w:color w:val="000000"/>
              </w:rPr>
            </w:pPr>
            <w:r w:rsidRPr="00247185">
              <w:rPr>
                <w:rFonts w:ascii="Cambria" w:hAnsi="Cambria" w:cs="Arial Greek"/>
                <w:color w:val="000000"/>
              </w:rPr>
              <w:t>757</w:t>
            </w:r>
          </w:p>
        </w:tc>
      </w:tr>
      <w:tr w:rsidR="0044120F" w:rsidRPr="003C13D2" w:rsidTr="002B7654">
        <w:tblPrEx>
          <w:tblLook w:val="04A0"/>
        </w:tblPrEx>
        <w:trPr>
          <w:trHeight w:val="315"/>
          <w:jc w:val="center"/>
        </w:trPr>
        <w:tc>
          <w:tcPr>
            <w:tcW w:w="2965" w:type="dxa"/>
            <w:shd w:val="clear" w:color="auto" w:fill="auto"/>
            <w:noWrap/>
            <w:vAlign w:val="bottom"/>
            <w:hideMark/>
          </w:tcPr>
          <w:p w:rsidR="0044120F" w:rsidRPr="005E1D17" w:rsidRDefault="0044120F" w:rsidP="002B7654">
            <w:pPr>
              <w:spacing w:after="0" w:line="240" w:lineRule="auto"/>
              <w:rPr>
                <w:rFonts w:ascii="Calibri" w:hAnsi="Calibri"/>
                <w:b/>
                <w:bCs/>
                <w:color w:val="000000"/>
              </w:rPr>
            </w:pPr>
            <w:r w:rsidRPr="005E1D17">
              <w:rPr>
                <w:rFonts w:ascii="Calibri" w:hAnsi="Calibri"/>
                <w:b/>
                <w:bCs/>
                <w:color w:val="000000"/>
              </w:rPr>
              <w:t>Διαχείριση ακίνητης περιουσίας</w:t>
            </w:r>
          </w:p>
        </w:tc>
        <w:tc>
          <w:tcPr>
            <w:tcW w:w="1284" w:type="dxa"/>
            <w:shd w:val="clear" w:color="auto" w:fill="auto"/>
            <w:noWrap/>
            <w:vAlign w:val="center"/>
            <w:hideMark/>
          </w:tcPr>
          <w:p w:rsidR="0044120F" w:rsidRPr="00247185" w:rsidRDefault="0044120F" w:rsidP="002B7654">
            <w:pPr>
              <w:spacing w:after="0" w:line="240" w:lineRule="auto"/>
              <w:jc w:val="center"/>
              <w:rPr>
                <w:rFonts w:ascii="Cambria" w:hAnsi="Cambria" w:cs="Arial Greek"/>
                <w:color w:val="000000"/>
              </w:rPr>
            </w:pPr>
            <w:r w:rsidRPr="00247185">
              <w:rPr>
                <w:rFonts w:ascii="Cambria" w:hAnsi="Cambria" w:cs="Arial Greek"/>
                <w:color w:val="000000"/>
              </w:rPr>
              <w:t>6</w:t>
            </w:r>
            <w:r w:rsidRPr="00247185">
              <w:rPr>
                <w:rFonts w:ascii="Cambria" w:hAnsi="Cambria" w:cs="Arial Greek"/>
                <w:color w:val="000000"/>
                <w:lang w:val="en-US"/>
              </w:rPr>
              <w:t>.</w:t>
            </w:r>
            <w:r w:rsidRPr="00247185">
              <w:rPr>
                <w:rFonts w:ascii="Cambria" w:hAnsi="Cambria" w:cs="Arial Greek"/>
                <w:color w:val="000000"/>
              </w:rPr>
              <w:t>085</w:t>
            </w:r>
          </w:p>
        </w:tc>
        <w:tc>
          <w:tcPr>
            <w:tcW w:w="1560" w:type="dxa"/>
            <w:shd w:val="clear" w:color="auto" w:fill="auto"/>
            <w:noWrap/>
            <w:vAlign w:val="center"/>
            <w:hideMark/>
          </w:tcPr>
          <w:p w:rsidR="0044120F" w:rsidRPr="00247185" w:rsidRDefault="0044120F" w:rsidP="002B7654">
            <w:pPr>
              <w:spacing w:after="0" w:line="240" w:lineRule="auto"/>
              <w:jc w:val="center"/>
              <w:rPr>
                <w:rFonts w:ascii="Cambria" w:hAnsi="Cambria" w:cs="Arial Greek"/>
                <w:color w:val="000000"/>
              </w:rPr>
            </w:pPr>
            <w:r w:rsidRPr="00247185">
              <w:rPr>
                <w:rFonts w:ascii="Cambria" w:hAnsi="Cambria" w:cs="Arial Greek"/>
                <w:color w:val="000000"/>
              </w:rPr>
              <w:t>645</w:t>
            </w:r>
          </w:p>
        </w:tc>
        <w:tc>
          <w:tcPr>
            <w:tcW w:w="1998" w:type="dxa"/>
            <w:shd w:val="clear" w:color="auto" w:fill="auto"/>
            <w:noWrap/>
            <w:vAlign w:val="center"/>
            <w:hideMark/>
          </w:tcPr>
          <w:p w:rsidR="0044120F" w:rsidRPr="00247185" w:rsidRDefault="0044120F" w:rsidP="002B7654">
            <w:pPr>
              <w:spacing w:after="0" w:line="240" w:lineRule="auto"/>
              <w:jc w:val="center"/>
              <w:rPr>
                <w:rFonts w:ascii="Cambria" w:hAnsi="Cambria" w:cs="Arial Greek"/>
                <w:color w:val="000000"/>
              </w:rPr>
            </w:pPr>
            <w:r w:rsidRPr="00247185">
              <w:rPr>
                <w:rFonts w:ascii="Cambria" w:hAnsi="Cambria" w:cs="Arial Greek"/>
                <w:color w:val="000000"/>
              </w:rPr>
              <w:t>2</w:t>
            </w:r>
            <w:r w:rsidRPr="00247185">
              <w:rPr>
                <w:rFonts w:ascii="Cambria" w:hAnsi="Cambria" w:cs="Arial Greek"/>
                <w:color w:val="000000"/>
                <w:lang w:val="en-US"/>
              </w:rPr>
              <w:t>.</w:t>
            </w:r>
            <w:r w:rsidRPr="00247185">
              <w:rPr>
                <w:rFonts w:ascii="Cambria" w:hAnsi="Cambria" w:cs="Arial Greek"/>
                <w:color w:val="000000"/>
              </w:rPr>
              <w:t>623</w:t>
            </w:r>
          </w:p>
        </w:tc>
        <w:tc>
          <w:tcPr>
            <w:tcW w:w="1284" w:type="dxa"/>
            <w:shd w:val="clear" w:color="auto" w:fill="auto"/>
            <w:noWrap/>
            <w:vAlign w:val="center"/>
            <w:hideMark/>
          </w:tcPr>
          <w:p w:rsidR="0044120F" w:rsidRPr="00247185" w:rsidRDefault="0044120F" w:rsidP="002B7654">
            <w:pPr>
              <w:spacing w:after="0" w:line="240" w:lineRule="auto"/>
              <w:jc w:val="center"/>
              <w:rPr>
                <w:rFonts w:ascii="Cambria" w:hAnsi="Cambria" w:cs="Arial Greek"/>
                <w:b/>
                <w:color w:val="000000"/>
              </w:rPr>
            </w:pPr>
            <w:r w:rsidRPr="00247185">
              <w:rPr>
                <w:rFonts w:ascii="Cambria" w:hAnsi="Cambria" w:cs="Arial Greek"/>
                <w:b/>
                <w:color w:val="000000"/>
              </w:rPr>
              <w:t>2</w:t>
            </w:r>
            <w:r w:rsidRPr="00247185">
              <w:rPr>
                <w:rFonts w:ascii="Cambria" w:hAnsi="Cambria" w:cs="Arial Greek"/>
                <w:b/>
                <w:color w:val="000000"/>
                <w:lang w:val="en-US"/>
              </w:rPr>
              <w:t>.</w:t>
            </w:r>
            <w:r w:rsidRPr="00247185">
              <w:rPr>
                <w:rFonts w:ascii="Cambria" w:hAnsi="Cambria" w:cs="Arial Greek"/>
                <w:b/>
                <w:color w:val="000000"/>
              </w:rPr>
              <w:t>451</w:t>
            </w:r>
          </w:p>
        </w:tc>
        <w:tc>
          <w:tcPr>
            <w:tcW w:w="1084" w:type="dxa"/>
            <w:shd w:val="clear" w:color="auto" w:fill="auto"/>
            <w:noWrap/>
            <w:vAlign w:val="center"/>
            <w:hideMark/>
          </w:tcPr>
          <w:p w:rsidR="0044120F" w:rsidRPr="00247185" w:rsidRDefault="0044120F" w:rsidP="002B7654">
            <w:pPr>
              <w:spacing w:after="0" w:line="240" w:lineRule="auto"/>
              <w:jc w:val="center"/>
              <w:rPr>
                <w:rFonts w:ascii="Cambria" w:hAnsi="Cambria" w:cs="Arial Greek"/>
                <w:color w:val="000000"/>
              </w:rPr>
            </w:pPr>
            <w:r w:rsidRPr="00247185">
              <w:rPr>
                <w:rFonts w:ascii="Cambria" w:hAnsi="Cambria" w:cs="Arial Greek"/>
                <w:color w:val="000000"/>
              </w:rPr>
              <w:t>366</w:t>
            </w:r>
          </w:p>
        </w:tc>
      </w:tr>
      <w:tr w:rsidR="0044120F" w:rsidRPr="003C13D2" w:rsidTr="002B7654">
        <w:tblPrEx>
          <w:tblLook w:val="04A0"/>
        </w:tblPrEx>
        <w:trPr>
          <w:trHeight w:val="315"/>
          <w:jc w:val="center"/>
        </w:trPr>
        <w:tc>
          <w:tcPr>
            <w:tcW w:w="2965" w:type="dxa"/>
            <w:shd w:val="clear" w:color="auto" w:fill="auto"/>
            <w:noWrap/>
            <w:vAlign w:val="bottom"/>
            <w:hideMark/>
          </w:tcPr>
          <w:p w:rsidR="0044120F" w:rsidRPr="005E1D17" w:rsidRDefault="0044120F" w:rsidP="002B7654">
            <w:pPr>
              <w:spacing w:after="0" w:line="240" w:lineRule="auto"/>
              <w:rPr>
                <w:rFonts w:ascii="Calibri" w:hAnsi="Calibri"/>
                <w:b/>
                <w:bCs/>
                <w:color w:val="000000"/>
              </w:rPr>
            </w:pPr>
            <w:r w:rsidRPr="005E1D17">
              <w:rPr>
                <w:rFonts w:ascii="Calibri" w:hAnsi="Calibri"/>
                <w:b/>
                <w:bCs/>
                <w:color w:val="000000"/>
              </w:rPr>
              <w:t>Επαγγελματικές, επιστημονικές και τεχνικές δραστηριότητες</w:t>
            </w:r>
          </w:p>
        </w:tc>
        <w:tc>
          <w:tcPr>
            <w:tcW w:w="1284" w:type="dxa"/>
            <w:shd w:val="clear" w:color="auto" w:fill="auto"/>
            <w:noWrap/>
            <w:vAlign w:val="center"/>
            <w:hideMark/>
          </w:tcPr>
          <w:p w:rsidR="0044120F" w:rsidRPr="00247185" w:rsidRDefault="0044120F" w:rsidP="002B7654">
            <w:pPr>
              <w:spacing w:after="0" w:line="240" w:lineRule="auto"/>
              <w:jc w:val="center"/>
              <w:rPr>
                <w:rFonts w:ascii="Cambria" w:hAnsi="Cambria" w:cs="Arial Greek"/>
                <w:color w:val="000000"/>
              </w:rPr>
            </w:pPr>
            <w:r w:rsidRPr="00247185">
              <w:rPr>
                <w:rFonts w:ascii="Cambria" w:hAnsi="Cambria" w:cs="Arial Greek"/>
                <w:color w:val="000000"/>
              </w:rPr>
              <w:t>216</w:t>
            </w:r>
            <w:r w:rsidRPr="00247185">
              <w:rPr>
                <w:rFonts w:ascii="Cambria" w:hAnsi="Cambria" w:cs="Arial Greek"/>
                <w:color w:val="000000"/>
                <w:lang w:val="en-US"/>
              </w:rPr>
              <w:t>.</w:t>
            </w:r>
            <w:r w:rsidRPr="00247185">
              <w:rPr>
                <w:rFonts w:ascii="Cambria" w:hAnsi="Cambria" w:cs="Arial Greek"/>
                <w:color w:val="000000"/>
              </w:rPr>
              <w:t>100</w:t>
            </w:r>
          </w:p>
        </w:tc>
        <w:tc>
          <w:tcPr>
            <w:tcW w:w="1560" w:type="dxa"/>
            <w:shd w:val="clear" w:color="auto" w:fill="auto"/>
            <w:noWrap/>
            <w:vAlign w:val="center"/>
            <w:hideMark/>
          </w:tcPr>
          <w:p w:rsidR="0044120F" w:rsidRPr="00247185" w:rsidRDefault="0044120F" w:rsidP="002B7654">
            <w:pPr>
              <w:spacing w:after="0" w:line="240" w:lineRule="auto"/>
              <w:jc w:val="center"/>
              <w:rPr>
                <w:rFonts w:ascii="Cambria" w:hAnsi="Cambria" w:cs="Arial Greek"/>
                <w:color w:val="000000"/>
              </w:rPr>
            </w:pPr>
            <w:r w:rsidRPr="00247185">
              <w:rPr>
                <w:rFonts w:ascii="Cambria" w:hAnsi="Cambria" w:cs="Arial Greek"/>
                <w:color w:val="000000"/>
              </w:rPr>
              <w:t>24</w:t>
            </w:r>
            <w:r w:rsidRPr="00247185">
              <w:rPr>
                <w:rFonts w:ascii="Cambria" w:hAnsi="Cambria" w:cs="Arial Greek"/>
                <w:color w:val="000000"/>
                <w:lang w:val="en-US"/>
              </w:rPr>
              <w:t>.</w:t>
            </w:r>
            <w:r w:rsidRPr="00247185">
              <w:rPr>
                <w:rFonts w:ascii="Cambria" w:hAnsi="Cambria" w:cs="Arial Greek"/>
                <w:color w:val="000000"/>
              </w:rPr>
              <w:t>516</w:t>
            </w:r>
          </w:p>
        </w:tc>
        <w:tc>
          <w:tcPr>
            <w:tcW w:w="1998" w:type="dxa"/>
            <w:shd w:val="clear" w:color="auto" w:fill="auto"/>
            <w:noWrap/>
            <w:vAlign w:val="center"/>
            <w:hideMark/>
          </w:tcPr>
          <w:p w:rsidR="0044120F" w:rsidRPr="00247185" w:rsidRDefault="0044120F" w:rsidP="002B7654">
            <w:pPr>
              <w:spacing w:after="0" w:line="240" w:lineRule="auto"/>
              <w:jc w:val="center"/>
              <w:rPr>
                <w:rFonts w:ascii="Cambria" w:hAnsi="Cambria" w:cs="Arial Greek"/>
                <w:color w:val="000000"/>
              </w:rPr>
            </w:pPr>
            <w:r w:rsidRPr="00247185">
              <w:rPr>
                <w:rFonts w:ascii="Cambria" w:hAnsi="Cambria" w:cs="Arial Greek"/>
                <w:color w:val="000000"/>
              </w:rPr>
              <w:t>94</w:t>
            </w:r>
            <w:r w:rsidRPr="00247185">
              <w:rPr>
                <w:rFonts w:ascii="Cambria" w:hAnsi="Cambria" w:cs="Arial Greek"/>
                <w:color w:val="000000"/>
                <w:lang w:val="en-US"/>
              </w:rPr>
              <w:t>.</w:t>
            </w:r>
            <w:r w:rsidRPr="00247185">
              <w:rPr>
                <w:rFonts w:ascii="Cambria" w:hAnsi="Cambria" w:cs="Arial Greek"/>
                <w:color w:val="000000"/>
              </w:rPr>
              <w:t>853</w:t>
            </w:r>
          </w:p>
        </w:tc>
        <w:tc>
          <w:tcPr>
            <w:tcW w:w="1284" w:type="dxa"/>
            <w:shd w:val="clear" w:color="auto" w:fill="auto"/>
            <w:noWrap/>
            <w:vAlign w:val="center"/>
            <w:hideMark/>
          </w:tcPr>
          <w:p w:rsidR="0044120F" w:rsidRPr="00247185" w:rsidRDefault="0044120F" w:rsidP="002B7654">
            <w:pPr>
              <w:spacing w:after="0" w:line="240" w:lineRule="auto"/>
              <w:jc w:val="center"/>
              <w:rPr>
                <w:rFonts w:ascii="Cambria" w:hAnsi="Cambria" w:cs="Arial Greek"/>
                <w:b/>
                <w:color w:val="000000"/>
              </w:rPr>
            </w:pPr>
            <w:r w:rsidRPr="00247185">
              <w:rPr>
                <w:rFonts w:ascii="Cambria" w:hAnsi="Cambria" w:cs="Arial Greek"/>
                <w:b/>
                <w:color w:val="000000"/>
              </w:rPr>
              <w:t>94</w:t>
            </w:r>
            <w:r w:rsidRPr="00247185">
              <w:rPr>
                <w:rFonts w:ascii="Cambria" w:hAnsi="Cambria" w:cs="Arial Greek"/>
                <w:b/>
                <w:color w:val="000000"/>
                <w:lang w:val="en-US"/>
              </w:rPr>
              <w:t>.</w:t>
            </w:r>
            <w:r w:rsidRPr="00247185">
              <w:rPr>
                <w:rFonts w:ascii="Cambria" w:hAnsi="Cambria" w:cs="Arial Greek"/>
                <w:b/>
                <w:color w:val="000000"/>
              </w:rPr>
              <w:t>568</w:t>
            </w:r>
          </w:p>
        </w:tc>
        <w:tc>
          <w:tcPr>
            <w:tcW w:w="1084" w:type="dxa"/>
            <w:shd w:val="clear" w:color="auto" w:fill="auto"/>
            <w:noWrap/>
            <w:vAlign w:val="center"/>
            <w:hideMark/>
          </w:tcPr>
          <w:p w:rsidR="0044120F" w:rsidRPr="00247185" w:rsidRDefault="0044120F" w:rsidP="002B7654">
            <w:pPr>
              <w:spacing w:after="0" w:line="240" w:lineRule="auto"/>
              <w:jc w:val="center"/>
              <w:rPr>
                <w:rFonts w:ascii="Cambria" w:hAnsi="Cambria" w:cs="Arial Greek"/>
                <w:color w:val="000000"/>
              </w:rPr>
            </w:pPr>
            <w:r w:rsidRPr="00247185">
              <w:rPr>
                <w:rFonts w:ascii="Cambria" w:hAnsi="Cambria" w:cs="Arial Greek"/>
                <w:color w:val="000000"/>
              </w:rPr>
              <w:t>2</w:t>
            </w:r>
            <w:r w:rsidRPr="00247185">
              <w:rPr>
                <w:rFonts w:ascii="Cambria" w:hAnsi="Cambria" w:cs="Arial Greek"/>
                <w:color w:val="000000"/>
                <w:lang w:val="en-US"/>
              </w:rPr>
              <w:t>.</w:t>
            </w:r>
            <w:r w:rsidRPr="00247185">
              <w:rPr>
                <w:rFonts w:ascii="Cambria" w:hAnsi="Cambria" w:cs="Arial Greek"/>
                <w:color w:val="000000"/>
              </w:rPr>
              <w:t>163</w:t>
            </w:r>
          </w:p>
        </w:tc>
      </w:tr>
      <w:tr w:rsidR="0044120F" w:rsidRPr="003C13D2" w:rsidTr="002B7654">
        <w:tblPrEx>
          <w:tblLook w:val="04A0"/>
        </w:tblPrEx>
        <w:trPr>
          <w:trHeight w:val="315"/>
          <w:jc w:val="center"/>
        </w:trPr>
        <w:tc>
          <w:tcPr>
            <w:tcW w:w="2965" w:type="dxa"/>
            <w:shd w:val="clear" w:color="auto" w:fill="auto"/>
            <w:noWrap/>
            <w:vAlign w:val="bottom"/>
            <w:hideMark/>
          </w:tcPr>
          <w:p w:rsidR="0044120F" w:rsidRPr="005E1D17" w:rsidRDefault="0044120F" w:rsidP="002B7654">
            <w:pPr>
              <w:spacing w:after="0" w:line="240" w:lineRule="auto"/>
              <w:rPr>
                <w:rFonts w:ascii="Calibri" w:hAnsi="Calibri"/>
                <w:b/>
                <w:bCs/>
                <w:color w:val="000000"/>
              </w:rPr>
            </w:pPr>
            <w:r w:rsidRPr="005E1D17">
              <w:rPr>
                <w:rFonts w:ascii="Calibri" w:hAnsi="Calibri"/>
                <w:b/>
                <w:bCs/>
                <w:color w:val="000000"/>
              </w:rPr>
              <w:t>Διοικητικές και υποστηρικτικές δραστηριότητες</w:t>
            </w:r>
          </w:p>
        </w:tc>
        <w:tc>
          <w:tcPr>
            <w:tcW w:w="1284" w:type="dxa"/>
            <w:shd w:val="clear" w:color="auto" w:fill="auto"/>
            <w:noWrap/>
            <w:vAlign w:val="center"/>
            <w:hideMark/>
          </w:tcPr>
          <w:p w:rsidR="0044120F" w:rsidRPr="00247185" w:rsidRDefault="0044120F" w:rsidP="002B7654">
            <w:pPr>
              <w:spacing w:after="0" w:line="240" w:lineRule="auto"/>
              <w:jc w:val="center"/>
              <w:rPr>
                <w:rFonts w:ascii="Cambria" w:hAnsi="Cambria" w:cs="Arial Greek"/>
                <w:color w:val="000000"/>
              </w:rPr>
            </w:pPr>
            <w:r w:rsidRPr="00247185">
              <w:rPr>
                <w:rFonts w:ascii="Cambria" w:hAnsi="Cambria" w:cs="Arial Greek"/>
                <w:color w:val="000000"/>
              </w:rPr>
              <w:t>85</w:t>
            </w:r>
            <w:r w:rsidRPr="00247185">
              <w:rPr>
                <w:rFonts w:ascii="Cambria" w:hAnsi="Cambria" w:cs="Arial Greek"/>
                <w:color w:val="000000"/>
                <w:lang w:val="en-US"/>
              </w:rPr>
              <w:t>.</w:t>
            </w:r>
            <w:r w:rsidRPr="00247185">
              <w:rPr>
                <w:rFonts w:ascii="Cambria" w:hAnsi="Cambria" w:cs="Arial Greek"/>
                <w:color w:val="000000"/>
              </w:rPr>
              <w:t>542</w:t>
            </w:r>
          </w:p>
        </w:tc>
        <w:tc>
          <w:tcPr>
            <w:tcW w:w="1560" w:type="dxa"/>
            <w:shd w:val="clear" w:color="auto" w:fill="auto"/>
            <w:noWrap/>
            <w:vAlign w:val="center"/>
            <w:hideMark/>
          </w:tcPr>
          <w:p w:rsidR="0044120F" w:rsidRPr="00247185" w:rsidRDefault="0044120F" w:rsidP="002B7654">
            <w:pPr>
              <w:spacing w:after="0" w:line="240" w:lineRule="auto"/>
              <w:jc w:val="center"/>
              <w:rPr>
                <w:rFonts w:ascii="Cambria" w:hAnsi="Cambria" w:cs="Arial Greek"/>
                <w:color w:val="000000"/>
              </w:rPr>
            </w:pPr>
            <w:r w:rsidRPr="00247185">
              <w:rPr>
                <w:rFonts w:ascii="Cambria" w:hAnsi="Cambria" w:cs="Arial Greek"/>
                <w:color w:val="000000"/>
              </w:rPr>
              <w:t>5</w:t>
            </w:r>
            <w:r w:rsidRPr="00247185">
              <w:rPr>
                <w:rFonts w:ascii="Cambria" w:hAnsi="Cambria" w:cs="Arial Greek"/>
                <w:color w:val="000000"/>
                <w:lang w:val="en-US"/>
              </w:rPr>
              <w:t>.</w:t>
            </w:r>
            <w:r w:rsidRPr="00247185">
              <w:rPr>
                <w:rFonts w:ascii="Cambria" w:hAnsi="Cambria" w:cs="Arial Greek"/>
                <w:color w:val="000000"/>
              </w:rPr>
              <w:t>942</w:t>
            </w:r>
          </w:p>
        </w:tc>
        <w:tc>
          <w:tcPr>
            <w:tcW w:w="1998" w:type="dxa"/>
            <w:shd w:val="clear" w:color="auto" w:fill="auto"/>
            <w:noWrap/>
            <w:vAlign w:val="center"/>
            <w:hideMark/>
          </w:tcPr>
          <w:p w:rsidR="0044120F" w:rsidRPr="00247185" w:rsidRDefault="0044120F" w:rsidP="002B7654">
            <w:pPr>
              <w:spacing w:after="0" w:line="240" w:lineRule="auto"/>
              <w:jc w:val="center"/>
              <w:rPr>
                <w:rFonts w:ascii="Cambria" w:hAnsi="Cambria" w:cs="Arial Greek"/>
                <w:color w:val="000000"/>
              </w:rPr>
            </w:pPr>
            <w:r w:rsidRPr="00247185">
              <w:rPr>
                <w:rFonts w:ascii="Cambria" w:hAnsi="Cambria" w:cs="Arial Greek"/>
                <w:color w:val="000000"/>
              </w:rPr>
              <w:t>8.616</w:t>
            </w:r>
          </w:p>
        </w:tc>
        <w:tc>
          <w:tcPr>
            <w:tcW w:w="1284" w:type="dxa"/>
            <w:shd w:val="clear" w:color="auto" w:fill="auto"/>
            <w:noWrap/>
            <w:vAlign w:val="center"/>
            <w:hideMark/>
          </w:tcPr>
          <w:p w:rsidR="0044120F" w:rsidRPr="00247185" w:rsidRDefault="0044120F" w:rsidP="002B7654">
            <w:pPr>
              <w:spacing w:after="0" w:line="240" w:lineRule="auto"/>
              <w:jc w:val="center"/>
              <w:rPr>
                <w:rFonts w:ascii="Cambria" w:hAnsi="Cambria" w:cs="Arial Greek"/>
                <w:b/>
                <w:color w:val="000000"/>
              </w:rPr>
            </w:pPr>
            <w:r w:rsidRPr="00247185">
              <w:rPr>
                <w:rFonts w:ascii="Cambria" w:hAnsi="Cambria" w:cs="Arial Greek"/>
                <w:b/>
                <w:color w:val="000000"/>
              </w:rPr>
              <w:t>70</w:t>
            </w:r>
            <w:r w:rsidRPr="00247185">
              <w:rPr>
                <w:rFonts w:ascii="Cambria" w:hAnsi="Cambria" w:cs="Arial Greek"/>
                <w:b/>
                <w:color w:val="000000"/>
                <w:lang w:val="en-US"/>
              </w:rPr>
              <w:t>.</w:t>
            </w:r>
            <w:r w:rsidRPr="00247185">
              <w:rPr>
                <w:rFonts w:ascii="Cambria" w:hAnsi="Cambria" w:cs="Arial Greek"/>
                <w:b/>
                <w:color w:val="000000"/>
              </w:rPr>
              <w:t>162</w:t>
            </w:r>
          </w:p>
        </w:tc>
        <w:tc>
          <w:tcPr>
            <w:tcW w:w="1084" w:type="dxa"/>
            <w:shd w:val="clear" w:color="auto" w:fill="auto"/>
            <w:noWrap/>
            <w:vAlign w:val="center"/>
            <w:hideMark/>
          </w:tcPr>
          <w:p w:rsidR="0044120F" w:rsidRPr="00247185" w:rsidRDefault="0044120F" w:rsidP="002B7654">
            <w:pPr>
              <w:spacing w:after="0" w:line="240" w:lineRule="auto"/>
              <w:jc w:val="center"/>
              <w:rPr>
                <w:rFonts w:ascii="Cambria" w:hAnsi="Cambria" w:cs="Arial Greek"/>
                <w:color w:val="000000"/>
              </w:rPr>
            </w:pPr>
            <w:r w:rsidRPr="00247185">
              <w:rPr>
                <w:rFonts w:ascii="Cambria" w:hAnsi="Cambria" w:cs="Arial Greek"/>
                <w:color w:val="000000"/>
              </w:rPr>
              <w:t>821</w:t>
            </w:r>
          </w:p>
        </w:tc>
      </w:tr>
      <w:tr w:rsidR="0044120F" w:rsidRPr="006D7404" w:rsidTr="002B7654">
        <w:tblPrEx>
          <w:tblLook w:val="04A0"/>
        </w:tblPrEx>
        <w:trPr>
          <w:trHeight w:val="315"/>
          <w:jc w:val="center"/>
        </w:trPr>
        <w:tc>
          <w:tcPr>
            <w:tcW w:w="2965" w:type="dxa"/>
            <w:shd w:val="clear" w:color="auto" w:fill="auto"/>
            <w:noWrap/>
            <w:vAlign w:val="bottom"/>
            <w:hideMark/>
          </w:tcPr>
          <w:p w:rsidR="0044120F" w:rsidRPr="005E1D17" w:rsidRDefault="0044120F" w:rsidP="002B7654">
            <w:pPr>
              <w:spacing w:after="0" w:line="240" w:lineRule="auto"/>
              <w:rPr>
                <w:rFonts w:ascii="Calibri" w:hAnsi="Calibri"/>
                <w:b/>
                <w:bCs/>
                <w:color w:val="000000"/>
              </w:rPr>
            </w:pPr>
            <w:r w:rsidRPr="005E1D17">
              <w:rPr>
                <w:rFonts w:ascii="Calibri" w:hAnsi="Calibri"/>
                <w:b/>
                <w:bCs/>
                <w:color w:val="000000"/>
              </w:rPr>
              <w:t>Τέχνες, διασκέδαση και ψυχαγωγία</w:t>
            </w:r>
          </w:p>
        </w:tc>
        <w:tc>
          <w:tcPr>
            <w:tcW w:w="1284" w:type="dxa"/>
            <w:shd w:val="clear" w:color="auto" w:fill="auto"/>
            <w:noWrap/>
            <w:vAlign w:val="center"/>
            <w:hideMark/>
          </w:tcPr>
          <w:p w:rsidR="0044120F" w:rsidRPr="00247185" w:rsidRDefault="0044120F" w:rsidP="002B7654">
            <w:pPr>
              <w:spacing w:after="0" w:line="240" w:lineRule="auto"/>
              <w:jc w:val="center"/>
              <w:rPr>
                <w:rFonts w:ascii="Cambria" w:hAnsi="Cambria" w:cs="Arial Greek"/>
                <w:color w:val="000000"/>
              </w:rPr>
            </w:pPr>
            <w:r w:rsidRPr="00247185">
              <w:rPr>
                <w:rFonts w:ascii="Cambria" w:hAnsi="Cambria" w:cs="Arial Greek"/>
                <w:color w:val="000000"/>
              </w:rPr>
              <w:t>42.142</w:t>
            </w:r>
          </w:p>
        </w:tc>
        <w:tc>
          <w:tcPr>
            <w:tcW w:w="1560" w:type="dxa"/>
            <w:shd w:val="clear" w:color="auto" w:fill="auto"/>
            <w:noWrap/>
            <w:vAlign w:val="center"/>
            <w:hideMark/>
          </w:tcPr>
          <w:p w:rsidR="0044120F" w:rsidRPr="00247185" w:rsidRDefault="0044120F" w:rsidP="002B7654">
            <w:pPr>
              <w:spacing w:after="0" w:line="240" w:lineRule="auto"/>
              <w:jc w:val="center"/>
              <w:rPr>
                <w:rFonts w:ascii="Cambria" w:hAnsi="Cambria" w:cs="Arial Greek"/>
                <w:color w:val="000000"/>
              </w:rPr>
            </w:pPr>
            <w:r w:rsidRPr="00247185">
              <w:rPr>
                <w:rFonts w:ascii="Cambria" w:hAnsi="Cambria" w:cs="Arial Greek"/>
                <w:color w:val="000000"/>
              </w:rPr>
              <w:t>1</w:t>
            </w:r>
            <w:r w:rsidRPr="00247185">
              <w:rPr>
                <w:rFonts w:ascii="Cambria" w:hAnsi="Cambria" w:cs="Arial Greek"/>
                <w:color w:val="000000"/>
                <w:lang w:val="en-US"/>
              </w:rPr>
              <w:t>.</w:t>
            </w:r>
            <w:r w:rsidRPr="00247185">
              <w:rPr>
                <w:rFonts w:ascii="Cambria" w:hAnsi="Cambria" w:cs="Arial Greek"/>
                <w:color w:val="000000"/>
              </w:rPr>
              <w:t>810</w:t>
            </w:r>
          </w:p>
        </w:tc>
        <w:tc>
          <w:tcPr>
            <w:tcW w:w="1998" w:type="dxa"/>
            <w:shd w:val="clear" w:color="auto" w:fill="auto"/>
            <w:noWrap/>
            <w:vAlign w:val="center"/>
            <w:hideMark/>
          </w:tcPr>
          <w:p w:rsidR="0044120F" w:rsidRPr="00247185" w:rsidRDefault="0044120F" w:rsidP="002B7654">
            <w:pPr>
              <w:spacing w:after="0" w:line="240" w:lineRule="auto"/>
              <w:jc w:val="center"/>
              <w:rPr>
                <w:rFonts w:ascii="Cambria" w:hAnsi="Cambria" w:cs="Arial Greek"/>
                <w:color w:val="000000"/>
              </w:rPr>
            </w:pPr>
            <w:r w:rsidRPr="00247185">
              <w:rPr>
                <w:rFonts w:ascii="Cambria" w:hAnsi="Cambria" w:cs="Arial Greek"/>
                <w:color w:val="000000"/>
              </w:rPr>
              <w:t>7</w:t>
            </w:r>
            <w:r w:rsidRPr="00247185">
              <w:rPr>
                <w:rFonts w:ascii="Cambria" w:hAnsi="Cambria" w:cs="Arial Greek"/>
                <w:color w:val="000000"/>
                <w:lang w:val="en-US"/>
              </w:rPr>
              <w:t>.</w:t>
            </w:r>
            <w:r w:rsidRPr="00247185">
              <w:rPr>
                <w:rFonts w:ascii="Cambria" w:hAnsi="Cambria" w:cs="Arial Greek"/>
                <w:color w:val="000000"/>
              </w:rPr>
              <w:t>602</w:t>
            </w:r>
          </w:p>
        </w:tc>
        <w:tc>
          <w:tcPr>
            <w:tcW w:w="1284" w:type="dxa"/>
            <w:shd w:val="clear" w:color="auto" w:fill="auto"/>
            <w:noWrap/>
            <w:vAlign w:val="center"/>
            <w:hideMark/>
          </w:tcPr>
          <w:p w:rsidR="0044120F" w:rsidRPr="00247185" w:rsidRDefault="0044120F" w:rsidP="002B7654">
            <w:pPr>
              <w:spacing w:after="0" w:line="240" w:lineRule="auto"/>
              <w:jc w:val="center"/>
              <w:rPr>
                <w:rFonts w:ascii="Cambria" w:hAnsi="Cambria" w:cs="Arial Greek"/>
                <w:b/>
                <w:color w:val="000000"/>
              </w:rPr>
            </w:pPr>
            <w:r w:rsidRPr="00247185">
              <w:rPr>
                <w:rFonts w:ascii="Cambria" w:hAnsi="Cambria" w:cs="Arial Greek"/>
                <w:b/>
                <w:color w:val="000000"/>
              </w:rPr>
              <w:t>32</w:t>
            </w:r>
            <w:r w:rsidRPr="00247185">
              <w:rPr>
                <w:rFonts w:ascii="Cambria" w:hAnsi="Cambria" w:cs="Arial Greek"/>
                <w:b/>
                <w:color w:val="000000"/>
                <w:lang w:val="en-US"/>
              </w:rPr>
              <w:t>.</w:t>
            </w:r>
            <w:r w:rsidRPr="00247185">
              <w:rPr>
                <w:rFonts w:ascii="Cambria" w:hAnsi="Cambria" w:cs="Arial Greek"/>
                <w:b/>
                <w:color w:val="000000"/>
              </w:rPr>
              <w:t>189</w:t>
            </w:r>
          </w:p>
        </w:tc>
        <w:tc>
          <w:tcPr>
            <w:tcW w:w="1084" w:type="dxa"/>
            <w:shd w:val="clear" w:color="auto" w:fill="auto"/>
            <w:noWrap/>
            <w:vAlign w:val="center"/>
            <w:hideMark/>
          </w:tcPr>
          <w:p w:rsidR="0044120F" w:rsidRPr="00247185" w:rsidRDefault="0044120F" w:rsidP="002B7654">
            <w:pPr>
              <w:spacing w:after="0" w:line="240" w:lineRule="auto"/>
              <w:jc w:val="center"/>
              <w:rPr>
                <w:rFonts w:ascii="Cambria" w:hAnsi="Cambria" w:cs="Arial Greek"/>
                <w:color w:val="000000"/>
              </w:rPr>
            </w:pPr>
            <w:r w:rsidRPr="00247185">
              <w:rPr>
                <w:rFonts w:ascii="Cambria" w:hAnsi="Cambria" w:cs="Arial Greek"/>
                <w:color w:val="000000"/>
              </w:rPr>
              <w:t>541</w:t>
            </w:r>
          </w:p>
        </w:tc>
      </w:tr>
      <w:tr w:rsidR="0044120F" w:rsidRPr="006D7404" w:rsidTr="002B7654">
        <w:tblPrEx>
          <w:tblLook w:val="04A0"/>
        </w:tblPrEx>
        <w:trPr>
          <w:trHeight w:val="315"/>
          <w:jc w:val="center"/>
        </w:trPr>
        <w:tc>
          <w:tcPr>
            <w:tcW w:w="2965" w:type="dxa"/>
            <w:shd w:val="clear" w:color="auto" w:fill="auto"/>
            <w:noWrap/>
            <w:vAlign w:val="bottom"/>
            <w:hideMark/>
          </w:tcPr>
          <w:p w:rsidR="0044120F" w:rsidRPr="005E1D17" w:rsidRDefault="0044120F" w:rsidP="002B7654">
            <w:pPr>
              <w:spacing w:after="0" w:line="240" w:lineRule="auto"/>
              <w:rPr>
                <w:rFonts w:ascii="Calibri" w:hAnsi="Calibri"/>
                <w:b/>
                <w:bCs/>
                <w:color w:val="000000"/>
              </w:rPr>
            </w:pPr>
            <w:r w:rsidRPr="005E1D17">
              <w:rPr>
                <w:rFonts w:ascii="Calibri" w:hAnsi="Calibri"/>
                <w:b/>
                <w:bCs/>
                <w:color w:val="000000"/>
              </w:rPr>
              <w:lastRenderedPageBreak/>
              <w:t>Άλλες δραστηριότητες παροχής υπηρεσιών</w:t>
            </w:r>
          </w:p>
        </w:tc>
        <w:tc>
          <w:tcPr>
            <w:tcW w:w="1284" w:type="dxa"/>
            <w:shd w:val="clear" w:color="auto" w:fill="auto"/>
            <w:noWrap/>
            <w:vAlign w:val="center"/>
            <w:hideMark/>
          </w:tcPr>
          <w:p w:rsidR="0044120F" w:rsidRPr="00247185" w:rsidRDefault="0044120F" w:rsidP="002B7654">
            <w:pPr>
              <w:spacing w:after="0" w:line="240" w:lineRule="auto"/>
              <w:jc w:val="center"/>
              <w:rPr>
                <w:rFonts w:ascii="Cambria" w:hAnsi="Cambria" w:cs="Arial Greek"/>
                <w:color w:val="000000"/>
              </w:rPr>
            </w:pPr>
            <w:r w:rsidRPr="00247185">
              <w:rPr>
                <w:rFonts w:ascii="Cambria" w:hAnsi="Cambria" w:cs="Arial Greek"/>
                <w:color w:val="000000"/>
              </w:rPr>
              <w:t>77</w:t>
            </w:r>
            <w:r w:rsidRPr="00247185">
              <w:rPr>
                <w:rFonts w:ascii="Cambria" w:hAnsi="Cambria" w:cs="Arial Greek"/>
                <w:color w:val="000000"/>
                <w:lang w:val="en-US"/>
              </w:rPr>
              <w:t>.</w:t>
            </w:r>
            <w:r w:rsidRPr="00247185">
              <w:rPr>
                <w:rFonts w:ascii="Cambria" w:hAnsi="Cambria" w:cs="Arial Greek"/>
                <w:color w:val="000000"/>
              </w:rPr>
              <w:t>194</w:t>
            </w:r>
          </w:p>
        </w:tc>
        <w:tc>
          <w:tcPr>
            <w:tcW w:w="1560" w:type="dxa"/>
            <w:shd w:val="clear" w:color="auto" w:fill="auto"/>
            <w:noWrap/>
            <w:vAlign w:val="center"/>
            <w:hideMark/>
          </w:tcPr>
          <w:p w:rsidR="0044120F" w:rsidRPr="00247185" w:rsidRDefault="0044120F" w:rsidP="002B7654">
            <w:pPr>
              <w:spacing w:after="0" w:line="240" w:lineRule="auto"/>
              <w:jc w:val="center"/>
              <w:rPr>
                <w:rFonts w:ascii="Cambria" w:hAnsi="Cambria" w:cs="Arial Greek"/>
                <w:color w:val="000000"/>
              </w:rPr>
            </w:pPr>
            <w:r w:rsidRPr="00247185">
              <w:rPr>
                <w:rFonts w:ascii="Cambria" w:hAnsi="Cambria" w:cs="Arial Greek"/>
                <w:color w:val="000000"/>
              </w:rPr>
              <w:t>8</w:t>
            </w:r>
            <w:r w:rsidRPr="00247185">
              <w:rPr>
                <w:rFonts w:ascii="Cambria" w:hAnsi="Cambria" w:cs="Arial Greek"/>
                <w:color w:val="000000"/>
                <w:lang w:val="en-US"/>
              </w:rPr>
              <w:t>.</w:t>
            </w:r>
            <w:r w:rsidRPr="00247185">
              <w:rPr>
                <w:rFonts w:ascii="Cambria" w:hAnsi="Cambria" w:cs="Arial Greek"/>
                <w:color w:val="000000"/>
              </w:rPr>
              <w:t>175</w:t>
            </w:r>
          </w:p>
        </w:tc>
        <w:tc>
          <w:tcPr>
            <w:tcW w:w="1998" w:type="dxa"/>
            <w:shd w:val="clear" w:color="auto" w:fill="auto"/>
            <w:noWrap/>
            <w:vAlign w:val="center"/>
            <w:hideMark/>
          </w:tcPr>
          <w:p w:rsidR="0044120F" w:rsidRPr="00247185" w:rsidRDefault="0044120F" w:rsidP="002B7654">
            <w:pPr>
              <w:spacing w:after="0" w:line="240" w:lineRule="auto"/>
              <w:jc w:val="center"/>
              <w:rPr>
                <w:rFonts w:ascii="Cambria" w:hAnsi="Cambria" w:cs="Arial Greek"/>
                <w:color w:val="000000"/>
              </w:rPr>
            </w:pPr>
            <w:r w:rsidRPr="00247185">
              <w:rPr>
                <w:rFonts w:ascii="Cambria" w:hAnsi="Cambria" w:cs="Arial Greek"/>
                <w:color w:val="000000"/>
              </w:rPr>
              <w:t>22</w:t>
            </w:r>
            <w:r w:rsidRPr="00247185">
              <w:rPr>
                <w:rFonts w:ascii="Cambria" w:hAnsi="Cambria" w:cs="Arial Greek"/>
                <w:color w:val="000000"/>
                <w:lang w:val="en-US"/>
              </w:rPr>
              <w:t>.</w:t>
            </w:r>
            <w:r w:rsidRPr="00247185">
              <w:rPr>
                <w:rFonts w:ascii="Cambria" w:hAnsi="Cambria" w:cs="Arial Greek"/>
                <w:color w:val="000000"/>
              </w:rPr>
              <w:t>411</w:t>
            </w:r>
          </w:p>
        </w:tc>
        <w:tc>
          <w:tcPr>
            <w:tcW w:w="1284" w:type="dxa"/>
            <w:shd w:val="clear" w:color="auto" w:fill="auto"/>
            <w:noWrap/>
            <w:vAlign w:val="center"/>
            <w:hideMark/>
          </w:tcPr>
          <w:p w:rsidR="0044120F" w:rsidRPr="00247185" w:rsidRDefault="0044120F" w:rsidP="002B7654">
            <w:pPr>
              <w:spacing w:after="0" w:line="240" w:lineRule="auto"/>
              <w:jc w:val="center"/>
              <w:rPr>
                <w:rFonts w:ascii="Cambria" w:hAnsi="Cambria" w:cs="Arial Greek"/>
                <w:b/>
                <w:color w:val="000000"/>
              </w:rPr>
            </w:pPr>
            <w:r w:rsidRPr="00247185">
              <w:rPr>
                <w:rFonts w:ascii="Cambria" w:hAnsi="Cambria" w:cs="Arial Greek"/>
                <w:b/>
                <w:color w:val="000000"/>
              </w:rPr>
              <w:t>44</w:t>
            </w:r>
            <w:r w:rsidRPr="00247185">
              <w:rPr>
                <w:rFonts w:ascii="Cambria" w:hAnsi="Cambria" w:cs="Arial Greek"/>
                <w:b/>
                <w:color w:val="000000"/>
                <w:lang w:val="en-US"/>
              </w:rPr>
              <w:t>.</w:t>
            </w:r>
            <w:r w:rsidRPr="00247185">
              <w:rPr>
                <w:rFonts w:ascii="Cambria" w:hAnsi="Cambria" w:cs="Arial Greek"/>
                <w:b/>
                <w:color w:val="000000"/>
              </w:rPr>
              <w:t>891</w:t>
            </w:r>
          </w:p>
        </w:tc>
        <w:tc>
          <w:tcPr>
            <w:tcW w:w="1084" w:type="dxa"/>
            <w:shd w:val="clear" w:color="auto" w:fill="auto"/>
            <w:noWrap/>
            <w:vAlign w:val="center"/>
            <w:hideMark/>
          </w:tcPr>
          <w:p w:rsidR="0044120F" w:rsidRPr="00247185" w:rsidRDefault="0044120F" w:rsidP="002B7654">
            <w:pPr>
              <w:spacing w:after="0" w:line="240" w:lineRule="auto"/>
              <w:jc w:val="center"/>
              <w:rPr>
                <w:rFonts w:ascii="Cambria" w:hAnsi="Cambria" w:cs="Arial Greek"/>
                <w:color w:val="000000"/>
                <w:lang w:val="en-US"/>
              </w:rPr>
            </w:pPr>
            <w:r w:rsidRPr="00247185">
              <w:rPr>
                <w:rFonts w:ascii="Cambria" w:hAnsi="Cambria" w:cs="Arial Greek"/>
                <w:color w:val="000000"/>
              </w:rPr>
              <w:t>1</w:t>
            </w:r>
            <w:r w:rsidRPr="00247185">
              <w:rPr>
                <w:rFonts w:ascii="Cambria" w:hAnsi="Cambria" w:cs="Arial Greek"/>
                <w:color w:val="000000"/>
                <w:lang w:val="en-US"/>
              </w:rPr>
              <w:t>.</w:t>
            </w:r>
            <w:r w:rsidRPr="00247185">
              <w:rPr>
                <w:rFonts w:ascii="Cambria" w:hAnsi="Cambria" w:cs="Arial Greek"/>
                <w:color w:val="000000"/>
              </w:rPr>
              <w:t>717</w:t>
            </w:r>
          </w:p>
        </w:tc>
      </w:tr>
      <w:tr w:rsidR="0044120F" w:rsidRPr="006D7404" w:rsidTr="002B7654">
        <w:tblPrEx>
          <w:tblLook w:val="04A0"/>
        </w:tblPrEx>
        <w:trPr>
          <w:trHeight w:val="315"/>
          <w:jc w:val="center"/>
        </w:trPr>
        <w:tc>
          <w:tcPr>
            <w:tcW w:w="2965" w:type="dxa"/>
            <w:shd w:val="clear" w:color="auto" w:fill="auto"/>
            <w:noWrap/>
            <w:vAlign w:val="bottom"/>
            <w:hideMark/>
          </w:tcPr>
          <w:p w:rsidR="0044120F" w:rsidRPr="00247185" w:rsidRDefault="0044120F" w:rsidP="002B7654">
            <w:pPr>
              <w:spacing w:after="0" w:line="240" w:lineRule="auto"/>
              <w:rPr>
                <w:rFonts w:ascii="Cambria" w:hAnsi="Cambria"/>
                <w:b/>
                <w:bCs/>
                <w:color w:val="000000"/>
              </w:rPr>
            </w:pPr>
            <w:r w:rsidRPr="00247185">
              <w:rPr>
                <w:rFonts w:ascii="Cambria" w:hAnsi="Cambria"/>
                <w:b/>
                <w:bCs/>
                <w:color w:val="000000"/>
              </w:rPr>
              <w:t>Δραστηριότητες νοικοκυριών ως εργοδοτών</w:t>
            </w:r>
          </w:p>
        </w:tc>
        <w:tc>
          <w:tcPr>
            <w:tcW w:w="1284" w:type="dxa"/>
            <w:shd w:val="clear" w:color="auto" w:fill="auto"/>
            <w:noWrap/>
            <w:vAlign w:val="center"/>
            <w:hideMark/>
          </w:tcPr>
          <w:p w:rsidR="0044120F" w:rsidRPr="00247185" w:rsidRDefault="0044120F" w:rsidP="002B7654">
            <w:pPr>
              <w:spacing w:after="0" w:line="240" w:lineRule="auto"/>
              <w:jc w:val="center"/>
              <w:rPr>
                <w:rFonts w:ascii="Cambria" w:hAnsi="Cambria" w:cs="Arial Greek"/>
                <w:color w:val="000000"/>
              </w:rPr>
            </w:pPr>
            <w:r w:rsidRPr="00247185">
              <w:rPr>
                <w:rFonts w:ascii="Cambria" w:hAnsi="Cambria" w:cs="Arial Greek"/>
                <w:color w:val="000000"/>
              </w:rPr>
              <w:t>47</w:t>
            </w:r>
            <w:r w:rsidRPr="00247185">
              <w:rPr>
                <w:rFonts w:ascii="Cambria" w:hAnsi="Cambria" w:cs="Arial Greek"/>
                <w:color w:val="000000"/>
                <w:lang w:val="en-US"/>
              </w:rPr>
              <w:t>.</w:t>
            </w:r>
            <w:r w:rsidRPr="00247185">
              <w:rPr>
                <w:rFonts w:ascii="Cambria" w:hAnsi="Cambria" w:cs="Arial Greek"/>
                <w:color w:val="000000"/>
              </w:rPr>
              <w:t>496</w:t>
            </w:r>
          </w:p>
        </w:tc>
        <w:tc>
          <w:tcPr>
            <w:tcW w:w="1560" w:type="dxa"/>
            <w:shd w:val="clear" w:color="auto" w:fill="auto"/>
            <w:noWrap/>
            <w:vAlign w:val="center"/>
            <w:hideMark/>
          </w:tcPr>
          <w:p w:rsidR="0044120F" w:rsidRPr="00247185" w:rsidRDefault="0044120F" w:rsidP="002B7654">
            <w:pPr>
              <w:spacing w:after="0" w:line="240" w:lineRule="auto"/>
              <w:jc w:val="center"/>
              <w:rPr>
                <w:rFonts w:ascii="Cambria" w:hAnsi="Cambria" w:cs="Arial Greek"/>
                <w:color w:val="000000"/>
                <w:lang w:val="en-US"/>
              </w:rPr>
            </w:pPr>
            <w:r w:rsidRPr="00247185">
              <w:rPr>
                <w:rFonts w:ascii="Cambria" w:hAnsi="Cambria" w:cs="Arial Greek"/>
                <w:color w:val="000000"/>
              </w:rPr>
              <w:t>0</w:t>
            </w:r>
          </w:p>
        </w:tc>
        <w:tc>
          <w:tcPr>
            <w:tcW w:w="1998" w:type="dxa"/>
            <w:shd w:val="clear" w:color="auto" w:fill="auto"/>
            <w:noWrap/>
            <w:vAlign w:val="center"/>
            <w:hideMark/>
          </w:tcPr>
          <w:p w:rsidR="0044120F" w:rsidRPr="00247185" w:rsidRDefault="0044120F" w:rsidP="002B7654">
            <w:pPr>
              <w:spacing w:after="0" w:line="240" w:lineRule="auto"/>
              <w:jc w:val="center"/>
              <w:rPr>
                <w:rFonts w:ascii="Cambria" w:hAnsi="Cambria" w:cs="Arial Greek"/>
                <w:color w:val="000000"/>
              </w:rPr>
            </w:pPr>
            <w:r w:rsidRPr="00247185">
              <w:rPr>
                <w:rFonts w:ascii="Cambria" w:hAnsi="Cambria" w:cs="Arial Greek"/>
                <w:color w:val="000000"/>
              </w:rPr>
              <w:t>2</w:t>
            </w:r>
            <w:r w:rsidRPr="00247185">
              <w:rPr>
                <w:rFonts w:ascii="Cambria" w:hAnsi="Cambria" w:cs="Arial Greek"/>
                <w:color w:val="000000"/>
                <w:lang w:val="en-US"/>
              </w:rPr>
              <w:t>.</w:t>
            </w:r>
            <w:r w:rsidRPr="00247185">
              <w:rPr>
                <w:rFonts w:ascii="Cambria" w:hAnsi="Cambria" w:cs="Arial Greek"/>
                <w:color w:val="000000"/>
              </w:rPr>
              <w:t>371</w:t>
            </w:r>
          </w:p>
        </w:tc>
        <w:tc>
          <w:tcPr>
            <w:tcW w:w="1284" w:type="dxa"/>
            <w:shd w:val="clear" w:color="auto" w:fill="auto"/>
            <w:noWrap/>
            <w:vAlign w:val="center"/>
            <w:hideMark/>
          </w:tcPr>
          <w:p w:rsidR="0044120F" w:rsidRPr="00247185" w:rsidRDefault="0044120F" w:rsidP="002B7654">
            <w:pPr>
              <w:spacing w:after="0" w:line="240" w:lineRule="auto"/>
              <w:jc w:val="center"/>
              <w:rPr>
                <w:rFonts w:ascii="Cambria" w:hAnsi="Cambria" w:cs="Arial Greek"/>
                <w:b/>
                <w:color w:val="000000"/>
              </w:rPr>
            </w:pPr>
            <w:r w:rsidRPr="00247185">
              <w:rPr>
                <w:rFonts w:ascii="Cambria" w:hAnsi="Cambria" w:cs="Arial Greek"/>
                <w:b/>
                <w:color w:val="000000"/>
              </w:rPr>
              <w:t>45</w:t>
            </w:r>
            <w:r w:rsidRPr="00247185">
              <w:rPr>
                <w:rFonts w:ascii="Cambria" w:hAnsi="Cambria" w:cs="Arial Greek"/>
                <w:b/>
                <w:color w:val="000000"/>
                <w:lang w:val="en-US"/>
              </w:rPr>
              <w:t>.</w:t>
            </w:r>
            <w:r w:rsidRPr="00247185">
              <w:rPr>
                <w:rFonts w:ascii="Cambria" w:hAnsi="Cambria" w:cs="Arial Greek"/>
                <w:b/>
                <w:color w:val="000000"/>
              </w:rPr>
              <w:t>125</w:t>
            </w:r>
          </w:p>
        </w:tc>
        <w:tc>
          <w:tcPr>
            <w:tcW w:w="1084" w:type="dxa"/>
            <w:shd w:val="clear" w:color="auto" w:fill="auto"/>
            <w:noWrap/>
            <w:vAlign w:val="center"/>
            <w:hideMark/>
          </w:tcPr>
          <w:p w:rsidR="0044120F" w:rsidRPr="00247185" w:rsidRDefault="0044120F" w:rsidP="002B7654">
            <w:pPr>
              <w:spacing w:after="0" w:line="240" w:lineRule="auto"/>
              <w:jc w:val="center"/>
              <w:rPr>
                <w:rFonts w:ascii="Cambria" w:hAnsi="Cambria" w:cs="Arial Greek"/>
                <w:color w:val="000000"/>
                <w:lang w:val="en-US"/>
              </w:rPr>
            </w:pPr>
            <w:r w:rsidRPr="00247185">
              <w:rPr>
                <w:rFonts w:ascii="Cambria" w:hAnsi="Cambria" w:cs="Arial Greek"/>
                <w:color w:val="000000"/>
                <w:lang w:val="en-US"/>
              </w:rPr>
              <w:t>0</w:t>
            </w:r>
          </w:p>
        </w:tc>
      </w:tr>
      <w:tr w:rsidR="0044120F" w:rsidRPr="006D7404" w:rsidTr="002B7654">
        <w:tblPrEx>
          <w:tblLook w:val="04A0"/>
        </w:tblPrEx>
        <w:trPr>
          <w:trHeight w:val="315"/>
          <w:jc w:val="center"/>
        </w:trPr>
        <w:tc>
          <w:tcPr>
            <w:tcW w:w="2965" w:type="dxa"/>
            <w:tcBorders>
              <w:bottom w:val="single" w:sz="4" w:space="0" w:color="auto"/>
            </w:tcBorders>
            <w:shd w:val="clear" w:color="auto" w:fill="auto"/>
            <w:noWrap/>
            <w:vAlign w:val="bottom"/>
            <w:hideMark/>
          </w:tcPr>
          <w:p w:rsidR="0044120F" w:rsidRPr="00247185" w:rsidRDefault="0044120F" w:rsidP="002B7654">
            <w:pPr>
              <w:spacing w:after="0" w:line="240" w:lineRule="auto"/>
              <w:rPr>
                <w:rFonts w:ascii="Cambria" w:hAnsi="Cambria"/>
                <w:b/>
                <w:bCs/>
                <w:color w:val="000000"/>
              </w:rPr>
            </w:pPr>
            <w:r w:rsidRPr="00247185">
              <w:rPr>
                <w:rFonts w:ascii="Cambria" w:hAnsi="Cambria"/>
                <w:b/>
                <w:bCs/>
                <w:color w:val="000000"/>
              </w:rPr>
              <w:t>Δραστηριότητες ετερόδικων οργανισμών και φορέων</w:t>
            </w:r>
          </w:p>
        </w:tc>
        <w:tc>
          <w:tcPr>
            <w:tcW w:w="1284" w:type="dxa"/>
            <w:tcBorders>
              <w:bottom w:val="single" w:sz="4" w:space="0" w:color="auto"/>
            </w:tcBorders>
            <w:shd w:val="clear" w:color="auto" w:fill="auto"/>
            <w:noWrap/>
            <w:vAlign w:val="center"/>
            <w:hideMark/>
          </w:tcPr>
          <w:p w:rsidR="0044120F" w:rsidRPr="00247185" w:rsidRDefault="0044120F" w:rsidP="002B7654">
            <w:pPr>
              <w:spacing w:after="0" w:line="240" w:lineRule="auto"/>
              <w:jc w:val="center"/>
              <w:rPr>
                <w:rFonts w:ascii="Cambria" w:hAnsi="Cambria" w:cs="Arial Greek"/>
                <w:color w:val="000000"/>
              </w:rPr>
            </w:pPr>
            <w:r w:rsidRPr="00247185">
              <w:rPr>
                <w:rFonts w:ascii="Cambria" w:hAnsi="Cambria" w:cs="Arial Greek"/>
                <w:color w:val="000000"/>
              </w:rPr>
              <w:t>2</w:t>
            </w:r>
            <w:r w:rsidRPr="00247185">
              <w:rPr>
                <w:rFonts w:ascii="Cambria" w:hAnsi="Cambria" w:cs="Arial Greek"/>
                <w:color w:val="000000"/>
                <w:lang w:val="en-US"/>
              </w:rPr>
              <w:t>.</w:t>
            </w:r>
            <w:r w:rsidRPr="00247185">
              <w:rPr>
                <w:rFonts w:ascii="Cambria" w:hAnsi="Cambria" w:cs="Arial Greek"/>
                <w:color w:val="000000"/>
              </w:rPr>
              <w:t>055</w:t>
            </w:r>
          </w:p>
        </w:tc>
        <w:tc>
          <w:tcPr>
            <w:tcW w:w="1560" w:type="dxa"/>
            <w:tcBorders>
              <w:bottom w:val="single" w:sz="4" w:space="0" w:color="auto"/>
            </w:tcBorders>
            <w:shd w:val="clear" w:color="auto" w:fill="auto"/>
            <w:noWrap/>
            <w:vAlign w:val="center"/>
            <w:hideMark/>
          </w:tcPr>
          <w:p w:rsidR="0044120F" w:rsidRPr="00247185" w:rsidRDefault="0044120F" w:rsidP="002B7654">
            <w:pPr>
              <w:spacing w:after="0" w:line="240" w:lineRule="auto"/>
              <w:jc w:val="center"/>
              <w:rPr>
                <w:rFonts w:ascii="Cambria" w:hAnsi="Cambria" w:cs="Arial Greek"/>
                <w:color w:val="000000"/>
                <w:lang w:val="en-US"/>
              </w:rPr>
            </w:pPr>
            <w:r w:rsidRPr="00247185">
              <w:rPr>
                <w:rFonts w:ascii="Cambria" w:hAnsi="Cambria" w:cs="Arial Greek"/>
                <w:color w:val="000000"/>
              </w:rPr>
              <w:t>0</w:t>
            </w:r>
          </w:p>
        </w:tc>
        <w:tc>
          <w:tcPr>
            <w:tcW w:w="1998" w:type="dxa"/>
            <w:tcBorders>
              <w:bottom w:val="single" w:sz="4" w:space="0" w:color="auto"/>
            </w:tcBorders>
            <w:shd w:val="clear" w:color="auto" w:fill="auto"/>
            <w:noWrap/>
            <w:vAlign w:val="center"/>
            <w:hideMark/>
          </w:tcPr>
          <w:p w:rsidR="0044120F" w:rsidRPr="00247185" w:rsidRDefault="0044120F" w:rsidP="002B7654">
            <w:pPr>
              <w:spacing w:after="0" w:line="240" w:lineRule="auto"/>
              <w:jc w:val="center"/>
              <w:rPr>
                <w:rFonts w:ascii="Cambria" w:hAnsi="Cambria" w:cs="Arial Greek"/>
                <w:color w:val="000000"/>
              </w:rPr>
            </w:pPr>
            <w:r w:rsidRPr="00247185">
              <w:rPr>
                <w:rFonts w:ascii="Cambria" w:hAnsi="Cambria" w:cs="Arial Greek"/>
                <w:color w:val="000000"/>
              </w:rPr>
              <w:t>308</w:t>
            </w:r>
          </w:p>
        </w:tc>
        <w:tc>
          <w:tcPr>
            <w:tcW w:w="1284" w:type="dxa"/>
            <w:tcBorders>
              <w:bottom w:val="single" w:sz="4" w:space="0" w:color="auto"/>
            </w:tcBorders>
            <w:shd w:val="clear" w:color="auto" w:fill="auto"/>
            <w:noWrap/>
            <w:vAlign w:val="center"/>
            <w:hideMark/>
          </w:tcPr>
          <w:p w:rsidR="0044120F" w:rsidRPr="00247185" w:rsidRDefault="0044120F" w:rsidP="002B7654">
            <w:pPr>
              <w:spacing w:after="0" w:line="240" w:lineRule="auto"/>
              <w:jc w:val="center"/>
              <w:rPr>
                <w:rFonts w:ascii="Cambria" w:hAnsi="Cambria" w:cs="Arial Greek"/>
                <w:b/>
                <w:color w:val="000000"/>
              </w:rPr>
            </w:pPr>
            <w:r w:rsidRPr="00247185">
              <w:rPr>
                <w:rFonts w:ascii="Cambria" w:hAnsi="Cambria" w:cs="Arial Greek"/>
                <w:b/>
                <w:color w:val="000000"/>
              </w:rPr>
              <w:t>1</w:t>
            </w:r>
            <w:r w:rsidRPr="00247185">
              <w:rPr>
                <w:rFonts w:ascii="Cambria" w:hAnsi="Cambria" w:cs="Arial Greek"/>
                <w:b/>
                <w:color w:val="000000"/>
                <w:lang w:val="en-US"/>
              </w:rPr>
              <w:t>.</w:t>
            </w:r>
            <w:r w:rsidRPr="00247185">
              <w:rPr>
                <w:rFonts w:ascii="Cambria" w:hAnsi="Cambria" w:cs="Arial Greek"/>
                <w:b/>
                <w:color w:val="000000"/>
              </w:rPr>
              <w:t>747</w:t>
            </w:r>
          </w:p>
        </w:tc>
        <w:tc>
          <w:tcPr>
            <w:tcW w:w="1084" w:type="dxa"/>
            <w:tcBorders>
              <w:bottom w:val="single" w:sz="4" w:space="0" w:color="auto"/>
            </w:tcBorders>
            <w:shd w:val="clear" w:color="auto" w:fill="auto"/>
            <w:noWrap/>
            <w:vAlign w:val="center"/>
            <w:hideMark/>
          </w:tcPr>
          <w:p w:rsidR="0044120F" w:rsidRPr="00247185" w:rsidRDefault="0044120F" w:rsidP="002B7654">
            <w:pPr>
              <w:spacing w:after="0" w:line="240" w:lineRule="auto"/>
              <w:jc w:val="center"/>
              <w:rPr>
                <w:rFonts w:ascii="Cambria" w:hAnsi="Cambria" w:cs="Arial Greek"/>
                <w:color w:val="000000"/>
                <w:lang w:val="en-US"/>
              </w:rPr>
            </w:pPr>
            <w:r w:rsidRPr="00247185">
              <w:rPr>
                <w:rFonts w:ascii="Cambria" w:hAnsi="Cambria" w:cs="Arial Greek"/>
                <w:color w:val="000000"/>
              </w:rPr>
              <w:t>0</w:t>
            </w:r>
          </w:p>
        </w:tc>
      </w:tr>
      <w:tr w:rsidR="0044120F" w:rsidRPr="006D7404" w:rsidTr="002B7654">
        <w:tblPrEx>
          <w:tblLook w:val="04A0"/>
        </w:tblPrEx>
        <w:trPr>
          <w:trHeight w:val="315"/>
          <w:jc w:val="center"/>
        </w:trPr>
        <w:tc>
          <w:tcPr>
            <w:tcW w:w="2965" w:type="dxa"/>
            <w:shd w:val="clear" w:color="auto" w:fill="BFBFBF" w:themeFill="background1" w:themeFillShade="BF"/>
            <w:noWrap/>
            <w:vAlign w:val="bottom"/>
            <w:hideMark/>
          </w:tcPr>
          <w:p w:rsidR="0044120F" w:rsidRPr="00247185" w:rsidRDefault="0044120F" w:rsidP="002B7654">
            <w:pPr>
              <w:spacing w:after="0" w:line="240" w:lineRule="auto"/>
              <w:rPr>
                <w:rFonts w:ascii="Cambria" w:hAnsi="Cambria"/>
                <w:b/>
                <w:bCs/>
                <w:color w:val="000000"/>
              </w:rPr>
            </w:pPr>
            <w:r w:rsidRPr="00247185">
              <w:rPr>
                <w:rFonts w:ascii="Cambria" w:hAnsi="Cambria"/>
                <w:b/>
                <w:bCs/>
                <w:color w:val="000000"/>
              </w:rPr>
              <w:t>ΣΥΝΟΛΟ</w:t>
            </w:r>
          </w:p>
        </w:tc>
        <w:tc>
          <w:tcPr>
            <w:tcW w:w="1284" w:type="dxa"/>
            <w:shd w:val="clear" w:color="auto" w:fill="BFBFBF" w:themeFill="background1" w:themeFillShade="BF"/>
            <w:noWrap/>
            <w:vAlign w:val="center"/>
            <w:hideMark/>
          </w:tcPr>
          <w:p w:rsidR="0044120F" w:rsidRPr="00247185" w:rsidRDefault="0044120F" w:rsidP="002B7654">
            <w:pPr>
              <w:spacing w:after="0" w:line="240" w:lineRule="auto"/>
              <w:jc w:val="center"/>
              <w:rPr>
                <w:rFonts w:ascii="Cambria" w:hAnsi="Cambria" w:cs="Arial Greek"/>
                <w:b/>
                <w:color w:val="000000"/>
              </w:rPr>
            </w:pPr>
            <w:r w:rsidRPr="00247185">
              <w:rPr>
                <w:rFonts w:ascii="Cambria" w:hAnsi="Cambria" w:cs="Arial Greek"/>
                <w:b/>
                <w:color w:val="000000"/>
              </w:rPr>
              <w:t>2.809.798</w:t>
            </w:r>
          </w:p>
        </w:tc>
        <w:tc>
          <w:tcPr>
            <w:tcW w:w="1560" w:type="dxa"/>
            <w:shd w:val="clear" w:color="auto" w:fill="BFBFBF" w:themeFill="background1" w:themeFillShade="BF"/>
            <w:noWrap/>
            <w:vAlign w:val="center"/>
            <w:hideMark/>
          </w:tcPr>
          <w:p w:rsidR="0044120F" w:rsidRPr="00247185" w:rsidRDefault="0044120F" w:rsidP="002B7654">
            <w:pPr>
              <w:spacing w:after="0" w:line="240" w:lineRule="auto"/>
              <w:jc w:val="center"/>
              <w:rPr>
                <w:rFonts w:ascii="Cambria" w:hAnsi="Cambria" w:cs="Arial Greek"/>
                <w:b/>
                <w:color w:val="000000"/>
              </w:rPr>
            </w:pPr>
            <w:r w:rsidRPr="00247185">
              <w:rPr>
                <w:rFonts w:ascii="Cambria" w:hAnsi="Cambria" w:cs="Arial Greek"/>
                <w:b/>
                <w:color w:val="000000"/>
              </w:rPr>
              <w:t>229</w:t>
            </w:r>
            <w:r w:rsidRPr="00247185">
              <w:rPr>
                <w:rFonts w:ascii="Cambria" w:hAnsi="Cambria" w:cs="Arial Greek"/>
                <w:b/>
                <w:color w:val="000000"/>
                <w:lang w:val="en-US"/>
              </w:rPr>
              <w:t>.</w:t>
            </w:r>
            <w:r w:rsidRPr="00247185">
              <w:rPr>
                <w:rFonts w:ascii="Cambria" w:hAnsi="Cambria" w:cs="Arial Greek"/>
                <w:b/>
                <w:color w:val="000000"/>
              </w:rPr>
              <w:t>620</w:t>
            </w:r>
          </w:p>
        </w:tc>
        <w:tc>
          <w:tcPr>
            <w:tcW w:w="1998" w:type="dxa"/>
            <w:shd w:val="clear" w:color="auto" w:fill="BFBFBF" w:themeFill="background1" w:themeFillShade="BF"/>
            <w:noWrap/>
            <w:vAlign w:val="center"/>
            <w:hideMark/>
          </w:tcPr>
          <w:p w:rsidR="0044120F" w:rsidRPr="00247185" w:rsidRDefault="0044120F" w:rsidP="002B7654">
            <w:pPr>
              <w:spacing w:after="0" w:line="240" w:lineRule="auto"/>
              <w:jc w:val="center"/>
              <w:rPr>
                <w:rFonts w:ascii="Cambria" w:hAnsi="Cambria" w:cs="Arial Greek"/>
                <w:b/>
                <w:color w:val="000000"/>
              </w:rPr>
            </w:pPr>
            <w:r w:rsidRPr="00247185">
              <w:rPr>
                <w:rFonts w:ascii="Cambria" w:hAnsi="Cambria" w:cs="Arial Greek"/>
                <w:b/>
                <w:color w:val="000000"/>
              </w:rPr>
              <w:t>818</w:t>
            </w:r>
            <w:r w:rsidRPr="00247185">
              <w:rPr>
                <w:rFonts w:ascii="Cambria" w:hAnsi="Cambria" w:cs="Arial Greek"/>
                <w:b/>
                <w:color w:val="000000"/>
                <w:lang w:val="en-US"/>
              </w:rPr>
              <w:t>.</w:t>
            </w:r>
            <w:r w:rsidRPr="00247185">
              <w:rPr>
                <w:rFonts w:ascii="Cambria" w:hAnsi="Cambria" w:cs="Arial Greek"/>
                <w:b/>
                <w:color w:val="000000"/>
              </w:rPr>
              <w:t>244</w:t>
            </w:r>
          </w:p>
        </w:tc>
        <w:tc>
          <w:tcPr>
            <w:tcW w:w="1284" w:type="dxa"/>
            <w:shd w:val="clear" w:color="auto" w:fill="BFBFBF" w:themeFill="background1" w:themeFillShade="BF"/>
            <w:noWrap/>
            <w:vAlign w:val="center"/>
            <w:hideMark/>
          </w:tcPr>
          <w:p w:rsidR="0044120F" w:rsidRPr="00247185" w:rsidRDefault="0044120F" w:rsidP="002B7654">
            <w:pPr>
              <w:spacing w:after="0" w:line="240" w:lineRule="auto"/>
              <w:jc w:val="center"/>
              <w:rPr>
                <w:rFonts w:ascii="Cambria" w:hAnsi="Cambria" w:cs="Arial Greek"/>
                <w:b/>
                <w:color w:val="000000"/>
              </w:rPr>
            </w:pPr>
            <w:r w:rsidRPr="00247185">
              <w:rPr>
                <w:rFonts w:ascii="Cambria" w:hAnsi="Cambria" w:cs="Arial Greek"/>
                <w:b/>
                <w:color w:val="000000"/>
              </w:rPr>
              <w:t>1.601</w:t>
            </w:r>
            <w:r w:rsidRPr="00247185">
              <w:rPr>
                <w:rFonts w:ascii="Cambria" w:hAnsi="Cambria" w:cs="Arial Greek"/>
                <w:b/>
                <w:color w:val="000000"/>
                <w:lang w:val="en-US"/>
              </w:rPr>
              <w:t>.</w:t>
            </w:r>
            <w:r w:rsidRPr="00247185">
              <w:rPr>
                <w:rFonts w:ascii="Cambria" w:hAnsi="Cambria" w:cs="Arial Greek"/>
                <w:b/>
                <w:color w:val="000000"/>
              </w:rPr>
              <w:t>920</w:t>
            </w:r>
          </w:p>
        </w:tc>
        <w:tc>
          <w:tcPr>
            <w:tcW w:w="1084" w:type="dxa"/>
            <w:shd w:val="clear" w:color="auto" w:fill="BFBFBF" w:themeFill="background1" w:themeFillShade="BF"/>
            <w:noWrap/>
            <w:vAlign w:val="center"/>
            <w:hideMark/>
          </w:tcPr>
          <w:p w:rsidR="0044120F" w:rsidRPr="00247185" w:rsidRDefault="0044120F" w:rsidP="002B7654">
            <w:pPr>
              <w:spacing w:after="0" w:line="240" w:lineRule="auto"/>
              <w:jc w:val="center"/>
              <w:rPr>
                <w:rFonts w:ascii="Cambria" w:hAnsi="Cambria" w:cs="Arial Greek"/>
                <w:b/>
                <w:color w:val="000000"/>
              </w:rPr>
            </w:pPr>
            <w:r w:rsidRPr="00247185">
              <w:rPr>
                <w:rFonts w:ascii="Cambria" w:hAnsi="Cambria" w:cs="Arial Greek"/>
                <w:b/>
                <w:color w:val="000000"/>
              </w:rPr>
              <w:t>160</w:t>
            </w:r>
            <w:r w:rsidRPr="00247185">
              <w:rPr>
                <w:rFonts w:ascii="Cambria" w:hAnsi="Cambria" w:cs="Arial Greek"/>
                <w:b/>
                <w:color w:val="000000"/>
                <w:lang w:val="en-US"/>
              </w:rPr>
              <w:t>.</w:t>
            </w:r>
            <w:r w:rsidRPr="00247185">
              <w:rPr>
                <w:rFonts w:ascii="Cambria" w:hAnsi="Cambria" w:cs="Arial Greek"/>
                <w:b/>
                <w:color w:val="000000"/>
              </w:rPr>
              <w:t>014</w:t>
            </w:r>
          </w:p>
        </w:tc>
      </w:tr>
      <w:tr w:rsidR="0044120F" w:rsidRPr="006D7404" w:rsidTr="002B7654">
        <w:tblPrEx>
          <w:tblLook w:val="04A0"/>
        </w:tblPrEx>
        <w:trPr>
          <w:trHeight w:val="315"/>
          <w:jc w:val="center"/>
        </w:trPr>
        <w:tc>
          <w:tcPr>
            <w:tcW w:w="2965" w:type="dxa"/>
            <w:shd w:val="clear" w:color="auto" w:fill="auto"/>
            <w:noWrap/>
            <w:vAlign w:val="bottom"/>
            <w:hideMark/>
          </w:tcPr>
          <w:p w:rsidR="0044120F" w:rsidRPr="00247185" w:rsidRDefault="0044120F" w:rsidP="002B7654">
            <w:pPr>
              <w:spacing w:after="0" w:line="240" w:lineRule="auto"/>
              <w:rPr>
                <w:rFonts w:ascii="Cambria" w:hAnsi="Cambria"/>
                <w:b/>
                <w:bCs/>
                <w:i/>
                <w:iCs/>
                <w:color w:val="000000"/>
              </w:rPr>
            </w:pPr>
            <w:r w:rsidRPr="00247185">
              <w:rPr>
                <w:rFonts w:ascii="Cambria" w:hAnsi="Cambria"/>
                <w:b/>
                <w:bCs/>
                <w:i/>
                <w:iCs/>
                <w:color w:val="000000"/>
              </w:rPr>
              <w:t xml:space="preserve">Δημόσια Διοίκηση, </w:t>
            </w:r>
            <w:r>
              <w:rPr>
                <w:rFonts w:ascii="Cambria" w:hAnsi="Cambria"/>
                <w:b/>
                <w:bCs/>
                <w:i/>
                <w:iCs/>
                <w:color w:val="000000"/>
              </w:rPr>
              <w:t>Ά</w:t>
            </w:r>
            <w:r w:rsidRPr="00247185">
              <w:rPr>
                <w:rFonts w:ascii="Cambria" w:hAnsi="Cambria"/>
                <w:b/>
                <w:bCs/>
                <w:i/>
                <w:iCs/>
                <w:color w:val="000000"/>
              </w:rPr>
              <w:t>μ</w:t>
            </w:r>
            <w:r>
              <w:rPr>
                <w:rFonts w:ascii="Cambria" w:hAnsi="Cambria"/>
                <w:b/>
                <w:bCs/>
                <w:i/>
                <w:iCs/>
                <w:color w:val="000000"/>
              </w:rPr>
              <w:t>υ</w:t>
            </w:r>
            <w:r w:rsidRPr="00247185">
              <w:rPr>
                <w:rFonts w:ascii="Cambria" w:hAnsi="Cambria"/>
                <w:b/>
                <w:bCs/>
                <w:i/>
                <w:iCs/>
                <w:color w:val="000000"/>
              </w:rPr>
              <w:t>να και υποχρεωτική κοινωνική ασφάλιση</w:t>
            </w:r>
          </w:p>
        </w:tc>
        <w:tc>
          <w:tcPr>
            <w:tcW w:w="1284" w:type="dxa"/>
            <w:shd w:val="clear" w:color="auto" w:fill="auto"/>
            <w:noWrap/>
            <w:vAlign w:val="center"/>
            <w:hideMark/>
          </w:tcPr>
          <w:p w:rsidR="0044120F" w:rsidRPr="00247185" w:rsidRDefault="0044120F" w:rsidP="002B7654">
            <w:pPr>
              <w:spacing w:after="0" w:line="240" w:lineRule="auto"/>
              <w:jc w:val="center"/>
              <w:rPr>
                <w:rFonts w:ascii="Cambria" w:hAnsi="Cambria" w:cs="Arial Greek"/>
                <w:i/>
                <w:iCs/>
                <w:color w:val="000000"/>
              </w:rPr>
            </w:pPr>
            <w:r w:rsidRPr="00247185">
              <w:rPr>
                <w:rFonts w:ascii="Cambria" w:hAnsi="Cambria" w:cs="Arial Greek"/>
                <w:i/>
                <w:iCs/>
                <w:color w:val="000000"/>
              </w:rPr>
              <w:t>304</w:t>
            </w:r>
            <w:r w:rsidRPr="00247185">
              <w:rPr>
                <w:rFonts w:ascii="Cambria" w:hAnsi="Cambria" w:cs="Arial Greek"/>
                <w:i/>
                <w:iCs/>
                <w:color w:val="000000"/>
                <w:lang w:val="en-US"/>
              </w:rPr>
              <w:t>.</w:t>
            </w:r>
            <w:r w:rsidRPr="00247185">
              <w:rPr>
                <w:rFonts w:ascii="Cambria" w:hAnsi="Cambria" w:cs="Arial Greek"/>
                <w:i/>
                <w:iCs/>
                <w:color w:val="000000"/>
              </w:rPr>
              <w:t>899</w:t>
            </w:r>
          </w:p>
        </w:tc>
        <w:tc>
          <w:tcPr>
            <w:tcW w:w="1560" w:type="dxa"/>
            <w:shd w:val="clear" w:color="auto" w:fill="auto"/>
            <w:noWrap/>
            <w:vAlign w:val="center"/>
            <w:hideMark/>
          </w:tcPr>
          <w:p w:rsidR="0044120F" w:rsidRPr="00247185" w:rsidRDefault="0044120F" w:rsidP="002B7654">
            <w:pPr>
              <w:spacing w:after="0" w:line="240" w:lineRule="auto"/>
              <w:jc w:val="center"/>
              <w:rPr>
                <w:rFonts w:ascii="Cambria" w:hAnsi="Cambria" w:cs="Arial Greek"/>
                <w:i/>
                <w:iCs/>
                <w:color w:val="000000"/>
                <w:lang w:val="en-US"/>
              </w:rPr>
            </w:pPr>
            <w:r w:rsidRPr="00247185">
              <w:rPr>
                <w:rFonts w:ascii="Cambria" w:hAnsi="Cambria" w:cs="Arial Greek"/>
                <w:i/>
                <w:iCs/>
                <w:color w:val="000000"/>
              </w:rPr>
              <w:t>0</w:t>
            </w:r>
          </w:p>
        </w:tc>
        <w:tc>
          <w:tcPr>
            <w:tcW w:w="1998" w:type="dxa"/>
            <w:shd w:val="clear" w:color="auto" w:fill="auto"/>
            <w:noWrap/>
            <w:vAlign w:val="center"/>
            <w:hideMark/>
          </w:tcPr>
          <w:p w:rsidR="0044120F" w:rsidRPr="00247185" w:rsidRDefault="0044120F" w:rsidP="002B7654">
            <w:pPr>
              <w:spacing w:after="0" w:line="240" w:lineRule="auto"/>
              <w:jc w:val="center"/>
              <w:rPr>
                <w:rFonts w:ascii="Cambria" w:hAnsi="Cambria" w:cs="Arial Greek"/>
                <w:i/>
                <w:iCs/>
                <w:color w:val="000000"/>
                <w:lang w:val="en-US"/>
              </w:rPr>
            </w:pPr>
            <w:r w:rsidRPr="00247185">
              <w:rPr>
                <w:rFonts w:ascii="Cambria" w:hAnsi="Cambria" w:cs="Arial Greek"/>
                <w:i/>
                <w:iCs/>
                <w:color w:val="000000"/>
                <w:lang w:val="en-US"/>
              </w:rPr>
              <w:t>0</w:t>
            </w:r>
          </w:p>
        </w:tc>
        <w:tc>
          <w:tcPr>
            <w:tcW w:w="1284" w:type="dxa"/>
            <w:shd w:val="clear" w:color="auto" w:fill="auto"/>
            <w:noWrap/>
            <w:vAlign w:val="center"/>
            <w:hideMark/>
          </w:tcPr>
          <w:p w:rsidR="0044120F" w:rsidRPr="00247185" w:rsidRDefault="0044120F" w:rsidP="002B7654">
            <w:pPr>
              <w:spacing w:after="0" w:line="240" w:lineRule="auto"/>
              <w:jc w:val="center"/>
              <w:rPr>
                <w:rFonts w:ascii="Cambria" w:hAnsi="Cambria" w:cs="Arial Greek"/>
                <w:b/>
                <w:i/>
                <w:iCs/>
                <w:color w:val="000000"/>
              </w:rPr>
            </w:pPr>
            <w:r w:rsidRPr="00247185">
              <w:rPr>
                <w:rFonts w:ascii="Cambria" w:hAnsi="Cambria" w:cs="Arial Greek"/>
                <w:b/>
                <w:i/>
                <w:iCs/>
                <w:color w:val="000000"/>
              </w:rPr>
              <w:t>304</w:t>
            </w:r>
            <w:r w:rsidRPr="00247185">
              <w:rPr>
                <w:rFonts w:ascii="Cambria" w:hAnsi="Cambria" w:cs="Arial Greek"/>
                <w:b/>
                <w:i/>
                <w:iCs/>
                <w:color w:val="000000"/>
                <w:lang w:val="en-US"/>
              </w:rPr>
              <w:t>.</w:t>
            </w:r>
            <w:r w:rsidRPr="00247185">
              <w:rPr>
                <w:rFonts w:ascii="Cambria" w:hAnsi="Cambria" w:cs="Arial Greek"/>
                <w:b/>
                <w:i/>
                <w:iCs/>
                <w:color w:val="000000"/>
              </w:rPr>
              <w:t>899</w:t>
            </w:r>
          </w:p>
        </w:tc>
        <w:tc>
          <w:tcPr>
            <w:tcW w:w="1084" w:type="dxa"/>
            <w:shd w:val="clear" w:color="auto" w:fill="auto"/>
            <w:noWrap/>
            <w:vAlign w:val="center"/>
            <w:hideMark/>
          </w:tcPr>
          <w:p w:rsidR="0044120F" w:rsidRPr="00247185" w:rsidRDefault="0044120F" w:rsidP="002B7654">
            <w:pPr>
              <w:spacing w:after="0" w:line="240" w:lineRule="auto"/>
              <w:jc w:val="center"/>
              <w:rPr>
                <w:rFonts w:ascii="Cambria" w:hAnsi="Cambria" w:cs="Arial Greek"/>
                <w:i/>
                <w:iCs/>
                <w:color w:val="000000"/>
                <w:lang w:val="en-US"/>
              </w:rPr>
            </w:pPr>
            <w:r w:rsidRPr="00247185">
              <w:rPr>
                <w:rFonts w:ascii="Cambria" w:hAnsi="Cambria" w:cs="Arial Greek"/>
                <w:i/>
                <w:iCs/>
                <w:color w:val="000000"/>
              </w:rPr>
              <w:t>0</w:t>
            </w:r>
          </w:p>
        </w:tc>
      </w:tr>
      <w:tr w:rsidR="0044120F" w:rsidRPr="006D7404" w:rsidTr="002B7654">
        <w:tblPrEx>
          <w:tblLook w:val="04A0"/>
        </w:tblPrEx>
        <w:trPr>
          <w:trHeight w:val="315"/>
          <w:jc w:val="center"/>
        </w:trPr>
        <w:tc>
          <w:tcPr>
            <w:tcW w:w="2965" w:type="dxa"/>
            <w:shd w:val="clear" w:color="auto" w:fill="auto"/>
            <w:noWrap/>
            <w:vAlign w:val="bottom"/>
            <w:hideMark/>
          </w:tcPr>
          <w:p w:rsidR="0044120F" w:rsidRPr="00247185" w:rsidRDefault="0044120F" w:rsidP="002B7654">
            <w:pPr>
              <w:spacing w:after="0" w:line="240" w:lineRule="auto"/>
              <w:rPr>
                <w:rFonts w:ascii="Cambria" w:hAnsi="Cambria"/>
                <w:b/>
                <w:bCs/>
                <w:i/>
                <w:iCs/>
                <w:color w:val="000000"/>
              </w:rPr>
            </w:pPr>
            <w:r w:rsidRPr="00247185">
              <w:rPr>
                <w:rFonts w:ascii="Cambria" w:hAnsi="Cambria"/>
                <w:b/>
                <w:bCs/>
                <w:i/>
                <w:iCs/>
                <w:color w:val="000000"/>
              </w:rPr>
              <w:t>Εκπαίδευση</w:t>
            </w:r>
          </w:p>
        </w:tc>
        <w:tc>
          <w:tcPr>
            <w:tcW w:w="1284" w:type="dxa"/>
            <w:shd w:val="clear" w:color="auto" w:fill="auto"/>
            <w:noWrap/>
            <w:vAlign w:val="center"/>
            <w:hideMark/>
          </w:tcPr>
          <w:p w:rsidR="0044120F" w:rsidRPr="00247185" w:rsidRDefault="0044120F" w:rsidP="002B7654">
            <w:pPr>
              <w:spacing w:after="0" w:line="240" w:lineRule="auto"/>
              <w:jc w:val="center"/>
              <w:rPr>
                <w:rFonts w:ascii="Cambria" w:hAnsi="Cambria" w:cs="Arial Greek"/>
                <w:i/>
                <w:iCs/>
                <w:color w:val="000000"/>
              </w:rPr>
            </w:pPr>
            <w:r w:rsidRPr="00247185">
              <w:rPr>
                <w:rFonts w:ascii="Cambria" w:hAnsi="Cambria" w:cs="Arial Greek"/>
                <w:i/>
                <w:iCs/>
                <w:color w:val="000000"/>
              </w:rPr>
              <w:t>297</w:t>
            </w:r>
            <w:r w:rsidRPr="00247185">
              <w:rPr>
                <w:rFonts w:ascii="Cambria" w:hAnsi="Cambria" w:cs="Arial Greek"/>
                <w:i/>
                <w:iCs/>
                <w:color w:val="000000"/>
                <w:lang w:val="en-US"/>
              </w:rPr>
              <w:t>.</w:t>
            </w:r>
            <w:r w:rsidRPr="00247185">
              <w:rPr>
                <w:rFonts w:ascii="Cambria" w:hAnsi="Cambria" w:cs="Arial Greek"/>
                <w:i/>
                <w:iCs/>
                <w:color w:val="000000"/>
              </w:rPr>
              <w:t>873</w:t>
            </w:r>
          </w:p>
        </w:tc>
        <w:tc>
          <w:tcPr>
            <w:tcW w:w="1560" w:type="dxa"/>
            <w:shd w:val="clear" w:color="auto" w:fill="auto"/>
            <w:noWrap/>
            <w:vAlign w:val="center"/>
            <w:hideMark/>
          </w:tcPr>
          <w:p w:rsidR="0044120F" w:rsidRPr="00247185" w:rsidRDefault="0044120F" w:rsidP="002B7654">
            <w:pPr>
              <w:spacing w:after="0" w:line="240" w:lineRule="auto"/>
              <w:jc w:val="center"/>
              <w:rPr>
                <w:rFonts w:ascii="Cambria" w:hAnsi="Cambria" w:cs="Arial Greek"/>
                <w:i/>
                <w:iCs/>
                <w:color w:val="000000"/>
              </w:rPr>
            </w:pPr>
            <w:r w:rsidRPr="00247185">
              <w:rPr>
                <w:rFonts w:ascii="Cambria" w:hAnsi="Cambria" w:cs="Arial Greek"/>
                <w:i/>
                <w:iCs/>
                <w:color w:val="000000"/>
              </w:rPr>
              <w:t>10</w:t>
            </w:r>
            <w:r w:rsidRPr="00247185">
              <w:rPr>
                <w:rFonts w:ascii="Cambria" w:hAnsi="Cambria" w:cs="Arial Greek"/>
                <w:i/>
                <w:iCs/>
                <w:color w:val="000000"/>
                <w:lang w:val="en-US"/>
              </w:rPr>
              <w:t>.</w:t>
            </w:r>
            <w:r w:rsidRPr="00247185">
              <w:rPr>
                <w:rFonts w:ascii="Cambria" w:hAnsi="Cambria" w:cs="Arial Greek"/>
                <w:i/>
                <w:iCs/>
                <w:color w:val="000000"/>
              </w:rPr>
              <w:t>981</w:t>
            </w:r>
          </w:p>
        </w:tc>
        <w:tc>
          <w:tcPr>
            <w:tcW w:w="1998" w:type="dxa"/>
            <w:shd w:val="clear" w:color="auto" w:fill="auto"/>
            <w:noWrap/>
            <w:vAlign w:val="center"/>
            <w:hideMark/>
          </w:tcPr>
          <w:p w:rsidR="0044120F" w:rsidRPr="00247185" w:rsidRDefault="0044120F" w:rsidP="002B7654">
            <w:pPr>
              <w:spacing w:after="0" w:line="240" w:lineRule="auto"/>
              <w:jc w:val="center"/>
              <w:rPr>
                <w:rFonts w:ascii="Cambria" w:hAnsi="Cambria" w:cs="Arial Greek"/>
                <w:i/>
                <w:iCs/>
                <w:color w:val="000000"/>
              </w:rPr>
            </w:pPr>
            <w:r w:rsidRPr="00247185">
              <w:rPr>
                <w:rFonts w:ascii="Cambria" w:hAnsi="Cambria" w:cs="Arial Greek"/>
                <w:i/>
                <w:iCs/>
                <w:color w:val="000000"/>
              </w:rPr>
              <w:t>11</w:t>
            </w:r>
            <w:r w:rsidRPr="00247185">
              <w:rPr>
                <w:rFonts w:ascii="Cambria" w:hAnsi="Cambria" w:cs="Arial Greek"/>
                <w:i/>
                <w:iCs/>
                <w:color w:val="000000"/>
                <w:lang w:val="en-US"/>
              </w:rPr>
              <w:t>.</w:t>
            </w:r>
            <w:r w:rsidRPr="00247185">
              <w:rPr>
                <w:rFonts w:ascii="Cambria" w:hAnsi="Cambria" w:cs="Arial Greek"/>
                <w:i/>
                <w:iCs/>
                <w:color w:val="000000"/>
              </w:rPr>
              <w:t>661</w:t>
            </w:r>
          </w:p>
        </w:tc>
        <w:tc>
          <w:tcPr>
            <w:tcW w:w="1284" w:type="dxa"/>
            <w:shd w:val="clear" w:color="auto" w:fill="auto"/>
            <w:noWrap/>
            <w:vAlign w:val="center"/>
            <w:hideMark/>
          </w:tcPr>
          <w:p w:rsidR="0044120F" w:rsidRPr="00247185" w:rsidRDefault="0044120F" w:rsidP="002B7654">
            <w:pPr>
              <w:spacing w:after="0" w:line="240" w:lineRule="auto"/>
              <w:jc w:val="center"/>
              <w:rPr>
                <w:rFonts w:ascii="Cambria" w:hAnsi="Cambria" w:cs="Arial Greek"/>
                <w:b/>
                <w:i/>
                <w:iCs/>
                <w:color w:val="000000"/>
              </w:rPr>
            </w:pPr>
            <w:r w:rsidRPr="00247185">
              <w:rPr>
                <w:rFonts w:ascii="Cambria" w:hAnsi="Cambria" w:cs="Arial Greek"/>
                <w:b/>
                <w:i/>
                <w:iCs/>
                <w:color w:val="000000"/>
              </w:rPr>
              <w:t>274</w:t>
            </w:r>
            <w:r w:rsidRPr="00247185">
              <w:rPr>
                <w:rFonts w:ascii="Cambria" w:hAnsi="Cambria" w:cs="Arial Greek"/>
                <w:b/>
                <w:i/>
                <w:iCs/>
                <w:color w:val="000000"/>
                <w:lang w:val="en-US"/>
              </w:rPr>
              <w:t>.</w:t>
            </w:r>
            <w:r w:rsidRPr="00247185">
              <w:rPr>
                <w:rFonts w:ascii="Cambria" w:hAnsi="Cambria" w:cs="Arial Greek"/>
                <w:b/>
                <w:i/>
                <w:iCs/>
                <w:color w:val="000000"/>
              </w:rPr>
              <w:t>414</w:t>
            </w:r>
          </w:p>
        </w:tc>
        <w:tc>
          <w:tcPr>
            <w:tcW w:w="1084" w:type="dxa"/>
            <w:shd w:val="clear" w:color="auto" w:fill="auto"/>
            <w:noWrap/>
            <w:vAlign w:val="center"/>
            <w:hideMark/>
          </w:tcPr>
          <w:p w:rsidR="0044120F" w:rsidRPr="00247185" w:rsidRDefault="0044120F" w:rsidP="002B7654">
            <w:pPr>
              <w:spacing w:after="0" w:line="240" w:lineRule="auto"/>
              <w:jc w:val="center"/>
              <w:rPr>
                <w:rFonts w:ascii="Cambria" w:hAnsi="Cambria" w:cs="Arial Greek"/>
                <w:i/>
                <w:iCs/>
                <w:color w:val="000000"/>
              </w:rPr>
            </w:pPr>
            <w:r w:rsidRPr="00247185">
              <w:rPr>
                <w:rFonts w:ascii="Cambria" w:hAnsi="Cambria" w:cs="Arial Greek"/>
                <w:i/>
                <w:iCs/>
                <w:color w:val="000000"/>
              </w:rPr>
              <w:t>815</w:t>
            </w:r>
          </w:p>
        </w:tc>
      </w:tr>
      <w:tr w:rsidR="0044120F" w:rsidRPr="006D7404" w:rsidTr="002B7654">
        <w:tblPrEx>
          <w:tblLook w:val="04A0"/>
        </w:tblPrEx>
        <w:trPr>
          <w:trHeight w:val="315"/>
          <w:jc w:val="center"/>
        </w:trPr>
        <w:tc>
          <w:tcPr>
            <w:tcW w:w="2965" w:type="dxa"/>
            <w:tcBorders>
              <w:bottom w:val="single" w:sz="4" w:space="0" w:color="auto"/>
            </w:tcBorders>
            <w:shd w:val="clear" w:color="auto" w:fill="auto"/>
            <w:noWrap/>
            <w:vAlign w:val="bottom"/>
            <w:hideMark/>
          </w:tcPr>
          <w:p w:rsidR="0044120F" w:rsidRPr="00247185" w:rsidRDefault="0044120F" w:rsidP="002B7654">
            <w:pPr>
              <w:spacing w:after="0" w:line="240" w:lineRule="auto"/>
              <w:rPr>
                <w:rFonts w:ascii="Cambria" w:hAnsi="Cambria"/>
                <w:b/>
                <w:bCs/>
                <w:i/>
                <w:iCs/>
                <w:color w:val="000000"/>
              </w:rPr>
            </w:pPr>
            <w:r w:rsidRPr="00247185">
              <w:rPr>
                <w:rFonts w:ascii="Cambria" w:hAnsi="Cambria"/>
                <w:b/>
                <w:bCs/>
                <w:i/>
                <w:iCs/>
                <w:color w:val="000000"/>
              </w:rPr>
              <w:t xml:space="preserve"> Δραστηριότητες σχετικές με την ανθρώπινη υγε</w:t>
            </w:r>
            <w:r>
              <w:rPr>
                <w:rFonts w:ascii="Cambria" w:hAnsi="Cambria"/>
                <w:b/>
                <w:bCs/>
                <w:i/>
                <w:iCs/>
                <w:color w:val="000000"/>
              </w:rPr>
              <w:t>ί</w:t>
            </w:r>
            <w:r w:rsidRPr="00247185">
              <w:rPr>
                <w:rFonts w:ascii="Cambria" w:hAnsi="Cambria"/>
                <w:b/>
                <w:bCs/>
                <w:i/>
                <w:iCs/>
                <w:color w:val="000000"/>
              </w:rPr>
              <w:t>α και την κοινωνική</w:t>
            </w:r>
          </w:p>
        </w:tc>
        <w:tc>
          <w:tcPr>
            <w:tcW w:w="1284" w:type="dxa"/>
            <w:tcBorders>
              <w:bottom w:val="single" w:sz="4" w:space="0" w:color="auto"/>
            </w:tcBorders>
            <w:shd w:val="clear" w:color="auto" w:fill="auto"/>
            <w:noWrap/>
            <w:vAlign w:val="center"/>
            <w:hideMark/>
          </w:tcPr>
          <w:p w:rsidR="0044120F" w:rsidRPr="00247185" w:rsidRDefault="0044120F" w:rsidP="002B7654">
            <w:pPr>
              <w:spacing w:after="0" w:line="240" w:lineRule="auto"/>
              <w:jc w:val="center"/>
              <w:rPr>
                <w:rFonts w:ascii="Cambria" w:hAnsi="Cambria" w:cs="Arial Greek"/>
                <w:i/>
                <w:iCs/>
                <w:color w:val="000000"/>
              </w:rPr>
            </w:pPr>
            <w:r w:rsidRPr="00247185">
              <w:rPr>
                <w:rFonts w:ascii="Cambria" w:hAnsi="Cambria" w:cs="Arial Greek"/>
                <w:i/>
                <w:iCs/>
                <w:color w:val="000000"/>
              </w:rPr>
              <w:t>212</w:t>
            </w:r>
            <w:r w:rsidRPr="00247185">
              <w:rPr>
                <w:rFonts w:ascii="Cambria" w:hAnsi="Cambria" w:cs="Arial Greek"/>
                <w:i/>
                <w:iCs/>
                <w:color w:val="000000"/>
                <w:lang w:val="en-US"/>
              </w:rPr>
              <w:t>.</w:t>
            </w:r>
            <w:r w:rsidRPr="00247185">
              <w:rPr>
                <w:rFonts w:ascii="Cambria" w:hAnsi="Cambria" w:cs="Arial Greek"/>
                <w:i/>
                <w:iCs/>
                <w:color w:val="000000"/>
              </w:rPr>
              <w:t>975</w:t>
            </w:r>
          </w:p>
        </w:tc>
        <w:tc>
          <w:tcPr>
            <w:tcW w:w="1560" w:type="dxa"/>
            <w:tcBorders>
              <w:bottom w:val="single" w:sz="4" w:space="0" w:color="auto"/>
            </w:tcBorders>
            <w:shd w:val="clear" w:color="auto" w:fill="auto"/>
            <w:noWrap/>
            <w:vAlign w:val="center"/>
            <w:hideMark/>
          </w:tcPr>
          <w:p w:rsidR="0044120F" w:rsidRPr="00247185" w:rsidRDefault="0044120F" w:rsidP="002B7654">
            <w:pPr>
              <w:spacing w:after="0" w:line="240" w:lineRule="auto"/>
              <w:jc w:val="center"/>
              <w:rPr>
                <w:rFonts w:ascii="Cambria" w:hAnsi="Cambria" w:cs="Arial Greek"/>
                <w:i/>
                <w:iCs/>
                <w:color w:val="000000"/>
              </w:rPr>
            </w:pPr>
            <w:r w:rsidRPr="00247185">
              <w:rPr>
                <w:rFonts w:ascii="Cambria" w:hAnsi="Cambria" w:cs="Arial Greek"/>
                <w:i/>
                <w:iCs/>
                <w:color w:val="000000"/>
              </w:rPr>
              <w:t>6</w:t>
            </w:r>
            <w:r w:rsidRPr="00247185">
              <w:rPr>
                <w:rFonts w:ascii="Cambria" w:hAnsi="Cambria" w:cs="Arial Greek"/>
                <w:i/>
                <w:iCs/>
                <w:color w:val="000000"/>
                <w:lang w:val="en-US"/>
              </w:rPr>
              <w:t>.</w:t>
            </w:r>
            <w:r w:rsidRPr="00247185">
              <w:rPr>
                <w:rFonts w:ascii="Cambria" w:hAnsi="Cambria" w:cs="Arial Greek"/>
                <w:i/>
                <w:iCs/>
                <w:color w:val="000000"/>
              </w:rPr>
              <w:t>780</w:t>
            </w:r>
          </w:p>
        </w:tc>
        <w:tc>
          <w:tcPr>
            <w:tcW w:w="1998" w:type="dxa"/>
            <w:tcBorders>
              <w:bottom w:val="single" w:sz="4" w:space="0" w:color="auto"/>
            </w:tcBorders>
            <w:shd w:val="clear" w:color="auto" w:fill="auto"/>
            <w:noWrap/>
            <w:vAlign w:val="center"/>
            <w:hideMark/>
          </w:tcPr>
          <w:p w:rsidR="0044120F" w:rsidRPr="00247185" w:rsidRDefault="0044120F" w:rsidP="002B7654">
            <w:pPr>
              <w:spacing w:after="0" w:line="240" w:lineRule="auto"/>
              <w:jc w:val="center"/>
              <w:rPr>
                <w:rFonts w:ascii="Cambria" w:hAnsi="Cambria" w:cs="Arial Greek"/>
                <w:i/>
                <w:iCs/>
                <w:color w:val="000000"/>
              </w:rPr>
            </w:pPr>
            <w:r w:rsidRPr="00247185">
              <w:rPr>
                <w:rFonts w:ascii="Cambria" w:hAnsi="Cambria" w:cs="Arial Greek"/>
                <w:i/>
                <w:iCs/>
                <w:color w:val="000000"/>
              </w:rPr>
              <w:t>37</w:t>
            </w:r>
            <w:r w:rsidRPr="00247185">
              <w:rPr>
                <w:rFonts w:ascii="Cambria" w:hAnsi="Cambria" w:cs="Arial Greek"/>
                <w:i/>
                <w:iCs/>
                <w:color w:val="000000"/>
                <w:lang w:val="en-US"/>
              </w:rPr>
              <w:t>.</w:t>
            </w:r>
            <w:r w:rsidRPr="00247185">
              <w:rPr>
                <w:rFonts w:ascii="Cambria" w:hAnsi="Cambria" w:cs="Arial Greek"/>
                <w:i/>
                <w:iCs/>
                <w:color w:val="000000"/>
              </w:rPr>
              <w:t>792</w:t>
            </w:r>
          </w:p>
        </w:tc>
        <w:tc>
          <w:tcPr>
            <w:tcW w:w="1284" w:type="dxa"/>
            <w:tcBorders>
              <w:bottom w:val="single" w:sz="4" w:space="0" w:color="auto"/>
            </w:tcBorders>
            <w:shd w:val="clear" w:color="auto" w:fill="auto"/>
            <w:noWrap/>
            <w:vAlign w:val="center"/>
            <w:hideMark/>
          </w:tcPr>
          <w:p w:rsidR="0044120F" w:rsidRPr="00247185" w:rsidRDefault="0044120F" w:rsidP="002B7654">
            <w:pPr>
              <w:spacing w:after="0" w:line="240" w:lineRule="auto"/>
              <w:jc w:val="center"/>
              <w:rPr>
                <w:rFonts w:ascii="Cambria" w:hAnsi="Cambria" w:cs="Arial Greek"/>
                <w:b/>
                <w:i/>
                <w:iCs/>
                <w:color w:val="000000"/>
              </w:rPr>
            </w:pPr>
            <w:r w:rsidRPr="00247185">
              <w:rPr>
                <w:rFonts w:ascii="Cambria" w:hAnsi="Cambria" w:cs="Arial Greek"/>
                <w:b/>
                <w:i/>
                <w:iCs/>
                <w:color w:val="000000"/>
              </w:rPr>
              <w:t>168</w:t>
            </w:r>
            <w:r w:rsidRPr="00247185">
              <w:rPr>
                <w:rFonts w:ascii="Cambria" w:hAnsi="Cambria" w:cs="Arial Greek"/>
                <w:b/>
                <w:i/>
                <w:iCs/>
                <w:color w:val="000000"/>
                <w:lang w:val="en-US"/>
              </w:rPr>
              <w:t>.</w:t>
            </w:r>
            <w:r w:rsidRPr="00247185">
              <w:rPr>
                <w:rFonts w:ascii="Cambria" w:hAnsi="Cambria" w:cs="Arial Greek"/>
                <w:b/>
                <w:i/>
                <w:iCs/>
                <w:color w:val="000000"/>
              </w:rPr>
              <w:t>144</w:t>
            </w:r>
          </w:p>
        </w:tc>
        <w:tc>
          <w:tcPr>
            <w:tcW w:w="1084" w:type="dxa"/>
            <w:tcBorders>
              <w:bottom w:val="single" w:sz="4" w:space="0" w:color="auto"/>
            </w:tcBorders>
            <w:shd w:val="clear" w:color="auto" w:fill="auto"/>
            <w:noWrap/>
            <w:vAlign w:val="center"/>
            <w:hideMark/>
          </w:tcPr>
          <w:p w:rsidR="0044120F" w:rsidRPr="00247185" w:rsidRDefault="0044120F" w:rsidP="002B7654">
            <w:pPr>
              <w:spacing w:after="0" w:line="240" w:lineRule="auto"/>
              <w:jc w:val="center"/>
              <w:rPr>
                <w:rFonts w:ascii="Cambria" w:hAnsi="Cambria" w:cs="Arial Greek"/>
                <w:i/>
                <w:iCs/>
                <w:color w:val="000000"/>
              </w:rPr>
            </w:pPr>
            <w:r w:rsidRPr="00247185">
              <w:rPr>
                <w:rFonts w:ascii="Cambria" w:hAnsi="Cambria" w:cs="Arial Greek"/>
                <w:i/>
                <w:iCs/>
                <w:color w:val="000000"/>
              </w:rPr>
              <w:t>259</w:t>
            </w:r>
          </w:p>
        </w:tc>
      </w:tr>
      <w:tr w:rsidR="0044120F" w:rsidRPr="006D7404" w:rsidTr="002B7654">
        <w:tblPrEx>
          <w:tblLook w:val="04A0"/>
        </w:tblPrEx>
        <w:trPr>
          <w:trHeight w:val="315"/>
          <w:jc w:val="center"/>
        </w:trPr>
        <w:tc>
          <w:tcPr>
            <w:tcW w:w="2965" w:type="dxa"/>
            <w:shd w:val="clear" w:color="auto" w:fill="BFBFBF" w:themeFill="background1" w:themeFillShade="BF"/>
            <w:noWrap/>
            <w:vAlign w:val="bottom"/>
            <w:hideMark/>
          </w:tcPr>
          <w:p w:rsidR="0044120F" w:rsidRPr="00247185" w:rsidRDefault="0044120F" w:rsidP="002B7654">
            <w:pPr>
              <w:spacing w:after="0" w:line="240" w:lineRule="auto"/>
              <w:rPr>
                <w:rFonts w:ascii="Calibri" w:hAnsi="Calibri"/>
                <w:b/>
                <w:bCs/>
                <w:i/>
                <w:iCs/>
                <w:color w:val="000000"/>
                <w:sz w:val="24"/>
                <w:szCs w:val="24"/>
              </w:rPr>
            </w:pPr>
            <w:r w:rsidRPr="00247185">
              <w:rPr>
                <w:rFonts w:ascii="Calibri" w:hAnsi="Calibri"/>
                <w:b/>
                <w:bCs/>
                <w:i/>
                <w:iCs/>
                <w:color w:val="000000"/>
                <w:sz w:val="24"/>
                <w:szCs w:val="24"/>
              </w:rPr>
              <w:t>ΓΕΝΙΚΟ ΣΥΝΟΛΟ</w:t>
            </w:r>
          </w:p>
        </w:tc>
        <w:tc>
          <w:tcPr>
            <w:tcW w:w="1284" w:type="dxa"/>
            <w:shd w:val="clear" w:color="auto" w:fill="BFBFBF" w:themeFill="background1" w:themeFillShade="BF"/>
            <w:noWrap/>
            <w:vAlign w:val="center"/>
            <w:hideMark/>
          </w:tcPr>
          <w:p w:rsidR="0044120F" w:rsidRPr="00247185" w:rsidRDefault="0044120F" w:rsidP="002B7654">
            <w:pPr>
              <w:spacing w:after="0" w:line="240" w:lineRule="auto"/>
              <w:jc w:val="center"/>
              <w:rPr>
                <w:rFonts w:ascii="Cambria" w:hAnsi="Cambria"/>
                <w:color w:val="000000"/>
              </w:rPr>
            </w:pPr>
            <w:r w:rsidRPr="00247185">
              <w:rPr>
                <w:rFonts w:ascii="Cambria" w:hAnsi="Cambria"/>
                <w:color w:val="000000"/>
              </w:rPr>
              <w:t>3.62</w:t>
            </w:r>
            <w:r w:rsidRPr="00247185">
              <w:rPr>
                <w:rFonts w:ascii="Cambria" w:hAnsi="Cambria"/>
                <w:color w:val="000000"/>
                <w:lang w:val="en-US"/>
              </w:rPr>
              <w:t>5.</w:t>
            </w:r>
            <w:r w:rsidRPr="00247185">
              <w:rPr>
                <w:rFonts w:ascii="Cambria" w:hAnsi="Cambria"/>
                <w:color w:val="000000"/>
              </w:rPr>
              <w:t>545</w:t>
            </w:r>
          </w:p>
        </w:tc>
        <w:tc>
          <w:tcPr>
            <w:tcW w:w="1560" w:type="dxa"/>
            <w:shd w:val="clear" w:color="auto" w:fill="BFBFBF" w:themeFill="background1" w:themeFillShade="BF"/>
            <w:noWrap/>
            <w:vAlign w:val="center"/>
            <w:hideMark/>
          </w:tcPr>
          <w:p w:rsidR="0044120F" w:rsidRPr="00247185" w:rsidRDefault="0044120F" w:rsidP="002B7654">
            <w:pPr>
              <w:spacing w:after="0" w:line="240" w:lineRule="auto"/>
              <w:jc w:val="center"/>
              <w:rPr>
                <w:rFonts w:ascii="Cambria" w:hAnsi="Cambria"/>
                <w:color w:val="000000"/>
              </w:rPr>
            </w:pPr>
            <w:r w:rsidRPr="00247185">
              <w:rPr>
                <w:rFonts w:ascii="Cambria" w:hAnsi="Cambria"/>
                <w:color w:val="000000"/>
              </w:rPr>
              <w:t>247</w:t>
            </w:r>
            <w:r w:rsidRPr="00247185">
              <w:rPr>
                <w:rFonts w:ascii="Cambria" w:hAnsi="Cambria"/>
                <w:color w:val="000000"/>
                <w:lang w:val="en-US"/>
              </w:rPr>
              <w:t>.</w:t>
            </w:r>
            <w:r w:rsidRPr="00247185">
              <w:rPr>
                <w:rFonts w:ascii="Cambria" w:hAnsi="Cambria"/>
                <w:color w:val="000000"/>
              </w:rPr>
              <w:t>382</w:t>
            </w:r>
          </w:p>
        </w:tc>
        <w:tc>
          <w:tcPr>
            <w:tcW w:w="1998" w:type="dxa"/>
            <w:shd w:val="clear" w:color="auto" w:fill="BFBFBF" w:themeFill="background1" w:themeFillShade="BF"/>
            <w:noWrap/>
            <w:vAlign w:val="center"/>
            <w:hideMark/>
          </w:tcPr>
          <w:p w:rsidR="0044120F" w:rsidRPr="00247185" w:rsidRDefault="0044120F" w:rsidP="002B7654">
            <w:pPr>
              <w:spacing w:after="0" w:line="240" w:lineRule="auto"/>
              <w:jc w:val="center"/>
              <w:rPr>
                <w:rFonts w:ascii="Cambria" w:hAnsi="Cambria"/>
                <w:color w:val="000000"/>
              </w:rPr>
            </w:pPr>
            <w:r w:rsidRPr="00247185">
              <w:rPr>
                <w:rFonts w:ascii="Cambria" w:hAnsi="Cambria"/>
                <w:color w:val="000000"/>
              </w:rPr>
              <w:t>867</w:t>
            </w:r>
            <w:r w:rsidRPr="00247185">
              <w:rPr>
                <w:rFonts w:ascii="Cambria" w:hAnsi="Cambria"/>
                <w:color w:val="000000"/>
                <w:lang w:val="en-US"/>
              </w:rPr>
              <w:t>.</w:t>
            </w:r>
            <w:r w:rsidRPr="00247185">
              <w:rPr>
                <w:rFonts w:ascii="Cambria" w:hAnsi="Cambria"/>
                <w:color w:val="000000"/>
              </w:rPr>
              <w:t>698</w:t>
            </w:r>
          </w:p>
        </w:tc>
        <w:tc>
          <w:tcPr>
            <w:tcW w:w="1284" w:type="dxa"/>
            <w:shd w:val="clear" w:color="auto" w:fill="BFBFBF" w:themeFill="background1" w:themeFillShade="BF"/>
            <w:noWrap/>
            <w:vAlign w:val="center"/>
            <w:hideMark/>
          </w:tcPr>
          <w:p w:rsidR="0044120F" w:rsidRPr="00247185" w:rsidRDefault="0044120F" w:rsidP="002B7654">
            <w:pPr>
              <w:spacing w:after="0" w:line="240" w:lineRule="auto"/>
              <w:jc w:val="center"/>
              <w:rPr>
                <w:rFonts w:ascii="Cambria" w:hAnsi="Cambria"/>
                <w:b/>
                <w:color w:val="000000"/>
              </w:rPr>
            </w:pPr>
            <w:r w:rsidRPr="00247185">
              <w:rPr>
                <w:rFonts w:ascii="Cambria" w:hAnsi="Cambria"/>
                <w:b/>
                <w:color w:val="000000"/>
              </w:rPr>
              <w:t>2.349</w:t>
            </w:r>
            <w:r w:rsidRPr="00247185">
              <w:rPr>
                <w:rFonts w:ascii="Cambria" w:hAnsi="Cambria"/>
                <w:b/>
                <w:color w:val="000000"/>
                <w:lang w:val="en-US"/>
              </w:rPr>
              <w:t>.</w:t>
            </w:r>
            <w:r w:rsidRPr="00247185">
              <w:rPr>
                <w:rFonts w:ascii="Cambria" w:hAnsi="Cambria"/>
                <w:b/>
                <w:color w:val="000000"/>
              </w:rPr>
              <w:t>378</w:t>
            </w:r>
          </w:p>
        </w:tc>
        <w:tc>
          <w:tcPr>
            <w:tcW w:w="1084" w:type="dxa"/>
            <w:shd w:val="clear" w:color="auto" w:fill="BFBFBF" w:themeFill="background1" w:themeFillShade="BF"/>
            <w:noWrap/>
            <w:vAlign w:val="center"/>
            <w:hideMark/>
          </w:tcPr>
          <w:p w:rsidR="0044120F" w:rsidRPr="00247185" w:rsidRDefault="0044120F" w:rsidP="002B7654">
            <w:pPr>
              <w:spacing w:after="0" w:line="240" w:lineRule="auto"/>
              <w:jc w:val="center"/>
              <w:rPr>
                <w:rFonts w:ascii="Cambria" w:hAnsi="Cambria"/>
                <w:color w:val="000000"/>
              </w:rPr>
            </w:pPr>
            <w:r w:rsidRPr="00247185">
              <w:rPr>
                <w:rFonts w:ascii="Cambria" w:hAnsi="Cambria"/>
                <w:color w:val="000000"/>
              </w:rPr>
              <w:t>161</w:t>
            </w:r>
            <w:r w:rsidRPr="00247185">
              <w:rPr>
                <w:rFonts w:ascii="Cambria" w:hAnsi="Cambria"/>
                <w:color w:val="000000"/>
                <w:lang w:val="en-US"/>
              </w:rPr>
              <w:t>.</w:t>
            </w:r>
            <w:r w:rsidRPr="00247185">
              <w:rPr>
                <w:rFonts w:ascii="Cambria" w:hAnsi="Cambria"/>
                <w:color w:val="000000"/>
              </w:rPr>
              <w:t>088</w:t>
            </w:r>
          </w:p>
        </w:tc>
      </w:tr>
    </w:tbl>
    <w:p w:rsidR="0044120F" w:rsidRDefault="0044120F" w:rsidP="0044120F">
      <w:pPr>
        <w:rPr>
          <w:lang w:val="en-US"/>
        </w:rPr>
      </w:pPr>
    </w:p>
    <w:p w:rsidR="0044120F" w:rsidRPr="00F55D28" w:rsidRDefault="0044120F" w:rsidP="0044120F">
      <w:pPr>
        <w:rPr>
          <w:sz w:val="12"/>
          <w:szCs w:val="12"/>
          <w:lang w:val="en-US"/>
        </w:rPr>
      </w:pPr>
    </w:p>
    <w:tbl>
      <w:tblPr>
        <w:tblW w:w="10467" w:type="dxa"/>
        <w:jc w:val="center"/>
        <w:tblInd w:w="1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227"/>
        <w:gridCol w:w="1323"/>
        <w:gridCol w:w="1437"/>
        <w:gridCol w:w="1945"/>
        <w:gridCol w:w="1410"/>
        <w:gridCol w:w="1125"/>
      </w:tblGrid>
      <w:tr w:rsidR="0044120F" w:rsidRPr="005E1D17" w:rsidTr="002B7654">
        <w:trPr>
          <w:trHeight w:val="265"/>
          <w:jc w:val="center"/>
        </w:trPr>
        <w:tc>
          <w:tcPr>
            <w:tcW w:w="10467" w:type="dxa"/>
            <w:gridSpan w:val="6"/>
            <w:vAlign w:val="bottom"/>
          </w:tcPr>
          <w:p w:rsidR="0044120F" w:rsidRPr="001810B8" w:rsidRDefault="0044120F" w:rsidP="002B7654">
            <w:pPr>
              <w:spacing w:after="0" w:line="240" w:lineRule="auto"/>
              <w:jc w:val="center"/>
              <w:rPr>
                <w:rFonts w:ascii="Cambria" w:hAnsi="Cambria"/>
                <w:sz w:val="26"/>
                <w:szCs w:val="26"/>
              </w:rPr>
            </w:pPr>
            <w:r w:rsidRPr="001810B8">
              <w:rPr>
                <w:rFonts w:ascii="Cambria" w:hAnsi="Cambria"/>
                <w:sz w:val="26"/>
                <w:szCs w:val="26"/>
              </w:rPr>
              <w:t>Πίνακας 2: Αριθμός απασχολουμένων κατά θέση στο επάγγελμα σε βασικούς κλάδους της ελληνικής οικονομίας (β τρίμηνο 2015)</w:t>
            </w:r>
          </w:p>
        </w:tc>
      </w:tr>
      <w:tr w:rsidR="0044120F" w:rsidRPr="005E1D17" w:rsidTr="002B7654">
        <w:tblPrEx>
          <w:tblLook w:val="04A0"/>
        </w:tblPrEx>
        <w:trPr>
          <w:trHeight w:val="510"/>
          <w:jc w:val="center"/>
        </w:trPr>
        <w:tc>
          <w:tcPr>
            <w:tcW w:w="3227" w:type="dxa"/>
            <w:shd w:val="clear" w:color="auto" w:fill="auto"/>
            <w:noWrap/>
            <w:vAlign w:val="bottom"/>
            <w:hideMark/>
          </w:tcPr>
          <w:p w:rsidR="0044120F" w:rsidRPr="005E1D17" w:rsidRDefault="0044120F" w:rsidP="002B7654">
            <w:pPr>
              <w:spacing w:after="0" w:line="240" w:lineRule="auto"/>
              <w:rPr>
                <w:rFonts w:ascii="Cambria" w:eastAsia="Times New Roman" w:hAnsi="Cambria" w:cs="Times New Roman"/>
                <w:b/>
                <w:bCs/>
                <w:color w:val="000000"/>
                <w:sz w:val="18"/>
                <w:szCs w:val="18"/>
                <w:lang w:eastAsia="el-GR"/>
              </w:rPr>
            </w:pPr>
          </w:p>
        </w:tc>
        <w:tc>
          <w:tcPr>
            <w:tcW w:w="1323" w:type="dxa"/>
            <w:shd w:val="clear" w:color="auto" w:fill="auto"/>
            <w:noWrap/>
            <w:vAlign w:val="bottom"/>
            <w:hideMark/>
          </w:tcPr>
          <w:p w:rsidR="0044120F" w:rsidRPr="005E1D17" w:rsidRDefault="0044120F" w:rsidP="002B7654">
            <w:pPr>
              <w:spacing w:after="0" w:line="240" w:lineRule="auto"/>
              <w:jc w:val="center"/>
              <w:rPr>
                <w:rFonts w:ascii="Cambria" w:eastAsia="Times New Roman" w:hAnsi="Cambria" w:cs="Times New Roman"/>
                <w:b/>
                <w:bCs/>
                <w:color w:val="000000"/>
                <w:sz w:val="18"/>
                <w:szCs w:val="18"/>
                <w:lang w:eastAsia="el-GR"/>
              </w:rPr>
            </w:pPr>
            <w:r w:rsidRPr="005E1D17">
              <w:rPr>
                <w:rFonts w:ascii="Cambria" w:eastAsia="Times New Roman" w:hAnsi="Cambria" w:cs="Times New Roman"/>
                <w:b/>
                <w:bCs/>
                <w:color w:val="000000"/>
                <w:sz w:val="18"/>
                <w:szCs w:val="18"/>
                <w:lang w:eastAsia="el-GR"/>
              </w:rPr>
              <w:t>ΣΥΝΟΛΟ</w:t>
            </w:r>
          </w:p>
        </w:tc>
        <w:tc>
          <w:tcPr>
            <w:tcW w:w="1437" w:type="dxa"/>
            <w:shd w:val="clear" w:color="auto" w:fill="auto"/>
            <w:vAlign w:val="bottom"/>
            <w:hideMark/>
          </w:tcPr>
          <w:p w:rsidR="0044120F" w:rsidRPr="005E1D17" w:rsidRDefault="0044120F" w:rsidP="002B7654">
            <w:pPr>
              <w:spacing w:after="0" w:line="240" w:lineRule="auto"/>
              <w:jc w:val="center"/>
              <w:rPr>
                <w:rFonts w:ascii="Cambria" w:eastAsia="Times New Roman" w:hAnsi="Cambria" w:cs="Arial"/>
                <w:b/>
                <w:bCs/>
                <w:color w:val="000000"/>
                <w:sz w:val="18"/>
                <w:szCs w:val="18"/>
                <w:lang w:eastAsia="el-GR"/>
              </w:rPr>
            </w:pPr>
            <w:r w:rsidRPr="005E1D17">
              <w:rPr>
                <w:rFonts w:ascii="Cambria" w:eastAsia="Times New Roman" w:hAnsi="Cambria" w:cs="Arial"/>
                <w:b/>
                <w:bCs/>
                <w:color w:val="000000"/>
                <w:sz w:val="18"/>
                <w:szCs w:val="18"/>
                <w:lang w:eastAsia="el-GR"/>
              </w:rPr>
              <w:t>ΕΡΓΟΔΟΤΕΣ</w:t>
            </w:r>
          </w:p>
        </w:tc>
        <w:tc>
          <w:tcPr>
            <w:tcW w:w="1945" w:type="dxa"/>
            <w:shd w:val="clear" w:color="auto" w:fill="auto"/>
            <w:vAlign w:val="bottom"/>
            <w:hideMark/>
          </w:tcPr>
          <w:p w:rsidR="0044120F" w:rsidRPr="005E1D17" w:rsidRDefault="0044120F" w:rsidP="002B7654">
            <w:pPr>
              <w:spacing w:after="0" w:line="240" w:lineRule="auto"/>
              <w:jc w:val="center"/>
              <w:rPr>
                <w:rFonts w:ascii="Cambria" w:eastAsia="Times New Roman" w:hAnsi="Cambria" w:cs="Arial"/>
                <w:b/>
                <w:bCs/>
                <w:color w:val="000000"/>
                <w:sz w:val="18"/>
                <w:szCs w:val="18"/>
                <w:lang w:eastAsia="el-GR"/>
              </w:rPr>
            </w:pPr>
            <w:r w:rsidRPr="005E1D17">
              <w:rPr>
                <w:rFonts w:ascii="Cambria" w:eastAsia="Times New Roman" w:hAnsi="Cambria" w:cs="Arial"/>
                <w:b/>
                <w:bCs/>
                <w:color w:val="000000"/>
                <w:sz w:val="18"/>
                <w:szCs w:val="18"/>
                <w:lang w:eastAsia="el-GR"/>
              </w:rPr>
              <w:t>ΑΥΤΟ</w:t>
            </w:r>
          </w:p>
          <w:p w:rsidR="0044120F" w:rsidRPr="005E1D17" w:rsidRDefault="0044120F" w:rsidP="002B7654">
            <w:pPr>
              <w:spacing w:after="0" w:line="240" w:lineRule="auto"/>
              <w:jc w:val="center"/>
              <w:rPr>
                <w:rFonts w:ascii="Cambria" w:eastAsia="Times New Roman" w:hAnsi="Cambria" w:cs="Arial"/>
                <w:b/>
                <w:bCs/>
                <w:color w:val="000000"/>
                <w:sz w:val="18"/>
                <w:szCs w:val="18"/>
                <w:lang w:eastAsia="el-GR"/>
              </w:rPr>
            </w:pPr>
            <w:r w:rsidRPr="005E1D17">
              <w:rPr>
                <w:rFonts w:ascii="Cambria" w:eastAsia="Times New Roman" w:hAnsi="Cambria" w:cs="Arial"/>
                <w:b/>
                <w:bCs/>
                <w:color w:val="000000"/>
                <w:sz w:val="18"/>
                <w:szCs w:val="18"/>
                <w:lang w:eastAsia="el-GR"/>
              </w:rPr>
              <w:t>ΑΠΑΣΧΟΛΟΥΜΕΝΟΙ</w:t>
            </w:r>
          </w:p>
        </w:tc>
        <w:tc>
          <w:tcPr>
            <w:tcW w:w="1410" w:type="dxa"/>
            <w:shd w:val="clear" w:color="auto" w:fill="auto"/>
            <w:vAlign w:val="bottom"/>
            <w:hideMark/>
          </w:tcPr>
          <w:p w:rsidR="0044120F" w:rsidRPr="005E1D17" w:rsidRDefault="0044120F" w:rsidP="002B7654">
            <w:pPr>
              <w:spacing w:after="0" w:line="240" w:lineRule="auto"/>
              <w:jc w:val="center"/>
              <w:rPr>
                <w:rFonts w:ascii="Cambria" w:eastAsia="Times New Roman" w:hAnsi="Cambria" w:cs="Arial"/>
                <w:b/>
                <w:bCs/>
                <w:color w:val="000000"/>
                <w:sz w:val="18"/>
                <w:szCs w:val="18"/>
                <w:lang w:eastAsia="el-GR"/>
              </w:rPr>
            </w:pPr>
            <w:r w:rsidRPr="005E1D17">
              <w:rPr>
                <w:rFonts w:ascii="Cambria" w:eastAsia="Times New Roman" w:hAnsi="Cambria" w:cs="Arial"/>
                <w:b/>
                <w:bCs/>
                <w:color w:val="000000"/>
                <w:sz w:val="18"/>
                <w:szCs w:val="18"/>
                <w:lang w:eastAsia="el-GR"/>
              </w:rPr>
              <w:t>ΜΙΣΘΩΤΟΙ</w:t>
            </w:r>
          </w:p>
        </w:tc>
        <w:tc>
          <w:tcPr>
            <w:tcW w:w="1125" w:type="dxa"/>
            <w:shd w:val="clear" w:color="auto" w:fill="auto"/>
            <w:vAlign w:val="bottom"/>
            <w:hideMark/>
          </w:tcPr>
          <w:p w:rsidR="0044120F" w:rsidRPr="005E1D17" w:rsidRDefault="0044120F" w:rsidP="002B7654">
            <w:pPr>
              <w:spacing w:after="0" w:line="240" w:lineRule="auto"/>
              <w:jc w:val="center"/>
              <w:rPr>
                <w:rFonts w:ascii="Cambria" w:eastAsia="Times New Roman" w:hAnsi="Cambria" w:cs="Arial"/>
                <w:b/>
                <w:bCs/>
                <w:color w:val="000000"/>
                <w:sz w:val="18"/>
                <w:szCs w:val="18"/>
                <w:lang w:eastAsia="el-GR"/>
              </w:rPr>
            </w:pPr>
            <w:r w:rsidRPr="005E1D17">
              <w:rPr>
                <w:rFonts w:ascii="Cambria" w:eastAsia="Times New Roman" w:hAnsi="Cambria" w:cs="Arial"/>
                <w:b/>
                <w:bCs/>
                <w:color w:val="000000"/>
                <w:sz w:val="18"/>
                <w:szCs w:val="18"/>
                <w:lang w:eastAsia="el-GR"/>
              </w:rPr>
              <w:t>ΒΟΗΘΟΙ</w:t>
            </w:r>
          </w:p>
        </w:tc>
      </w:tr>
      <w:tr w:rsidR="0044120F" w:rsidRPr="005E1D17" w:rsidTr="002B7654">
        <w:tblPrEx>
          <w:tblLook w:val="04A0"/>
        </w:tblPrEx>
        <w:trPr>
          <w:trHeight w:val="315"/>
          <w:jc w:val="center"/>
        </w:trPr>
        <w:tc>
          <w:tcPr>
            <w:tcW w:w="3227" w:type="dxa"/>
            <w:shd w:val="clear" w:color="auto" w:fill="auto"/>
            <w:noWrap/>
            <w:vAlign w:val="bottom"/>
            <w:hideMark/>
          </w:tcPr>
          <w:p w:rsidR="0044120F" w:rsidRPr="005E1D17" w:rsidRDefault="0044120F" w:rsidP="002B7654">
            <w:pPr>
              <w:spacing w:after="0" w:line="240" w:lineRule="auto"/>
              <w:rPr>
                <w:rFonts w:ascii="Cambria" w:hAnsi="Cambria"/>
                <w:b/>
                <w:bCs/>
                <w:color w:val="000000"/>
                <w:sz w:val="24"/>
                <w:szCs w:val="24"/>
              </w:rPr>
            </w:pPr>
            <w:r w:rsidRPr="005E1D17">
              <w:rPr>
                <w:rFonts w:ascii="Cambria" w:hAnsi="Cambria"/>
                <w:b/>
                <w:bCs/>
                <w:color w:val="000000"/>
                <w:sz w:val="24"/>
                <w:szCs w:val="24"/>
              </w:rPr>
              <w:t>Γεωργία, δασοκομία και αλιεία</w:t>
            </w:r>
          </w:p>
        </w:tc>
        <w:tc>
          <w:tcPr>
            <w:tcW w:w="1323" w:type="dxa"/>
            <w:shd w:val="clear" w:color="auto" w:fill="auto"/>
            <w:noWrap/>
            <w:vAlign w:val="center"/>
            <w:hideMark/>
          </w:tcPr>
          <w:p w:rsidR="0044120F" w:rsidRPr="005E1D17" w:rsidRDefault="0044120F" w:rsidP="002B7654">
            <w:pPr>
              <w:spacing w:after="0" w:line="240" w:lineRule="auto"/>
              <w:jc w:val="center"/>
              <w:rPr>
                <w:rFonts w:ascii="Cambria" w:hAnsi="Cambria" w:cs="Arial Greek"/>
                <w:color w:val="000000"/>
                <w:sz w:val="24"/>
                <w:szCs w:val="24"/>
              </w:rPr>
            </w:pPr>
            <w:r w:rsidRPr="005E1D17">
              <w:rPr>
                <w:rFonts w:ascii="Cambria" w:hAnsi="Cambria" w:cs="Arial Greek"/>
                <w:color w:val="000000"/>
                <w:sz w:val="24"/>
                <w:szCs w:val="24"/>
              </w:rPr>
              <w:t>472.371</w:t>
            </w:r>
          </w:p>
        </w:tc>
        <w:tc>
          <w:tcPr>
            <w:tcW w:w="1437" w:type="dxa"/>
            <w:shd w:val="clear" w:color="auto" w:fill="auto"/>
            <w:noWrap/>
            <w:vAlign w:val="center"/>
            <w:hideMark/>
          </w:tcPr>
          <w:p w:rsidR="0044120F" w:rsidRPr="005E1D17" w:rsidRDefault="0044120F" w:rsidP="002B7654">
            <w:pPr>
              <w:spacing w:after="0" w:line="240" w:lineRule="auto"/>
              <w:jc w:val="center"/>
              <w:rPr>
                <w:rFonts w:ascii="Cambria" w:hAnsi="Cambria" w:cs="Arial Greek"/>
                <w:color w:val="000000"/>
                <w:sz w:val="24"/>
                <w:szCs w:val="24"/>
              </w:rPr>
            </w:pPr>
            <w:r w:rsidRPr="005E1D17">
              <w:rPr>
                <w:rFonts w:ascii="Cambria" w:hAnsi="Cambria" w:cs="Arial Greek"/>
                <w:color w:val="000000"/>
                <w:sz w:val="24"/>
                <w:szCs w:val="24"/>
              </w:rPr>
              <w:t>28</w:t>
            </w:r>
            <w:r w:rsidRPr="005E1D17">
              <w:rPr>
                <w:rFonts w:ascii="Cambria" w:hAnsi="Cambria" w:cs="Arial Greek"/>
                <w:color w:val="000000"/>
                <w:sz w:val="24"/>
                <w:szCs w:val="24"/>
                <w:lang w:val="en-US"/>
              </w:rPr>
              <w:t>.</w:t>
            </w:r>
            <w:r w:rsidRPr="005E1D17">
              <w:rPr>
                <w:rFonts w:ascii="Cambria" w:hAnsi="Cambria" w:cs="Arial Greek"/>
                <w:color w:val="000000"/>
                <w:sz w:val="24"/>
                <w:szCs w:val="24"/>
              </w:rPr>
              <w:t>259</w:t>
            </w:r>
          </w:p>
        </w:tc>
        <w:tc>
          <w:tcPr>
            <w:tcW w:w="1945" w:type="dxa"/>
            <w:shd w:val="clear" w:color="auto" w:fill="auto"/>
            <w:noWrap/>
            <w:vAlign w:val="center"/>
            <w:hideMark/>
          </w:tcPr>
          <w:p w:rsidR="0044120F" w:rsidRPr="005E1D17" w:rsidRDefault="0044120F" w:rsidP="002B7654">
            <w:pPr>
              <w:spacing w:after="0" w:line="240" w:lineRule="auto"/>
              <w:jc w:val="center"/>
              <w:rPr>
                <w:rFonts w:ascii="Cambria" w:hAnsi="Cambria" w:cs="Arial Greek"/>
                <w:color w:val="000000"/>
                <w:sz w:val="24"/>
                <w:szCs w:val="24"/>
              </w:rPr>
            </w:pPr>
            <w:r w:rsidRPr="005E1D17">
              <w:rPr>
                <w:rFonts w:ascii="Cambria" w:hAnsi="Cambria" w:cs="Arial Greek"/>
                <w:color w:val="000000"/>
                <w:sz w:val="24"/>
                <w:szCs w:val="24"/>
              </w:rPr>
              <w:t>318</w:t>
            </w:r>
            <w:r w:rsidRPr="005E1D17">
              <w:rPr>
                <w:rFonts w:ascii="Cambria" w:hAnsi="Cambria" w:cs="Arial Greek"/>
                <w:color w:val="000000"/>
                <w:sz w:val="24"/>
                <w:szCs w:val="24"/>
                <w:lang w:val="en-US"/>
              </w:rPr>
              <w:t>.</w:t>
            </w:r>
            <w:r w:rsidRPr="005E1D17">
              <w:rPr>
                <w:rFonts w:ascii="Cambria" w:hAnsi="Cambria" w:cs="Arial Greek"/>
                <w:color w:val="000000"/>
                <w:sz w:val="24"/>
                <w:szCs w:val="24"/>
              </w:rPr>
              <w:t>360</w:t>
            </w:r>
          </w:p>
        </w:tc>
        <w:tc>
          <w:tcPr>
            <w:tcW w:w="1410" w:type="dxa"/>
            <w:shd w:val="clear" w:color="auto" w:fill="auto"/>
            <w:noWrap/>
            <w:vAlign w:val="center"/>
            <w:hideMark/>
          </w:tcPr>
          <w:p w:rsidR="0044120F" w:rsidRPr="005E1D17" w:rsidRDefault="0044120F" w:rsidP="002B7654">
            <w:pPr>
              <w:spacing w:after="0" w:line="240" w:lineRule="auto"/>
              <w:jc w:val="center"/>
              <w:rPr>
                <w:rFonts w:ascii="Cambria" w:hAnsi="Cambria" w:cs="Arial Greek"/>
                <w:b/>
                <w:color w:val="000000"/>
                <w:sz w:val="24"/>
                <w:szCs w:val="24"/>
              </w:rPr>
            </w:pPr>
            <w:r w:rsidRPr="005E1D17">
              <w:rPr>
                <w:rFonts w:ascii="Cambria" w:hAnsi="Cambria" w:cs="Arial Greek"/>
                <w:b/>
                <w:color w:val="000000"/>
                <w:sz w:val="24"/>
                <w:szCs w:val="24"/>
              </w:rPr>
              <w:t>49</w:t>
            </w:r>
            <w:r w:rsidRPr="005E1D17">
              <w:rPr>
                <w:rFonts w:ascii="Cambria" w:hAnsi="Cambria" w:cs="Arial Greek"/>
                <w:b/>
                <w:color w:val="000000"/>
                <w:sz w:val="24"/>
                <w:szCs w:val="24"/>
                <w:lang w:val="en-US"/>
              </w:rPr>
              <w:t>.</w:t>
            </w:r>
            <w:r w:rsidRPr="005E1D17">
              <w:rPr>
                <w:rFonts w:ascii="Cambria" w:hAnsi="Cambria" w:cs="Arial Greek"/>
                <w:b/>
                <w:color w:val="000000"/>
                <w:sz w:val="24"/>
                <w:szCs w:val="24"/>
              </w:rPr>
              <w:t>218</w:t>
            </w:r>
          </w:p>
        </w:tc>
        <w:tc>
          <w:tcPr>
            <w:tcW w:w="1125" w:type="dxa"/>
            <w:shd w:val="clear" w:color="auto" w:fill="auto"/>
            <w:noWrap/>
            <w:vAlign w:val="center"/>
            <w:hideMark/>
          </w:tcPr>
          <w:p w:rsidR="0044120F" w:rsidRPr="005E1D17" w:rsidRDefault="0044120F" w:rsidP="002B7654">
            <w:pPr>
              <w:spacing w:after="0" w:line="240" w:lineRule="auto"/>
              <w:jc w:val="center"/>
              <w:rPr>
                <w:rFonts w:ascii="Cambria" w:hAnsi="Cambria" w:cs="Arial Greek"/>
                <w:color w:val="000000"/>
                <w:sz w:val="24"/>
                <w:szCs w:val="24"/>
                <w:lang w:val="en-US"/>
              </w:rPr>
            </w:pPr>
            <w:r w:rsidRPr="005E1D17">
              <w:rPr>
                <w:rFonts w:ascii="Cambria" w:hAnsi="Cambria" w:cs="Arial Greek"/>
                <w:color w:val="000000"/>
                <w:sz w:val="24"/>
                <w:szCs w:val="24"/>
              </w:rPr>
              <w:t>76</w:t>
            </w:r>
            <w:r w:rsidRPr="005E1D17">
              <w:rPr>
                <w:rFonts w:ascii="Cambria" w:hAnsi="Cambria" w:cs="Arial Greek"/>
                <w:color w:val="000000"/>
                <w:sz w:val="24"/>
                <w:szCs w:val="24"/>
                <w:lang w:val="en-US"/>
              </w:rPr>
              <w:t>.</w:t>
            </w:r>
            <w:r w:rsidRPr="005E1D17">
              <w:rPr>
                <w:rFonts w:ascii="Cambria" w:hAnsi="Cambria" w:cs="Arial Greek"/>
                <w:color w:val="000000"/>
                <w:sz w:val="24"/>
                <w:szCs w:val="24"/>
              </w:rPr>
              <w:t>534</w:t>
            </w:r>
          </w:p>
        </w:tc>
      </w:tr>
      <w:tr w:rsidR="0044120F" w:rsidRPr="005E1D17" w:rsidTr="002B7654">
        <w:tblPrEx>
          <w:tblLook w:val="04A0"/>
        </w:tblPrEx>
        <w:trPr>
          <w:trHeight w:val="315"/>
          <w:jc w:val="center"/>
        </w:trPr>
        <w:tc>
          <w:tcPr>
            <w:tcW w:w="3227" w:type="dxa"/>
            <w:shd w:val="clear" w:color="auto" w:fill="auto"/>
            <w:noWrap/>
            <w:vAlign w:val="bottom"/>
            <w:hideMark/>
          </w:tcPr>
          <w:p w:rsidR="0044120F" w:rsidRPr="005E1D17" w:rsidRDefault="0044120F" w:rsidP="002B7654">
            <w:pPr>
              <w:spacing w:after="0" w:line="240" w:lineRule="auto"/>
              <w:rPr>
                <w:rFonts w:ascii="Cambria" w:hAnsi="Cambria"/>
                <w:b/>
                <w:bCs/>
                <w:color w:val="000000"/>
                <w:sz w:val="24"/>
                <w:szCs w:val="24"/>
              </w:rPr>
            </w:pPr>
            <w:r w:rsidRPr="005E1D17">
              <w:rPr>
                <w:rFonts w:ascii="Cambria" w:hAnsi="Cambria"/>
                <w:b/>
                <w:bCs/>
                <w:color w:val="000000"/>
                <w:sz w:val="24"/>
                <w:szCs w:val="24"/>
              </w:rPr>
              <w:t>Ορυχεία και λατομεία</w:t>
            </w:r>
          </w:p>
        </w:tc>
        <w:tc>
          <w:tcPr>
            <w:tcW w:w="1323" w:type="dxa"/>
            <w:shd w:val="clear" w:color="auto" w:fill="auto"/>
            <w:noWrap/>
            <w:vAlign w:val="center"/>
            <w:hideMark/>
          </w:tcPr>
          <w:p w:rsidR="0044120F" w:rsidRPr="005E1D17" w:rsidRDefault="0044120F" w:rsidP="002B7654">
            <w:pPr>
              <w:spacing w:after="0" w:line="240" w:lineRule="auto"/>
              <w:jc w:val="center"/>
              <w:rPr>
                <w:rFonts w:ascii="Cambria" w:hAnsi="Cambria" w:cs="Arial Greek"/>
                <w:color w:val="000000"/>
                <w:sz w:val="24"/>
                <w:szCs w:val="24"/>
              </w:rPr>
            </w:pPr>
            <w:r w:rsidRPr="005E1D17">
              <w:rPr>
                <w:rFonts w:ascii="Cambria" w:hAnsi="Cambria" w:cs="Arial Greek"/>
                <w:color w:val="000000"/>
                <w:sz w:val="24"/>
                <w:szCs w:val="24"/>
              </w:rPr>
              <w:t>9.548</w:t>
            </w:r>
          </w:p>
        </w:tc>
        <w:tc>
          <w:tcPr>
            <w:tcW w:w="1437" w:type="dxa"/>
            <w:shd w:val="clear" w:color="auto" w:fill="auto"/>
            <w:noWrap/>
            <w:vAlign w:val="center"/>
            <w:hideMark/>
          </w:tcPr>
          <w:p w:rsidR="0044120F" w:rsidRPr="005E1D17" w:rsidRDefault="0044120F" w:rsidP="002B7654">
            <w:pPr>
              <w:spacing w:after="0" w:line="240" w:lineRule="auto"/>
              <w:jc w:val="center"/>
              <w:rPr>
                <w:rFonts w:ascii="Cambria" w:hAnsi="Cambria" w:cs="Arial Greek"/>
                <w:color w:val="000000"/>
                <w:sz w:val="24"/>
                <w:szCs w:val="24"/>
                <w:lang w:val="en-US"/>
              </w:rPr>
            </w:pPr>
            <w:r w:rsidRPr="005E1D17">
              <w:rPr>
                <w:rFonts w:ascii="Cambria" w:hAnsi="Cambria" w:cs="Arial Greek"/>
                <w:color w:val="000000"/>
                <w:sz w:val="24"/>
                <w:szCs w:val="24"/>
                <w:lang w:val="en-US"/>
              </w:rPr>
              <w:t>0</w:t>
            </w:r>
          </w:p>
        </w:tc>
        <w:tc>
          <w:tcPr>
            <w:tcW w:w="1945" w:type="dxa"/>
            <w:shd w:val="clear" w:color="auto" w:fill="auto"/>
            <w:noWrap/>
            <w:vAlign w:val="center"/>
            <w:hideMark/>
          </w:tcPr>
          <w:p w:rsidR="0044120F" w:rsidRPr="005E1D17" w:rsidRDefault="0044120F" w:rsidP="002B7654">
            <w:pPr>
              <w:spacing w:after="0" w:line="240" w:lineRule="auto"/>
              <w:jc w:val="center"/>
              <w:rPr>
                <w:rFonts w:ascii="Cambria" w:hAnsi="Cambria" w:cs="Arial Greek"/>
                <w:color w:val="000000"/>
                <w:sz w:val="24"/>
                <w:szCs w:val="24"/>
              </w:rPr>
            </w:pPr>
            <w:r w:rsidRPr="005E1D17">
              <w:rPr>
                <w:rFonts w:ascii="Cambria" w:hAnsi="Cambria" w:cs="Arial Greek"/>
                <w:color w:val="000000"/>
                <w:sz w:val="24"/>
                <w:szCs w:val="24"/>
              </w:rPr>
              <w:t>954</w:t>
            </w:r>
          </w:p>
        </w:tc>
        <w:tc>
          <w:tcPr>
            <w:tcW w:w="1410" w:type="dxa"/>
            <w:shd w:val="clear" w:color="auto" w:fill="auto"/>
            <w:noWrap/>
            <w:vAlign w:val="center"/>
            <w:hideMark/>
          </w:tcPr>
          <w:p w:rsidR="0044120F" w:rsidRPr="005E1D17" w:rsidRDefault="0044120F" w:rsidP="002B7654">
            <w:pPr>
              <w:spacing w:after="0" w:line="240" w:lineRule="auto"/>
              <w:jc w:val="center"/>
              <w:rPr>
                <w:rFonts w:ascii="Cambria" w:hAnsi="Cambria" w:cs="Arial Greek"/>
                <w:b/>
                <w:color w:val="000000"/>
                <w:sz w:val="24"/>
                <w:szCs w:val="24"/>
              </w:rPr>
            </w:pPr>
            <w:r w:rsidRPr="005E1D17">
              <w:rPr>
                <w:rFonts w:ascii="Cambria" w:hAnsi="Cambria" w:cs="Arial Greek"/>
                <w:b/>
                <w:color w:val="000000"/>
                <w:sz w:val="24"/>
                <w:szCs w:val="24"/>
              </w:rPr>
              <w:t>8</w:t>
            </w:r>
            <w:r w:rsidRPr="005E1D17">
              <w:rPr>
                <w:rFonts w:ascii="Cambria" w:hAnsi="Cambria" w:cs="Arial Greek"/>
                <w:b/>
                <w:color w:val="000000"/>
                <w:sz w:val="24"/>
                <w:szCs w:val="24"/>
                <w:lang w:val="en-US"/>
              </w:rPr>
              <w:t>.</w:t>
            </w:r>
            <w:r w:rsidRPr="005E1D17">
              <w:rPr>
                <w:rFonts w:ascii="Cambria" w:hAnsi="Cambria" w:cs="Arial Greek"/>
                <w:b/>
                <w:color w:val="000000"/>
                <w:sz w:val="24"/>
                <w:szCs w:val="24"/>
              </w:rPr>
              <w:t>594</w:t>
            </w:r>
          </w:p>
        </w:tc>
        <w:tc>
          <w:tcPr>
            <w:tcW w:w="1125" w:type="dxa"/>
            <w:shd w:val="clear" w:color="auto" w:fill="auto"/>
            <w:noWrap/>
            <w:vAlign w:val="center"/>
            <w:hideMark/>
          </w:tcPr>
          <w:p w:rsidR="0044120F" w:rsidRPr="005E1D17" w:rsidRDefault="0044120F" w:rsidP="002B7654">
            <w:pPr>
              <w:spacing w:after="0" w:line="240" w:lineRule="auto"/>
              <w:jc w:val="center"/>
              <w:rPr>
                <w:rFonts w:ascii="Cambria" w:hAnsi="Cambria" w:cs="Arial Greek"/>
                <w:color w:val="000000"/>
                <w:sz w:val="24"/>
                <w:szCs w:val="24"/>
                <w:lang w:val="en-US"/>
              </w:rPr>
            </w:pPr>
            <w:r w:rsidRPr="005E1D17">
              <w:rPr>
                <w:rFonts w:ascii="Cambria" w:hAnsi="Cambria" w:cs="Arial Greek"/>
                <w:color w:val="000000"/>
                <w:sz w:val="24"/>
                <w:szCs w:val="24"/>
              </w:rPr>
              <w:t>0</w:t>
            </w:r>
          </w:p>
        </w:tc>
      </w:tr>
      <w:tr w:rsidR="0044120F" w:rsidRPr="005E1D17" w:rsidTr="002B7654">
        <w:tblPrEx>
          <w:tblLook w:val="04A0"/>
        </w:tblPrEx>
        <w:trPr>
          <w:trHeight w:val="315"/>
          <w:jc w:val="center"/>
        </w:trPr>
        <w:tc>
          <w:tcPr>
            <w:tcW w:w="3227" w:type="dxa"/>
            <w:shd w:val="clear" w:color="auto" w:fill="auto"/>
            <w:noWrap/>
            <w:vAlign w:val="bottom"/>
            <w:hideMark/>
          </w:tcPr>
          <w:p w:rsidR="0044120F" w:rsidRPr="005E1D17" w:rsidRDefault="0044120F" w:rsidP="002B7654">
            <w:pPr>
              <w:spacing w:after="0" w:line="240" w:lineRule="auto"/>
              <w:rPr>
                <w:rFonts w:ascii="Cambria" w:hAnsi="Cambria"/>
                <w:b/>
                <w:bCs/>
                <w:color w:val="000000"/>
                <w:sz w:val="24"/>
                <w:szCs w:val="24"/>
              </w:rPr>
            </w:pPr>
            <w:r w:rsidRPr="005E1D17">
              <w:rPr>
                <w:rFonts w:ascii="Cambria" w:hAnsi="Cambria"/>
                <w:b/>
                <w:bCs/>
                <w:color w:val="000000"/>
                <w:sz w:val="24"/>
                <w:szCs w:val="24"/>
              </w:rPr>
              <w:t>Μεταποίηση</w:t>
            </w:r>
          </w:p>
        </w:tc>
        <w:tc>
          <w:tcPr>
            <w:tcW w:w="1323" w:type="dxa"/>
            <w:shd w:val="clear" w:color="auto" w:fill="auto"/>
            <w:noWrap/>
            <w:vAlign w:val="center"/>
            <w:hideMark/>
          </w:tcPr>
          <w:p w:rsidR="0044120F" w:rsidRPr="005E1D17" w:rsidRDefault="0044120F" w:rsidP="002B7654">
            <w:pPr>
              <w:spacing w:after="0" w:line="240" w:lineRule="auto"/>
              <w:jc w:val="center"/>
              <w:rPr>
                <w:rFonts w:ascii="Cambria" w:hAnsi="Cambria" w:cs="Arial Greek"/>
                <w:color w:val="000000"/>
                <w:sz w:val="24"/>
                <w:szCs w:val="24"/>
              </w:rPr>
            </w:pPr>
            <w:r w:rsidRPr="005E1D17">
              <w:rPr>
                <w:rFonts w:ascii="Cambria" w:hAnsi="Cambria" w:cs="Arial Greek"/>
                <w:color w:val="000000"/>
                <w:sz w:val="24"/>
                <w:szCs w:val="24"/>
              </w:rPr>
              <w:t>331.960</w:t>
            </w:r>
          </w:p>
        </w:tc>
        <w:tc>
          <w:tcPr>
            <w:tcW w:w="1437" w:type="dxa"/>
            <w:shd w:val="clear" w:color="auto" w:fill="auto"/>
            <w:noWrap/>
            <w:vAlign w:val="center"/>
            <w:hideMark/>
          </w:tcPr>
          <w:p w:rsidR="0044120F" w:rsidRPr="005E1D17" w:rsidRDefault="0044120F" w:rsidP="002B7654">
            <w:pPr>
              <w:spacing w:after="0" w:line="240" w:lineRule="auto"/>
              <w:jc w:val="center"/>
              <w:rPr>
                <w:rFonts w:ascii="Cambria" w:hAnsi="Cambria" w:cs="Arial Greek"/>
                <w:color w:val="000000"/>
                <w:sz w:val="24"/>
                <w:szCs w:val="24"/>
              </w:rPr>
            </w:pPr>
            <w:r w:rsidRPr="005E1D17">
              <w:rPr>
                <w:rFonts w:ascii="Cambria" w:hAnsi="Cambria" w:cs="Arial Greek"/>
                <w:color w:val="000000"/>
                <w:sz w:val="24"/>
                <w:szCs w:val="24"/>
              </w:rPr>
              <w:t>28.483</w:t>
            </w:r>
          </w:p>
        </w:tc>
        <w:tc>
          <w:tcPr>
            <w:tcW w:w="1945" w:type="dxa"/>
            <w:shd w:val="clear" w:color="auto" w:fill="auto"/>
            <w:noWrap/>
            <w:vAlign w:val="center"/>
            <w:hideMark/>
          </w:tcPr>
          <w:p w:rsidR="0044120F" w:rsidRPr="005E1D17" w:rsidRDefault="0044120F" w:rsidP="002B7654">
            <w:pPr>
              <w:spacing w:after="0" w:line="240" w:lineRule="auto"/>
              <w:jc w:val="center"/>
              <w:rPr>
                <w:rFonts w:ascii="Cambria" w:hAnsi="Cambria" w:cs="Arial Greek"/>
                <w:color w:val="000000"/>
                <w:sz w:val="24"/>
                <w:szCs w:val="24"/>
              </w:rPr>
            </w:pPr>
            <w:r w:rsidRPr="005E1D17">
              <w:rPr>
                <w:rFonts w:ascii="Cambria" w:hAnsi="Cambria" w:cs="Arial Greek"/>
                <w:color w:val="000000"/>
                <w:sz w:val="24"/>
                <w:szCs w:val="24"/>
              </w:rPr>
              <w:t>44.776</w:t>
            </w:r>
          </w:p>
        </w:tc>
        <w:tc>
          <w:tcPr>
            <w:tcW w:w="1410" w:type="dxa"/>
            <w:shd w:val="clear" w:color="auto" w:fill="auto"/>
            <w:noWrap/>
            <w:vAlign w:val="center"/>
            <w:hideMark/>
          </w:tcPr>
          <w:p w:rsidR="0044120F" w:rsidRPr="005E1D17" w:rsidRDefault="0044120F" w:rsidP="002B7654">
            <w:pPr>
              <w:spacing w:after="0" w:line="240" w:lineRule="auto"/>
              <w:jc w:val="center"/>
              <w:rPr>
                <w:rFonts w:ascii="Cambria" w:hAnsi="Cambria" w:cs="Arial Greek"/>
                <w:b/>
                <w:color w:val="000000"/>
                <w:sz w:val="24"/>
                <w:szCs w:val="24"/>
              </w:rPr>
            </w:pPr>
            <w:r w:rsidRPr="005E1D17">
              <w:rPr>
                <w:rFonts w:ascii="Cambria" w:hAnsi="Cambria" w:cs="Arial Greek"/>
                <w:b/>
                <w:color w:val="000000"/>
                <w:sz w:val="24"/>
                <w:szCs w:val="24"/>
              </w:rPr>
              <w:t>246</w:t>
            </w:r>
            <w:r w:rsidRPr="005E1D17">
              <w:rPr>
                <w:rFonts w:ascii="Cambria" w:hAnsi="Cambria" w:cs="Arial Greek"/>
                <w:b/>
                <w:color w:val="000000"/>
                <w:sz w:val="24"/>
                <w:szCs w:val="24"/>
                <w:lang w:val="en-US"/>
              </w:rPr>
              <w:t>.</w:t>
            </w:r>
            <w:r w:rsidRPr="005E1D17">
              <w:rPr>
                <w:rFonts w:ascii="Cambria" w:hAnsi="Cambria" w:cs="Arial Greek"/>
                <w:b/>
                <w:color w:val="000000"/>
                <w:sz w:val="24"/>
                <w:szCs w:val="24"/>
              </w:rPr>
              <w:t>636</w:t>
            </w:r>
          </w:p>
        </w:tc>
        <w:tc>
          <w:tcPr>
            <w:tcW w:w="1125" w:type="dxa"/>
            <w:shd w:val="clear" w:color="auto" w:fill="auto"/>
            <w:noWrap/>
            <w:vAlign w:val="center"/>
            <w:hideMark/>
          </w:tcPr>
          <w:p w:rsidR="0044120F" w:rsidRPr="005E1D17" w:rsidRDefault="0044120F" w:rsidP="002B7654">
            <w:pPr>
              <w:spacing w:after="0" w:line="240" w:lineRule="auto"/>
              <w:jc w:val="center"/>
              <w:rPr>
                <w:rFonts w:ascii="Cambria" w:hAnsi="Cambria" w:cs="Arial Greek"/>
                <w:color w:val="000000"/>
                <w:sz w:val="24"/>
                <w:szCs w:val="24"/>
              </w:rPr>
            </w:pPr>
            <w:r w:rsidRPr="005E1D17">
              <w:rPr>
                <w:rFonts w:ascii="Cambria" w:hAnsi="Cambria" w:cs="Arial Greek"/>
                <w:color w:val="000000"/>
                <w:sz w:val="24"/>
                <w:szCs w:val="24"/>
              </w:rPr>
              <w:t>12.064</w:t>
            </w:r>
          </w:p>
        </w:tc>
      </w:tr>
      <w:tr w:rsidR="0044120F" w:rsidRPr="005E1D17" w:rsidTr="002B7654">
        <w:tblPrEx>
          <w:tblLook w:val="04A0"/>
        </w:tblPrEx>
        <w:trPr>
          <w:trHeight w:val="315"/>
          <w:jc w:val="center"/>
        </w:trPr>
        <w:tc>
          <w:tcPr>
            <w:tcW w:w="3227" w:type="dxa"/>
            <w:shd w:val="clear" w:color="auto" w:fill="auto"/>
            <w:noWrap/>
            <w:vAlign w:val="bottom"/>
            <w:hideMark/>
          </w:tcPr>
          <w:p w:rsidR="0044120F" w:rsidRPr="005E1D17" w:rsidRDefault="0044120F" w:rsidP="002B7654">
            <w:pPr>
              <w:spacing w:after="0" w:line="240" w:lineRule="auto"/>
              <w:rPr>
                <w:rFonts w:ascii="Cambria" w:hAnsi="Cambria"/>
                <w:b/>
                <w:bCs/>
                <w:color w:val="000000"/>
                <w:sz w:val="24"/>
                <w:szCs w:val="24"/>
              </w:rPr>
            </w:pPr>
            <w:r w:rsidRPr="005E1D17">
              <w:rPr>
                <w:rFonts w:ascii="Cambria" w:hAnsi="Cambria"/>
                <w:b/>
                <w:bCs/>
                <w:color w:val="000000"/>
                <w:sz w:val="24"/>
                <w:szCs w:val="24"/>
              </w:rPr>
              <w:t>Παροχή ηλεκτρικού ρεύματος. φυσικού αερίου, ατμού και κλιματισμού</w:t>
            </w:r>
          </w:p>
        </w:tc>
        <w:tc>
          <w:tcPr>
            <w:tcW w:w="1323" w:type="dxa"/>
            <w:shd w:val="clear" w:color="auto" w:fill="auto"/>
            <w:noWrap/>
            <w:vAlign w:val="center"/>
            <w:hideMark/>
          </w:tcPr>
          <w:p w:rsidR="0044120F" w:rsidRPr="005E1D17" w:rsidRDefault="0044120F" w:rsidP="002B7654">
            <w:pPr>
              <w:spacing w:after="0" w:line="240" w:lineRule="auto"/>
              <w:jc w:val="center"/>
              <w:rPr>
                <w:rFonts w:ascii="Cambria" w:hAnsi="Cambria" w:cs="Arial Greek"/>
                <w:color w:val="000000"/>
                <w:sz w:val="24"/>
                <w:szCs w:val="24"/>
              </w:rPr>
            </w:pPr>
            <w:r w:rsidRPr="005E1D17">
              <w:rPr>
                <w:rFonts w:ascii="Cambria" w:hAnsi="Cambria" w:cs="Arial Greek"/>
                <w:color w:val="000000"/>
                <w:sz w:val="24"/>
                <w:szCs w:val="24"/>
              </w:rPr>
              <w:t>25.173</w:t>
            </w:r>
          </w:p>
        </w:tc>
        <w:tc>
          <w:tcPr>
            <w:tcW w:w="1437" w:type="dxa"/>
            <w:shd w:val="clear" w:color="auto" w:fill="auto"/>
            <w:noWrap/>
            <w:vAlign w:val="center"/>
            <w:hideMark/>
          </w:tcPr>
          <w:p w:rsidR="0044120F" w:rsidRPr="005E1D17" w:rsidRDefault="0044120F" w:rsidP="002B7654">
            <w:pPr>
              <w:spacing w:after="0" w:line="240" w:lineRule="auto"/>
              <w:jc w:val="center"/>
              <w:rPr>
                <w:rFonts w:ascii="Cambria" w:hAnsi="Cambria" w:cs="Arial Greek"/>
                <w:color w:val="000000"/>
                <w:sz w:val="24"/>
                <w:szCs w:val="24"/>
              </w:rPr>
            </w:pPr>
            <w:r w:rsidRPr="005E1D17">
              <w:rPr>
                <w:rFonts w:ascii="Cambria" w:hAnsi="Cambria" w:cs="Arial Greek"/>
                <w:color w:val="000000"/>
                <w:sz w:val="24"/>
                <w:szCs w:val="24"/>
              </w:rPr>
              <w:t>450</w:t>
            </w:r>
          </w:p>
        </w:tc>
        <w:tc>
          <w:tcPr>
            <w:tcW w:w="1945" w:type="dxa"/>
            <w:shd w:val="clear" w:color="auto" w:fill="auto"/>
            <w:noWrap/>
            <w:vAlign w:val="center"/>
            <w:hideMark/>
          </w:tcPr>
          <w:p w:rsidR="0044120F" w:rsidRPr="005E1D17" w:rsidRDefault="0044120F" w:rsidP="002B7654">
            <w:pPr>
              <w:spacing w:after="0" w:line="240" w:lineRule="auto"/>
              <w:jc w:val="center"/>
              <w:rPr>
                <w:rFonts w:ascii="Cambria" w:hAnsi="Cambria" w:cs="Arial Greek"/>
                <w:color w:val="000000"/>
                <w:sz w:val="24"/>
                <w:szCs w:val="24"/>
              </w:rPr>
            </w:pPr>
            <w:r w:rsidRPr="005E1D17">
              <w:rPr>
                <w:rFonts w:ascii="Cambria" w:hAnsi="Cambria" w:cs="Arial Greek"/>
                <w:color w:val="000000"/>
                <w:sz w:val="24"/>
                <w:szCs w:val="24"/>
              </w:rPr>
              <w:t>710</w:t>
            </w:r>
          </w:p>
        </w:tc>
        <w:tc>
          <w:tcPr>
            <w:tcW w:w="1410" w:type="dxa"/>
            <w:shd w:val="clear" w:color="auto" w:fill="auto"/>
            <w:noWrap/>
            <w:vAlign w:val="center"/>
            <w:hideMark/>
          </w:tcPr>
          <w:p w:rsidR="0044120F" w:rsidRPr="005E1D17" w:rsidRDefault="0044120F" w:rsidP="002B7654">
            <w:pPr>
              <w:spacing w:after="0" w:line="240" w:lineRule="auto"/>
              <w:jc w:val="center"/>
              <w:rPr>
                <w:rFonts w:ascii="Cambria" w:hAnsi="Cambria" w:cs="Arial Greek"/>
                <w:b/>
                <w:color w:val="000000"/>
                <w:sz w:val="24"/>
                <w:szCs w:val="24"/>
              </w:rPr>
            </w:pPr>
            <w:r w:rsidRPr="005E1D17">
              <w:rPr>
                <w:rFonts w:ascii="Cambria" w:hAnsi="Cambria" w:cs="Arial Greek"/>
                <w:b/>
                <w:color w:val="000000"/>
                <w:sz w:val="24"/>
                <w:szCs w:val="24"/>
              </w:rPr>
              <w:t>24.014</w:t>
            </w:r>
          </w:p>
        </w:tc>
        <w:tc>
          <w:tcPr>
            <w:tcW w:w="1125" w:type="dxa"/>
            <w:shd w:val="clear" w:color="auto" w:fill="auto"/>
            <w:noWrap/>
            <w:vAlign w:val="center"/>
            <w:hideMark/>
          </w:tcPr>
          <w:p w:rsidR="0044120F" w:rsidRPr="005E1D17" w:rsidRDefault="0044120F" w:rsidP="002B7654">
            <w:pPr>
              <w:spacing w:after="0" w:line="240" w:lineRule="auto"/>
              <w:jc w:val="center"/>
              <w:rPr>
                <w:rFonts w:ascii="Cambria" w:hAnsi="Cambria" w:cs="Arial Greek"/>
                <w:color w:val="000000"/>
                <w:sz w:val="24"/>
                <w:szCs w:val="24"/>
                <w:lang w:val="en-US"/>
              </w:rPr>
            </w:pPr>
            <w:r w:rsidRPr="005E1D17">
              <w:rPr>
                <w:rFonts w:ascii="Cambria" w:hAnsi="Cambria" w:cs="Arial Greek"/>
                <w:color w:val="000000"/>
                <w:sz w:val="24"/>
                <w:szCs w:val="24"/>
              </w:rPr>
              <w:t>0</w:t>
            </w:r>
          </w:p>
        </w:tc>
      </w:tr>
      <w:tr w:rsidR="0044120F" w:rsidRPr="005E1D17" w:rsidTr="002B7654">
        <w:tblPrEx>
          <w:tblLook w:val="04A0"/>
        </w:tblPrEx>
        <w:trPr>
          <w:trHeight w:val="315"/>
          <w:jc w:val="center"/>
        </w:trPr>
        <w:tc>
          <w:tcPr>
            <w:tcW w:w="3227" w:type="dxa"/>
            <w:shd w:val="clear" w:color="auto" w:fill="auto"/>
            <w:noWrap/>
            <w:vAlign w:val="bottom"/>
            <w:hideMark/>
          </w:tcPr>
          <w:p w:rsidR="0044120F" w:rsidRPr="005E1D17" w:rsidRDefault="0044120F" w:rsidP="002B7654">
            <w:pPr>
              <w:spacing w:after="0" w:line="240" w:lineRule="auto"/>
              <w:rPr>
                <w:rFonts w:ascii="Cambria" w:hAnsi="Cambria"/>
                <w:b/>
                <w:bCs/>
                <w:color w:val="000000"/>
                <w:sz w:val="24"/>
                <w:szCs w:val="24"/>
              </w:rPr>
            </w:pPr>
            <w:r w:rsidRPr="005E1D17">
              <w:rPr>
                <w:rFonts w:ascii="Cambria" w:hAnsi="Cambria"/>
                <w:b/>
                <w:bCs/>
                <w:color w:val="000000"/>
                <w:sz w:val="24"/>
                <w:szCs w:val="24"/>
              </w:rPr>
              <w:t>Παροχή νερού, επεξεργασία λυμάτων, διαχείριση αποβλήτων και δραστηριότητες εξυγίανσης</w:t>
            </w:r>
          </w:p>
        </w:tc>
        <w:tc>
          <w:tcPr>
            <w:tcW w:w="1323" w:type="dxa"/>
            <w:shd w:val="clear" w:color="auto" w:fill="auto"/>
            <w:noWrap/>
            <w:vAlign w:val="center"/>
            <w:hideMark/>
          </w:tcPr>
          <w:p w:rsidR="0044120F" w:rsidRPr="005E1D17" w:rsidRDefault="0044120F" w:rsidP="002B7654">
            <w:pPr>
              <w:spacing w:after="0" w:line="240" w:lineRule="auto"/>
              <w:jc w:val="center"/>
              <w:rPr>
                <w:rFonts w:ascii="Cambria" w:hAnsi="Cambria" w:cs="Arial Greek"/>
                <w:color w:val="000000"/>
                <w:sz w:val="24"/>
                <w:szCs w:val="24"/>
              </w:rPr>
            </w:pPr>
            <w:r w:rsidRPr="005E1D17">
              <w:rPr>
                <w:rFonts w:ascii="Cambria" w:hAnsi="Cambria" w:cs="Arial Greek"/>
                <w:color w:val="000000"/>
                <w:sz w:val="24"/>
                <w:szCs w:val="24"/>
              </w:rPr>
              <w:t>22.712</w:t>
            </w:r>
          </w:p>
        </w:tc>
        <w:tc>
          <w:tcPr>
            <w:tcW w:w="1437" w:type="dxa"/>
            <w:shd w:val="clear" w:color="auto" w:fill="auto"/>
            <w:noWrap/>
            <w:vAlign w:val="center"/>
            <w:hideMark/>
          </w:tcPr>
          <w:p w:rsidR="0044120F" w:rsidRPr="005E1D17" w:rsidRDefault="0044120F" w:rsidP="002B7654">
            <w:pPr>
              <w:spacing w:after="0" w:line="240" w:lineRule="auto"/>
              <w:jc w:val="center"/>
              <w:rPr>
                <w:rFonts w:ascii="Cambria" w:hAnsi="Cambria" w:cs="Arial Greek"/>
                <w:color w:val="000000"/>
                <w:sz w:val="24"/>
                <w:szCs w:val="24"/>
                <w:lang w:val="en-US"/>
              </w:rPr>
            </w:pPr>
            <w:r w:rsidRPr="005E1D17">
              <w:rPr>
                <w:rFonts w:ascii="Cambria" w:hAnsi="Cambria" w:cs="Arial Greek"/>
                <w:color w:val="000000"/>
                <w:sz w:val="24"/>
                <w:szCs w:val="24"/>
              </w:rPr>
              <w:t>0</w:t>
            </w:r>
          </w:p>
        </w:tc>
        <w:tc>
          <w:tcPr>
            <w:tcW w:w="1945" w:type="dxa"/>
            <w:shd w:val="clear" w:color="auto" w:fill="auto"/>
            <w:noWrap/>
            <w:vAlign w:val="center"/>
            <w:hideMark/>
          </w:tcPr>
          <w:p w:rsidR="0044120F" w:rsidRPr="005E1D17" w:rsidRDefault="0044120F" w:rsidP="002B7654">
            <w:pPr>
              <w:spacing w:after="0" w:line="240" w:lineRule="auto"/>
              <w:jc w:val="center"/>
              <w:rPr>
                <w:rFonts w:ascii="Cambria" w:hAnsi="Cambria" w:cs="Arial Greek"/>
                <w:color w:val="000000"/>
                <w:sz w:val="24"/>
                <w:szCs w:val="24"/>
              </w:rPr>
            </w:pPr>
            <w:r w:rsidRPr="005E1D17">
              <w:rPr>
                <w:rFonts w:ascii="Cambria" w:hAnsi="Cambria" w:cs="Arial Greek"/>
                <w:color w:val="000000"/>
                <w:sz w:val="24"/>
                <w:szCs w:val="24"/>
              </w:rPr>
              <w:t>531</w:t>
            </w:r>
          </w:p>
        </w:tc>
        <w:tc>
          <w:tcPr>
            <w:tcW w:w="1410" w:type="dxa"/>
            <w:shd w:val="clear" w:color="auto" w:fill="auto"/>
            <w:noWrap/>
            <w:vAlign w:val="center"/>
            <w:hideMark/>
          </w:tcPr>
          <w:p w:rsidR="0044120F" w:rsidRPr="005E1D17" w:rsidRDefault="0044120F" w:rsidP="002B7654">
            <w:pPr>
              <w:spacing w:after="0" w:line="240" w:lineRule="auto"/>
              <w:jc w:val="center"/>
              <w:rPr>
                <w:rFonts w:ascii="Cambria" w:hAnsi="Cambria" w:cs="Arial Greek"/>
                <w:b/>
                <w:color w:val="000000"/>
                <w:sz w:val="24"/>
                <w:szCs w:val="24"/>
              </w:rPr>
            </w:pPr>
            <w:r w:rsidRPr="005E1D17">
              <w:rPr>
                <w:rFonts w:ascii="Cambria" w:hAnsi="Cambria" w:cs="Arial Greek"/>
                <w:b/>
                <w:color w:val="000000"/>
                <w:sz w:val="24"/>
                <w:szCs w:val="24"/>
              </w:rPr>
              <w:t>21.974</w:t>
            </w:r>
          </w:p>
        </w:tc>
        <w:tc>
          <w:tcPr>
            <w:tcW w:w="1125" w:type="dxa"/>
            <w:shd w:val="clear" w:color="auto" w:fill="auto"/>
            <w:noWrap/>
            <w:vAlign w:val="center"/>
            <w:hideMark/>
          </w:tcPr>
          <w:p w:rsidR="0044120F" w:rsidRPr="005E1D17" w:rsidRDefault="0044120F" w:rsidP="002B7654">
            <w:pPr>
              <w:spacing w:after="0" w:line="240" w:lineRule="auto"/>
              <w:jc w:val="center"/>
              <w:rPr>
                <w:rFonts w:ascii="Cambria" w:hAnsi="Cambria" w:cs="Arial Greek"/>
                <w:color w:val="000000"/>
                <w:sz w:val="24"/>
                <w:szCs w:val="24"/>
              </w:rPr>
            </w:pPr>
            <w:r w:rsidRPr="005E1D17">
              <w:rPr>
                <w:rFonts w:ascii="Cambria" w:hAnsi="Cambria" w:cs="Arial Greek"/>
                <w:color w:val="000000"/>
                <w:sz w:val="24"/>
                <w:szCs w:val="24"/>
              </w:rPr>
              <w:t>207</w:t>
            </w:r>
          </w:p>
        </w:tc>
      </w:tr>
      <w:tr w:rsidR="0044120F" w:rsidRPr="005E1D17" w:rsidTr="002B7654">
        <w:tblPrEx>
          <w:tblLook w:val="04A0"/>
        </w:tblPrEx>
        <w:trPr>
          <w:trHeight w:val="227"/>
          <w:jc w:val="center"/>
        </w:trPr>
        <w:tc>
          <w:tcPr>
            <w:tcW w:w="3227" w:type="dxa"/>
            <w:shd w:val="clear" w:color="auto" w:fill="auto"/>
            <w:noWrap/>
            <w:vAlign w:val="bottom"/>
            <w:hideMark/>
          </w:tcPr>
          <w:p w:rsidR="0044120F" w:rsidRPr="005E1D17" w:rsidRDefault="0044120F" w:rsidP="002B7654">
            <w:pPr>
              <w:spacing w:after="0" w:line="240" w:lineRule="auto"/>
              <w:rPr>
                <w:rFonts w:ascii="Cambria" w:hAnsi="Cambria"/>
                <w:b/>
                <w:bCs/>
                <w:color w:val="000000"/>
                <w:sz w:val="24"/>
                <w:szCs w:val="24"/>
              </w:rPr>
            </w:pPr>
            <w:r w:rsidRPr="005E1D17">
              <w:rPr>
                <w:rFonts w:ascii="Cambria" w:hAnsi="Cambria"/>
                <w:b/>
                <w:bCs/>
                <w:color w:val="000000"/>
                <w:sz w:val="24"/>
                <w:szCs w:val="24"/>
              </w:rPr>
              <w:t>Κατασκευές</w:t>
            </w:r>
          </w:p>
        </w:tc>
        <w:tc>
          <w:tcPr>
            <w:tcW w:w="1323" w:type="dxa"/>
            <w:shd w:val="clear" w:color="auto" w:fill="auto"/>
            <w:noWrap/>
            <w:vAlign w:val="center"/>
            <w:hideMark/>
          </w:tcPr>
          <w:p w:rsidR="0044120F" w:rsidRPr="005E1D17" w:rsidRDefault="0044120F" w:rsidP="002B7654">
            <w:pPr>
              <w:spacing w:after="0" w:line="240" w:lineRule="auto"/>
              <w:jc w:val="center"/>
              <w:rPr>
                <w:rFonts w:ascii="Cambria" w:hAnsi="Cambria" w:cs="Arial Greek"/>
                <w:color w:val="000000"/>
                <w:sz w:val="24"/>
                <w:szCs w:val="24"/>
              </w:rPr>
            </w:pPr>
            <w:r w:rsidRPr="005E1D17">
              <w:rPr>
                <w:rFonts w:ascii="Cambria" w:hAnsi="Cambria" w:cs="Arial Greek"/>
                <w:color w:val="000000"/>
                <w:sz w:val="24"/>
                <w:szCs w:val="24"/>
              </w:rPr>
              <w:t>149.418</w:t>
            </w:r>
          </w:p>
        </w:tc>
        <w:tc>
          <w:tcPr>
            <w:tcW w:w="1437" w:type="dxa"/>
            <w:shd w:val="clear" w:color="auto" w:fill="auto"/>
            <w:noWrap/>
            <w:vAlign w:val="center"/>
            <w:hideMark/>
          </w:tcPr>
          <w:p w:rsidR="0044120F" w:rsidRPr="005E1D17" w:rsidRDefault="0044120F" w:rsidP="002B7654">
            <w:pPr>
              <w:spacing w:after="0" w:line="240" w:lineRule="auto"/>
              <w:jc w:val="center"/>
              <w:rPr>
                <w:rFonts w:ascii="Cambria" w:hAnsi="Cambria" w:cs="Arial Greek"/>
                <w:color w:val="000000"/>
                <w:sz w:val="24"/>
                <w:szCs w:val="24"/>
              </w:rPr>
            </w:pPr>
            <w:r w:rsidRPr="005E1D17">
              <w:rPr>
                <w:rFonts w:ascii="Cambria" w:hAnsi="Cambria" w:cs="Arial Greek"/>
                <w:color w:val="000000"/>
                <w:sz w:val="24"/>
                <w:szCs w:val="24"/>
              </w:rPr>
              <w:t>11.205</w:t>
            </w:r>
          </w:p>
        </w:tc>
        <w:tc>
          <w:tcPr>
            <w:tcW w:w="1945" w:type="dxa"/>
            <w:shd w:val="clear" w:color="auto" w:fill="auto"/>
            <w:noWrap/>
            <w:vAlign w:val="center"/>
            <w:hideMark/>
          </w:tcPr>
          <w:p w:rsidR="0044120F" w:rsidRPr="005E1D17" w:rsidRDefault="0044120F" w:rsidP="002B7654">
            <w:pPr>
              <w:spacing w:after="0" w:line="240" w:lineRule="auto"/>
              <w:jc w:val="center"/>
              <w:rPr>
                <w:rFonts w:ascii="Cambria" w:hAnsi="Cambria" w:cs="Arial Greek"/>
                <w:color w:val="000000"/>
                <w:sz w:val="24"/>
                <w:szCs w:val="24"/>
              </w:rPr>
            </w:pPr>
            <w:r w:rsidRPr="005E1D17">
              <w:rPr>
                <w:rFonts w:ascii="Cambria" w:hAnsi="Cambria" w:cs="Arial Greek"/>
                <w:color w:val="000000"/>
                <w:sz w:val="24"/>
                <w:szCs w:val="24"/>
              </w:rPr>
              <w:t>49.289</w:t>
            </w:r>
          </w:p>
        </w:tc>
        <w:tc>
          <w:tcPr>
            <w:tcW w:w="1410" w:type="dxa"/>
            <w:shd w:val="clear" w:color="auto" w:fill="auto"/>
            <w:noWrap/>
            <w:vAlign w:val="center"/>
            <w:hideMark/>
          </w:tcPr>
          <w:p w:rsidR="0044120F" w:rsidRPr="005E1D17" w:rsidRDefault="0044120F" w:rsidP="002B7654">
            <w:pPr>
              <w:spacing w:after="0" w:line="240" w:lineRule="auto"/>
              <w:jc w:val="center"/>
              <w:rPr>
                <w:rFonts w:ascii="Cambria" w:hAnsi="Cambria" w:cs="Arial Greek"/>
                <w:b/>
                <w:color w:val="000000"/>
                <w:sz w:val="24"/>
                <w:szCs w:val="24"/>
              </w:rPr>
            </w:pPr>
            <w:r w:rsidRPr="005E1D17">
              <w:rPr>
                <w:rFonts w:ascii="Cambria" w:hAnsi="Cambria" w:cs="Arial Greek"/>
                <w:b/>
                <w:color w:val="000000"/>
                <w:sz w:val="24"/>
                <w:szCs w:val="24"/>
              </w:rPr>
              <w:t>86.942</w:t>
            </w:r>
          </w:p>
        </w:tc>
        <w:tc>
          <w:tcPr>
            <w:tcW w:w="1125" w:type="dxa"/>
            <w:shd w:val="clear" w:color="auto" w:fill="auto"/>
            <w:noWrap/>
            <w:vAlign w:val="center"/>
            <w:hideMark/>
          </w:tcPr>
          <w:p w:rsidR="0044120F" w:rsidRPr="005E1D17" w:rsidRDefault="0044120F" w:rsidP="002B7654">
            <w:pPr>
              <w:spacing w:after="0" w:line="240" w:lineRule="auto"/>
              <w:jc w:val="center"/>
              <w:rPr>
                <w:rFonts w:ascii="Cambria" w:hAnsi="Cambria" w:cs="Arial Greek"/>
                <w:color w:val="000000"/>
                <w:sz w:val="24"/>
                <w:szCs w:val="24"/>
              </w:rPr>
            </w:pPr>
            <w:r w:rsidRPr="005E1D17">
              <w:rPr>
                <w:rFonts w:ascii="Cambria" w:hAnsi="Cambria" w:cs="Arial Greek"/>
                <w:color w:val="000000"/>
                <w:sz w:val="24"/>
                <w:szCs w:val="24"/>
              </w:rPr>
              <w:t>1.981</w:t>
            </w:r>
          </w:p>
        </w:tc>
      </w:tr>
      <w:tr w:rsidR="0044120F" w:rsidRPr="005E1D17" w:rsidTr="002B7654">
        <w:tblPrEx>
          <w:tblLook w:val="04A0"/>
        </w:tblPrEx>
        <w:trPr>
          <w:trHeight w:val="205"/>
          <w:jc w:val="center"/>
        </w:trPr>
        <w:tc>
          <w:tcPr>
            <w:tcW w:w="3227" w:type="dxa"/>
            <w:shd w:val="clear" w:color="auto" w:fill="auto"/>
            <w:noWrap/>
            <w:vAlign w:val="bottom"/>
            <w:hideMark/>
          </w:tcPr>
          <w:p w:rsidR="0044120F" w:rsidRPr="005E1D17" w:rsidRDefault="0044120F" w:rsidP="002B7654">
            <w:pPr>
              <w:spacing w:after="0" w:line="240" w:lineRule="auto"/>
              <w:rPr>
                <w:rFonts w:ascii="Cambria" w:hAnsi="Cambria"/>
                <w:b/>
                <w:bCs/>
                <w:color w:val="000000"/>
                <w:sz w:val="24"/>
                <w:szCs w:val="24"/>
              </w:rPr>
            </w:pPr>
            <w:r w:rsidRPr="005E1D17">
              <w:rPr>
                <w:rFonts w:ascii="Cambria" w:hAnsi="Cambria"/>
                <w:b/>
                <w:bCs/>
                <w:color w:val="000000"/>
                <w:sz w:val="24"/>
                <w:szCs w:val="24"/>
              </w:rPr>
              <w:t>Εμπόριο</w:t>
            </w:r>
          </w:p>
        </w:tc>
        <w:tc>
          <w:tcPr>
            <w:tcW w:w="1323" w:type="dxa"/>
            <w:shd w:val="clear" w:color="auto" w:fill="auto"/>
            <w:noWrap/>
            <w:vAlign w:val="center"/>
            <w:hideMark/>
          </w:tcPr>
          <w:p w:rsidR="0044120F" w:rsidRPr="005E1D17" w:rsidRDefault="0044120F" w:rsidP="002B7654">
            <w:pPr>
              <w:spacing w:after="0" w:line="240" w:lineRule="auto"/>
              <w:jc w:val="center"/>
              <w:rPr>
                <w:rFonts w:ascii="Cambria" w:hAnsi="Cambria" w:cs="Arial Greek"/>
                <w:color w:val="000000"/>
                <w:sz w:val="24"/>
                <w:szCs w:val="24"/>
              </w:rPr>
            </w:pPr>
            <w:r w:rsidRPr="005E1D17">
              <w:rPr>
                <w:rFonts w:ascii="Cambria" w:hAnsi="Cambria" w:cs="Arial Greek"/>
                <w:color w:val="000000"/>
                <w:sz w:val="24"/>
                <w:szCs w:val="24"/>
              </w:rPr>
              <w:t>657.319</w:t>
            </w:r>
          </w:p>
        </w:tc>
        <w:tc>
          <w:tcPr>
            <w:tcW w:w="1437" w:type="dxa"/>
            <w:shd w:val="clear" w:color="auto" w:fill="auto"/>
            <w:noWrap/>
            <w:vAlign w:val="center"/>
            <w:hideMark/>
          </w:tcPr>
          <w:p w:rsidR="0044120F" w:rsidRPr="005E1D17" w:rsidRDefault="0044120F" w:rsidP="002B7654">
            <w:pPr>
              <w:spacing w:after="0" w:line="240" w:lineRule="auto"/>
              <w:jc w:val="center"/>
              <w:rPr>
                <w:rFonts w:ascii="Cambria" w:hAnsi="Cambria" w:cs="Arial Greek"/>
                <w:color w:val="000000"/>
                <w:sz w:val="24"/>
                <w:szCs w:val="24"/>
              </w:rPr>
            </w:pPr>
            <w:r w:rsidRPr="005E1D17">
              <w:rPr>
                <w:rFonts w:ascii="Cambria" w:hAnsi="Cambria" w:cs="Arial Greek"/>
                <w:color w:val="000000"/>
                <w:sz w:val="24"/>
                <w:szCs w:val="24"/>
              </w:rPr>
              <w:t>68.419</w:t>
            </w:r>
          </w:p>
        </w:tc>
        <w:tc>
          <w:tcPr>
            <w:tcW w:w="1945" w:type="dxa"/>
            <w:shd w:val="clear" w:color="auto" w:fill="auto"/>
            <w:noWrap/>
            <w:vAlign w:val="center"/>
            <w:hideMark/>
          </w:tcPr>
          <w:p w:rsidR="0044120F" w:rsidRPr="005E1D17" w:rsidRDefault="0044120F" w:rsidP="002B7654">
            <w:pPr>
              <w:spacing w:after="0" w:line="240" w:lineRule="auto"/>
              <w:jc w:val="center"/>
              <w:rPr>
                <w:rFonts w:ascii="Cambria" w:hAnsi="Cambria" w:cs="Arial Greek"/>
                <w:color w:val="000000"/>
                <w:sz w:val="24"/>
                <w:szCs w:val="24"/>
              </w:rPr>
            </w:pPr>
            <w:r w:rsidRPr="005E1D17">
              <w:rPr>
                <w:rFonts w:ascii="Cambria" w:hAnsi="Cambria" w:cs="Arial Greek"/>
                <w:color w:val="000000"/>
                <w:sz w:val="24"/>
                <w:szCs w:val="24"/>
              </w:rPr>
              <w:t>163.149</w:t>
            </w:r>
          </w:p>
        </w:tc>
        <w:tc>
          <w:tcPr>
            <w:tcW w:w="1410" w:type="dxa"/>
            <w:shd w:val="clear" w:color="auto" w:fill="auto"/>
            <w:noWrap/>
            <w:vAlign w:val="center"/>
            <w:hideMark/>
          </w:tcPr>
          <w:p w:rsidR="0044120F" w:rsidRPr="005E1D17" w:rsidRDefault="0044120F" w:rsidP="002B7654">
            <w:pPr>
              <w:spacing w:after="0" w:line="240" w:lineRule="auto"/>
              <w:jc w:val="center"/>
              <w:rPr>
                <w:rFonts w:ascii="Cambria" w:hAnsi="Cambria" w:cs="Arial Greek"/>
                <w:b/>
                <w:color w:val="000000"/>
                <w:sz w:val="24"/>
                <w:szCs w:val="24"/>
              </w:rPr>
            </w:pPr>
            <w:r w:rsidRPr="005E1D17">
              <w:rPr>
                <w:rFonts w:ascii="Cambria" w:hAnsi="Cambria" w:cs="Arial Greek"/>
                <w:b/>
                <w:color w:val="000000"/>
                <w:sz w:val="24"/>
                <w:szCs w:val="24"/>
              </w:rPr>
              <w:t>392.366</w:t>
            </w:r>
          </w:p>
        </w:tc>
        <w:tc>
          <w:tcPr>
            <w:tcW w:w="1125" w:type="dxa"/>
            <w:shd w:val="clear" w:color="auto" w:fill="auto"/>
            <w:noWrap/>
            <w:vAlign w:val="center"/>
            <w:hideMark/>
          </w:tcPr>
          <w:p w:rsidR="0044120F" w:rsidRPr="005E1D17" w:rsidRDefault="0044120F" w:rsidP="002B7654">
            <w:pPr>
              <w:spacing w:after="0" w:line="240" w:lineRule="auto"/>
              <w:jc w:val="center"/>
              <w:rPr>
                <w:rFonts w:ascii="Cambria" w:hAnsi="Cambria" w:cs="Arial Greek"/>
                <w:color w:val="000000"/>
                <w:sz w:val="24"/>
                <w:szCs w:val="24"/>
              </w:rPr>
            </w:pPr>
            <w:r w:rsidRPr="005E1D17">
              <w:rPr>
                <w:rFonts w:ascii="Cambria" w:hAnsi="Cambria" w:cs="Arial Greek"/>
                <w:color w:val="000000"/>
                <w:sz w:val="24"/>
                <w:szCs w:val="24"/>
              </w:rPr>
              <w:t>33.386</w:t>
            </w:r>
          </w:p>
        </w:tc>
      </w:tr>
      <w:tr w:rsidR="0044120F" w:rsidRPr="005E1D17" w:rsidTr="002B7654">
        <w:tblPrEx>
          <w:tblLook w:val="04A0"/>
        </w:tblPrEx>
        <w:trPr>
          <w:trHeight w:val="315"/>
          <w:jc w:val="center"/>
        </w:trPr>
        <w:tc>
          <w:tcPr>
            <w:tcW w:w="3227" w:type="dxa"/>
            <w:shd w:val="clear" w:color="auto" w:fill="auto"/>
            <w:noWrap/>
            <w:vAlign w:val="bottom"/>
            <w:hideMark/>
          </w:tcPr>
          <w:p w:rsidR="0044120F" w:rsidRPr="005E1D17" w:rsidRDefault="0044120F" w:rsidP="002B7654">
            <w:pPr>
              <w:spacing w:after="0" w:line="240" w:lineRule="auto"/>
              <w:rPr>
                <w:rFonts w:ascii="Cambria" w:hAnsi="Cambria"/>
                <w:b/>
                <w:bCs/>
                <w:color w:val="000000"/>
                <w:sz w:val="24"/>
                <w:szCs w:val="24"/>
              </w:rPr>
            </w:pPr>
            <w:r w:rsidRPr="005E1D17">
              <w:rPr>
                <w:rFonts w:ascii="Cambria" w:hAnsi="Cambria"/>
                <w:b/>
                <w:bCs/>
                <w:color w:val="000000"/>
                <w:sz w:val="24"/>
                <w:szCs w:val="24"/>
              </w:rPr>
              <w:t>Μεταφορά και αποθήκευση</w:t>
            </w:r>
          </w:p>
        </w:tc>
        <w:tc>
          <w:tcPr>
            <w:tcW w:w="1323" w:type="dxa"/>
            <w:shd w:val="clear" w:color="auto" w:fill="auto"/>
            <w:noWrap/>
            <w:vAlign w:val="center"/>
            <w:hideMark/>
          </w:tcPr>
          <w:p w:rsidR="0044120F" w:rsidRPr="005E1D17" w:rsidRDefault="0044120F" w:rsidP="002B7654">
            <w:pPr>
              <w:spacing w:after="0" w:line="240" w:lineRule="auto"/>
              <w:jc w:val="center"/>
              <w:rPr>
                <w:rFonts w:ascii="Cambria" w:hAnsi="Cambria" w:cs="Arial Greek"/>
                <w:color w:val="000000"/>
                <w:sz w:val="24"/>
                <w:szCs w:val="24"/>
              </w:rPr>
            </w:pPr>
            <w:r w:rsidRPr="005E1D17">
              <w:rPr>
                <w:rFonts w:ascii="Cambria" w:hAnsi="Cambria" w:cs="Arial Greek"/>
                <w:color w:val="000000"/>
                <w:sz w:val="24"/>
                <w:szCs w:val="24"/>
              </w:rPr>
              <w:t>169.556</w:t>
            </w:r>
          </w:p>
        </w:tc>
        <w:tc>
          <w:tcPr>
            <w:tcW w:w="1437" w:type="dxa"/>
            <w:shd w:val="clear" w:color="auto" w:fill="auto"/>
            <w:noWrap/>
            <w:vAlign w:val="center"/>
            <w:hideMark/>
          </w:tcPr>
          <w:p w:rsidR="0044120F" w:rsidRPr="005E1D17" w:rsidRDefault="0044120F" w:rsidP="002B7654">
            <w:pPr>
              <w:spacing w:after="0" w:line="240" w:lineRule="auto"/>
              <w:jc w:val="center"/>
              <w:rPr>
                <w:rFonts w:ascii="Cambria" w:hAnsi="Cambria" w:cs="Arial Greek"/>
                <w:color w:val="000000"/>
                <w:sz w:val="24"/>
                <w:szCs w:val="24"/>
              </w:rPr>
            </w:pPr>
            <w:r w:rsidRPr="005E1D17">
              <w:rPr>
                <w:rFonts w:ascii="Cambria" w:hAnsi="Cambria" w:cs="Arial Greek"/>
                <w:color w:val="000000"/>
                <w:sz w:val="24"/>
                <w:szCs w:val="24"/>
              </w:rPr>
              <w:t>7.381</w:t>
            </w:r>
          </w:p>
        </w:tc>
        <w:tc>
          <w:tcPr>
            <w:tcW w:w="1945" w:type="dxa"/>
            <w:shd w:val="clear" w:color="auto" w:fill="auto"/>
            <w:noWrap/>
            <w:vAlign w:val="center"/>
            <w:hideMark/>
          </w:tcPr>
          <w:p w:rsidR="0044120F" w:rsidRPr="005E1D17" w:rsidRDefault="0044120F" w:rsidP="002B7654">
            <w:pPr>
              <w:spacing w:after="0" w:line="240" w:lineRule="auto"/>
              <w:jc w:val="center"/>
              <w:rPr>
                <w:rFonts w:ascii="Cambria" w:hAnsi="Cambria" w:cs="Arial Greek"/>
                <w:color w:val="000000"/>
                <w:sz w:val="24"/>
                <w:szCs w:val="24"/>
              </w:rPr>
            </w:pPr>
            <w:r w:rsidRPr="005E1D17">
              <w:rPr>
                <w:rFonts w:ascii="Cambria" w:hAnsi="Cambria" w:cs="Arial Greek"/>
                <w:color w:val="000000"/>
                <w:sz w:val="24"/>
                <w:szCs w:val="24"/>
              </w:rPr>
              <w:t>41</w:t>
            </w:r>
            <w:r w:rsidRPr="005E1D17">
              <w:rPr>
                <w:rFonts w:ascii="Cambria" w:hAnsi="Cambria" w:cs="Arial Greek"/>
                <w:color w:val="000000"/>
                <w:sz w:val="24"/>
                <w:szCs w:val="24"/>
                <w:lang w:val="en-US"/>
              </w:rPr>
              <w:t>.</w:t>
            </w:r>
            <w:r w:rsidRPr="005E1D17">
              <w:rPr>
                <w:rFonts w:ascii="Cambria" w:hAnsi="Cambria" w:cs="Arial Greek"/>
                <w:color w:val="000000"/>
                <w:sz w:val="24"/>
                <w:szCs w:val="24"/>
              </w:rPr>
              <w:t>439</w:t>
            </w:r>
          </w:p>
        </w:tc>
        <w:tc>
          <w:tcPr>
            <w:tcW w:w="1410" w:type="dxa"/>
            <w:shd w:val="clear" w:color="auto" w:fill="auto"/>
            <w:noWrap/>
            <w:vAlign w:val="center"/>
            <w:hideMark/>
          </w:tcPr>
          <w:p w:rsidR="0044120F" w:rsidRPr="005E1D17" w:rsidRDefault="0044120F" w:rsidP="002B7654">
            <w:pPr>
              <w:spacing w:after="0" w:line="240" w:lineRule="auto"/>
              <w:jc w:val="center"/>
              <w:rPr>
                <w:rFonts w:ascii="Cambria" w:hAnsi="Cambria" w:cs="Arial Greek"/>
                <w:b/>
                <w:color w:val="000000"/>
                <w:sz w:val="24"/>
                <w:szCs w:val="24"/>
              </w:rPr>
            </w:pPr>
            <w:r w:rsidRPr="005E1D17">
              <w:rPr>
                <w:rFonts w:ascii="Cambria" w:hAnsi="Cambria" w:cs="Arial Greek"/>
                <w:b/>
                <w:color w:val="000000"/>
                <w:sz w:val="24"/>
                <w:szCs w:val="24"/>
              </w:rPr>
              <w:t>119.243</w:t>
            </w:r>
          </w:p>
        </w:tc>
        <w:tc>
          <w:tcPr>
            <w:tcW w:w="1125" w:type="dxa"/>
            <w:shd w:val="clear" w:color="auto" w:fill="auto"/>
            <w:noWrap/>
            <w:vAlign w:val="center"/>
            <w:hideMark/>
          </w:tcPr>
          <w:p w:rsidR="0044120F" w:rsidRPr="005E1D17" w:rsidRDefault="0044120F" w:rsidP="002B7654">
            <w:pPr>
              <w:spacing w:after="0" w:line="240" w:lineRule="auto"/>
              <w:jc w:val="center"/>
              <w:rPr>
                <w:rFonts w:ascii="Cambria" w:hAnsi="Cambria" w:cs="Arial Greek"/>
                <w:color w:val="000000"/>
                <w:sz w:val="24"/>
                <w:szCs w:val="24"/>
              </w:rPr>
            </w:pPr>
            <w:r w:rsidRPr="005E1D17">
              <w:rPr>
                <w:rFonts w:ascii="Cambria" w:hAnsi="Cambria" w:cs="Arial Greek"/>
                <w:color w:val="000000"/>
                <w:sz w:val="24"/>
                <w:szCs w:val="24"/>
              </w:rPr>
              <w:t>1.493</w:t>
            </w:r>
          </w:p>
        </w:tc>
      </w:tr>
      <w:tr w:rsidR="0044120F" w:rsidRPr="005E1D17" w:rsidTr="002B7654">
        <w:tblPrEx>
          <w:tblLook w:val="04A0"/>
        </w:tblPrEx>
        <w:trPr>
          <w:trHeight w:val="315"/>
          <w:jc w:val="center"/>
        </w:trPr>
        <w:tc>
          <w:tcPr>
            <w:tcW w:w="3227" w:type="dxa"/>
            <w:shd w:val="clear" w:color="auto" w:fill="auto"/>
            <w:noWrap/>
            <w:vAlign w:val="bottom"/>
            <w:hideMark/>
          </w:tcPr>
          <w:p w:rsidR="0044120F" w:rsidRPr="005E1D17" w:rsidRDefault="0044120F" w:rsidP="002B7654">
            <w:pPr>
              <w:spacing w:after="0" w:line="240" w:lineRule="auto"/>
              <w:rPr>
                <w:rFonts w:ascii="Cambria" w:hAnsi="Cambria"/>
                <w:b/>
                <w:bCs/>
                <w:color w:val="000000"/>
                <w:sz w:val="24"/>
                <w:szCs w:val="24"/>
              </w:rPr>
            </w:pPr>
            <w:r w:rsidRPr="005E1D17">
              <w:rPr>
                <w:rFonts w:ascii="Cambria" w:hAnsi="Cambria"/>
                <w:b/>
                <w:bCs/>
                <w:color w:val="000000"/>
                <w:sz w:val="24"/>
                <w:szCs w:val="24"/>
              </w:rPr>
              <w:t>Δραστηριότητες υπηρεσιών παροχής καταλύματος και υπηρεσιών εστίασης</w:t>
            </w:r>
          </w:p>
        </w:tc>
        <w:tc>
          <w:tcPr>
            <w:tcW w:w="1323" w:type="dxa"/>
            <w:shd w:val="clear" w:color="auto" w:fill="auto"/>
            <w:noWrap/>
            <w:vAlign w:val="center"/>
            <w:hideMark/>
          </w:tcPr>
          <w:p w:rsidR="0044120F" w:rsidRPr="005E1D17" w:rsidRDefault="0044120F" w:rsidP="002B7654">
            <w:pPr>
              <w:spacing w:after="0" w:line="240" w:lineRule="auto"/>
              <w:jc w:val="center"/>
              <w:rPr>
                <w:rFonts w:ascii="Cambria" w:hAnsi="Cambria" w:cs="Arial Greek"/>
                <w:color w:val="000000"/>
                <w:sz w:val="24"/>
                <w:szCs w:val="24"/>
              </w:rPr>
            </w:pPr>
            <w:r w:rsidRPr="005E1D17">
              <w:rPr>
                <w:rFonts w:ascii="Cambria" w:hAnsi="Cambria" w:cs="Arial Greek"/>
                <w:color w:val="000000"/>
                <w:sz w:val="24"/>
                <w:szCs w:val="24"/>
              </w:rPr>
              <w:t>333</w:t>
            </w:r>
            <w:r w:rsidRPr="005E1D17">
              <w:rPr>
                <w:rFonts w:ascii="Cambria" w:hAnsi="Cambria" w:cs="Arial Greek"/>
                <w:color w:val="000000"/>
                <w:sz w:val="24"/>
                <w:szCs w:val="24"/>
                <w:lang w:val="en-US"/>
              </w:rPr>
              <w:t>.</w:t>
            </w:r>
            <w:r w:rsidRPr="005E1D17">
              <w:rPr>
                <w:rFonts w:ascii="Cambria" w:hAnsi="Cambria" w:cs="Arial Greek"/>
                <w:color w:val="000000"/>
                <w:sz w:val="24"/>
                <w:szCs w:val="24"/>
              </w:rPr>
              <w:t>696</w:t>
            </w:r>
          </w:p>
        </w:tc>
        <w:tc>
          <w:tcPr>
            <w:tcW w:w="1437" w:type="dxa"/>
            <w:shd w:val="clear" w:color="auto" w:fill="auto"/>
            <w:noWrap/>
            <w:vAlign w:val="center"/>
            <w:hideMark/>
          </w:tcPr>
          <w:p w:rsidR="0044120F" w:rsidRPr="005E1D17" w:rsidRDefault="0044120F" w:rsidP="002B7654">
            <w:pPr>
              <w:spacing w:after="0" w:line="240" w:lineRule="auto"/>
              <w:jc w:val="center"/>
              <w:rPr>
                <w:rFonts w:ascii="Cambria" w:hAnsi="Cambria" w:cs="Arial Greek"/>
                <w:color w:val="000000"/>
                <w:sz w:val="24"/>
                <w:szCs w:val="24"/>
              </w:rPr>
            </w:pPr>
            <w:r w:rsidRPr="005E1D17">
              <w:rPr>
                <w:rFonts w:ascii="Cambria" w:hAnsi="Cambria" w:cs="Arial Greek"/>
                <w:color w:val="000000"/>
                <w:sz w:val="24"/>
                <w:szCs w:val="24"/>
              </w:rPr>
              <w:t>40</w:t>
            </w:r>
            <w:r w:rsidRPr="005E1D17">
              <w:rPr>
                <w:rFonts w:ascii="Cambria" w:hAnsi="Cambria" w:cs="Arial Greek"/>
                <w:color w:val="000000"/>
                <w:sz w:val="24"/>
                <w:szCs w:val="24"/>
                <w:lang w:val="en-US"/>
              </w:rPr>
              <w:t>.</w:t>
            </w:r>
            <w:r w:rsidRPr="005E1D17">
              <w:rPr>
                <w:rFonts w:ascii="Cambria" w:hAnsi="Cambria" w:cs="Arial Greek"/>
                <w:color w:val="000000"/>
                <w:sz w:val="24"/>
                <w:szCs w:val="24"/>
              </w:rPr>
              <w:t>227</w:t>
            </w:r>
          </w:p>
        </w:tc>
        <w:tc>
          <w:tcPr>
            <w:tcW w:w="1945" w:type="dxa"/>
            <w:shd w:val="clear" w:color="auto" w:fill="auto"/>
            <w:noWrap/>
            <w:vAlign w:val="center"/>
            <w:hideMark/>
          </w:tcPr>
          <w:p w:rsidR="0044120F" w:rsidRPr="005E1D17" w:rsidRDefault="0044120F" w:rsidP="002B7654">
            <w:pPr>
              <w:spacing w:after="0" w:line="240" w:lineRule="auto"/>
              <w:jc w:val="center"/>
              <w:rPr>
                <w:rFonts w:ascii="Cambria" w:hAnsi="Cambria" w:cs="Arial Greek"/>
                <w:color w:val="000000"/>
                <w:sz w:val="24"/>
                <w:szCs w:val="24"/>
              </w:rPr>
            </w:pPr>
            <w:r w:rsidRPr="005E1D17">
              <w:rPr>
                <w:rFonts w:ascii="Cambria" w:hAnsi="Cambria" w:cs="Arial Greek"/>
                <w:color w:val="000000"/>
                <w:sz w:val="24"/>
                <w:szCs w:val="24"/>
              </w:rPr>
              <w:t>44</w:t>
            </w:r>
            <w:r w:rsidRPr="005E1D17">
              <w:rPr>
                <w:rFonts w:ascii="Cambria" w:hAnsi="Cambria" w:cs="Arial Greek"/>
                <w:color w:val="000000"/>
                <w:sz w:val="24"/>
                <w:szCs w:val="24"/>
                <w:lang w:val="en-US"/>
              </w:rPr>
              <w:t>.</w:t>
            </w:r>
            <w:r w:rsidRPr="005E1D17">
              <w:rPr>
                <w:rFonts w:ascii="Cambria" w:hAnsi="Cambria" w:cs="Arial Greek"/>
                <w:color w:val="000000"/>
                <w:sz w:val="24"/>
                <w:szCs w:val="24"/>
              </w:rPr>
              <w:t>480</w:t>
            </w:r>
          </w:p>
        </w:tc>
        <w:tc>
          <w:tcPr>
            <w:tcW w:w="1410" w:type="dxa"/>
            <w:shd w:val="clear" w:color="auto" w:fill="auto"/>
            <w:noWrap/>
            <w:vAlign w:val="center"/>
            <w:hideMark/>
          </w:tcPr>
          <w:p w:rsidR="0044120F" w:rsidRPr="005E1D17" w:rsidRDefault="0044120F" w:rsidP="002B7654">
            <w:pPr>
              <w:spacing w:after="0" w:line="240" w:lineRule="auto"/>
              <w:jc w:val="center"/>
              <w:rPr>
                <w:rFonts w:ascii="Cambria" w:hAnsi="Cambria" w:cs="Arial Greek"/>
                <w:b/>
                <w:color w:val="000000"/>
                <w:sz w:val="24"/>
                <w:szCs w:val="24"/>
              </w:rPr>
            </w:pPr>
            <w:r w:rsidRPr="005E1D17">
              <w:rPr>
                <w:rFonts w:ascii="Cambria" w:hAnsi="Cambria" w:cs="Arial Greek"/>
                <w:b/>
                <w:color w:val="000000"/>
                <w:sz w:val="24"/>
                <w:szCs w:val="24"/>
              </w:rPr>
              <w:t>221</w:t>
            </w:r>
            <w:r w:rsidRPr="005E1D17">
              <w:rPr>
                <w:rFonts w:ascii="Cambria" w:hAnsi="Cambria" w:cs="Arial Greek"/>
                <w:b/>
                <w:color w:val="000000"/>
                <w:sz w:val="24"/>
                <w:szCs w:val="24"/>
                <w:lang w:val="en-US"/>
              </w:rPr>
              <w:t>.</w:t>
            </w:r>
            <w:r w:rsidRPr="005E1D17">
              <w:rPr>
                <w:rFonts w:ascii="Cambria" w:hAnsi="Cambria" w:cs="Arial Greek"/>
                <w:b/>
                <w:color w:val="000000"/>
                <w:sz w:val="24"/>
                <w:szCs w:val="24"/>
              </w:rPr>
              <w:t>004</w:t>
            </w:r>
          </w:p>
        </w:tc>
        <w:tc>
          <w:tcPr>
            <w:tcW w:w="1125" w:type="dxa"/>
            <w:shd w:val="clear" w:color="auto" w:fill="auto"/>
            <w:noWrap/>
            <w:vAlign w:val="center"/>
            <w:hideMark/>
          </w:tcPr>
          <w:p w:rsidR="0044120F" w:rsidRPr="005E1D17" w:rsidRDefault="0044120F" w:rsidP="002B7654">
            <w:pPr>
              <w:spacing w:after="0" w:line="240" w:lineRule="auto"/>
              <w:jc w:val="center"/>
              <w:rPr>
                <w:rFonts w:ascii="Cambria" w:hAnsi="Cambria" w:cs="Arial Greek"/>
                <w:color w:val="000000"/>
                <w:sz w:val="24"/>
                <w:szCs w:val="24"/>
              </w:rPr>
            </w:pPr>
            <w:r w:rsidRPr="005E1D17">
              <w:rPr>
                <w:rFonts w:ascii="Cambria" w:hAnsi="Cambria" w:cs="Arial Greek"/>
                <w:color w:val="000000"/>
                <w:sz w:val="24"/>
                <w:szCs w:val="24"/>
              </w:rPr>
              <w:t>27</w:t>
            </w:r>
            <w:r w:rsidRPr="005E1D17">
              <w:rPr>
                <w:rFonts w:ascii="Cambria" w:hAnsi="Cambria" w:cs="Arial Greek"/>
                <w:color w:val="000000"/>
                <w:sz w:val="24"/>
                <w:szCs w:val="24"/>
                <w:lang w:val="en-US"/>
              </w:rPr>
              <w:t>.</w:t>
            </w:r>
            <w:r w:rsidRPr="005E1D17">
              <w:rPr>
                <w:rFonts w:ascii="Cambria" w:hAnsi="Cambria" w:cs="Arial Greek"/>
                <w:color w:val="000000"/>
                <w:sz w:val="24"/>
                <w:szCs w:val="24"/>
              </w:rPr>
              <w:t>985</w:t>
            </w:r>
          </w:p>
        </w:tc>
      </w:tr>
      <w:tr w:rsidR="0044120F" w:rsidRPr="005E1D17" w:rsidTr="002B7654">
        <w:tblPrEx>
          <w:tblLook w:val="04A0"/>
        </w:tblPrEx>
        <w:trPr>
          <w:trHeight w:val="315"/>
          <w:jc w:val="center"/>
        </w:trPr>
        <w:tc>
          <w:tcPr>
            <w:tcW w:w="3227" w:type="dxa"/>
            <w:shd w:val="clear" w:color="auto" w:fill="auto"/>
            <w:noWrap/>
            <w:vAlign w:val="bottom"/>
            <w:hideMark/>
          </w:tcPr>
          <w:p w:rsidR="0044120F" w:rsidRPr="005E1D17" w:rsidRDefault="0044120F" w:rsidP="002B7654">
            <w:pPr>
              <w:spacing w:after="0" w:line="240" w:lineRule="auto"/>
              <w:rPr>
                <w:rFonts w:ascii="Cambria" w:hAnsi="Cambria"/>
                <w:b/>
                <w:bCs/>
                <w:color w:val="000000"/>
                <w:sz w:val="24"/>
                <w:szCs w:val="24"/>
              </w:rPr>
            </w:pPr>
            <w:r w:rsidRPr="005E1D17">
              <w:rPr>
                <w:rFonts w:ascii="Cambria" w:hAnsi="Cambria"/>
                <w:b/>
                <w:bCs/>
                <w:color w:val="000000"/>
                <w:sz w:val="24"/>
                <w:szCs w:val="24"/>
              </w:rPr>
              <w:t>Ενημέρωση και επικοινωνία</w:t>
            </w:r>
          </w:p>
        </w:tc>
        <w:tc>
          <w:tcPr>
            <w:tcW w:w="1323" w:type="dxa"/>
            <w:shd w:val="clear" w:color="auto" w:fill="auto"/>
            <w:noWrap/>
            <w:vAlign w:val="center"/>
            <w:hideMark/>
          </w:tcPr>
          <w:p w:rsidR="0044120F" w:rsidRPr="005E1D17" w:rsidRDefault="0044120F" w:rsidP="002B7654">
            <w:pPr>
              <w:spacing w:after="0" w:line="240" w:lineRule="auto"/>
              <w:jc w:val="center"/>
              <w:rPr>
                <w:rFonts w:ascii="Cambria" w:hAnsi="Cambria" w:cs="Arial Greek"/>
                <w:color w:val="000000"/>
                <w:sz w:val="24"/>
                <w:szCs w:val="24"/>
              </w:rPr>
            </w:pPr>
            <w:r w:rsidRPr="005E1D17">
              <w:rPr>
                <w:rFonts w:ascii="Cambria" w:hAnsi="Cambria" w:cs="Arial Greek"/>
                <w:color w:val="000000"/>
                <w:sz w:val="24"/>
                <w:szCs w:val="24"/>
              </w:rPr>
              <w:t>74</w:t>
            </w:r>
            <w:r w:rsidRPr="005E1D17">
              <w:rPr>
                <w:rFonts w:ascii="Cambria" w:hAnsi="Cambria" w:cs="Arial Greek"/>
                <w:color w:val="000000"/>
                <w:sz w:val="24"/>
                <w:szCs w:val="24"/>
                <w:lang w:val="en-US"/>
              </w:rPr>
              <w:t>.</w:t>
            </w:r>
            <w:r w:rsidRPr="005E1D17">
              <w:rPr>
                <w:rFonts w:ascii="Cambria" w:hAnsi="Cambria" w:cs="Arial Greek"/>
                <w:color w:val="000000"/>
                <w:sz w:val="24"/>
                <w:szCs w:val="24"/>
              </w:rPr>
              <w:t>338</w:t>
            </w:r>
          </w:p>
        </w:tc>
        <w:tc>
          <w:tcPr>
            <w:tcW w:w="1437" w:type="dxa"/>
            <w:shd w:val="clear" w:color="auto" w:fill="auto"/>
            <w:noWrap/>
            <w:vAlign w:val="center"/>
            <w:hideMark/>
          </w:tcPr>
          <w:p w:rsidR="0044120F" w:rsidRPr="005E1D17" w:rsidRDefault="0044120F" w:rsidP="002B7654">
            <w:pPr>
              <w:spacing w:after="0" w:line="240" w:lineRule="auto"/>
              <w:jc w:val="center"/>
              <w:rPr>
                <w:rFonts w:ascii="Cambria" w:hAnsi="Cambria" w:cs="Arial Greek"/>
                <w:color w:val="000000"/>
                <w:sz w:val="24"/>
                <w:szCs w:val="24"/>
              </w:rPr>
            </w:pPr>
            <w:r w:rsidRPr="005E1D17">
              <w:rPr>
                <w:rFonts w:ascii="Cambria" w:hAnsi="Cambria" w:cs="Arial Greek"/>
                <w:color w:val="000000"/>
                <w:sz w:val="24"/>
                <w:szCs w:val="24"/>
              </w:rPr>
              <w:t>1</w:t>
            </w:r>
            <w:r w:rsidRPr="005E1D17">
              <w:rPr>
                <w:rFonts w:ascii="Cambria" w:hAnsi="Cambria" w:cs="Arial Greek"/>
                <w:color w:val="000000"/>
                <w:sz w:val="24"/>
                <w:szCs w:val="24"/>
                <w:lang w:val="en-US"/>
              </w:rPr>
              <w:t>.</w:t>
            </w:r>
            <w:r w:rsidRPr="005E1D17">
              <w:rPr>
                <w:rFonts w:ascii="Cambria" w:hAnsi="Cambria" w:cs="Arial Greek"/>
                <w:color w:val="000000"/>
                <w:sz w:val="24"/>
                <w:szCs w:val="24"/>
              </w:rPr>
              <w:t>465</w:t>
            </w:r>
          </w:p>
        </w:tc>
        <w:tc>
          <w:tcPr>
            <w:tcW w:w="1945" w:type="dxa"/>
            <w:shd w:val="clear" w:color="auto" w:fill="auto"/>
            <w:noWrap/>
            <w:vAlign w:val="center"/>
            <w:hideMark/>
          </w:tcPr>
          <w:p w:rsidR="0044120F" w:rsidRPr="005E1D17" w:rsidRDefault="0044120F" w:rsidP="002B7654">
            <w:pPr>
              <w:spacing w:after="0" w:line="240" w:lineRule="auto"/>
              <w:jc w:val="center"/>
              <w:rPr>
                <w:rFonts w:ascii="Cambria" w:hAnsi="Cambria" w:cs="Arial Greek"/>
                <w:color w:val="000000"/>
                <w:sz w:val="24"/>
                <w:szCs w:val="24"/>
              </w:rPr>
            </w:pPr>
            <w:r w:rsidRPr="005E1D17">
              <w:rPr>
                <w:rFonts w:ascii="Cambria" w:hAnsi="Cambria" w:cs="Arial Greek"/>
                <w:color w:val="000000"/>
                <w:sz w:val="24"/>
                <w:szCs w:val="24"/>
              </w:rPr>
              <w:t>5</w:t>
            </w:r>
            <w:r w:rsidRPr="005E1D17">
              <w:rPr>
                <w:rFonts w:ascii="Cambria" w:hAnsi="Cambria" w:cs="Arial Greek"/>
                <w:color w:val="000000"/>
                <w:sz w:val="24"/>
                <w:szCs w:val="24"/>
                <w:lang w:val="en-US"/>
              </w:rPr>
              <w:t>.</w:t>
            </w:r>
            <w:r w:rsidRPr="005E1D17">
              <w:rPr>
                <w:rFonts w:ascii="Cambria" w:hAnsi="Cambria" w:cs="Arial Greek"/>
                <w:color w:val="000000"/>
                <w:sz w:val="24"/>
                <w:szCs w:val="24"/>
              </w:rPr>
              <w:t>557</w:t>
            </w:r>
          </w:p>
        </w:tc>
        <w:tc>
          <w:tcPr>
            <w:tcW w:w="1410" w:type="dxa"/>
            <w:shd w:val="clear" w:color="auto" w:fill="auto"/>
            <w:noWrap/>
            <w:vAlign w:val="center"/>
            <w:hideMark/>
          </w:tcPr>
          <w:p w:rsidR="0044120F" w:rsidRPr="005E1D17" w:rsidRDefault="0044120F" w:rsidP="002B7654">
            <w:pPr>
              <w:spacing w:after="0" w:line="240" w:lineRule="auto"/>
              <w:jc w:val="center"/>
              <w:rPr>
                <w:rFonts w:ascii="Cambria" w:hAnsi="Cambria" w:cs="Arial Greek"/>
                <w:b/>
                <w:color w:val="000000"/>
                <w:sz w:val="24"/>
                <w:szCs w:val="24"/>
              </w:rPr>
            </w:pPr>
            <w:r w:rsidRPr="005E1D17">
              <w:rPr>
                <w:rFonts w:ascii="Cambria" w:hAnsi="Cambria" w:cs="Arial Greek"/>
                <w:b/>
                <w:color w:val="000000"/>
                <w:sz w:val="24"/>
                <w:szCs w:val="24"/>
              </w:rPr>
              <w:t>67</w:t>
            </w:r>
            <w:r w:rsidRPr="005E1D17">
              <w:rPr>
                <w:rFonts w:ascii="Cambria" w:hAnsi="Cambria" w:cs="Arial Greek"/>
                <w:b/>
                <w:color w:val="000000"/>
                <w:sz w:val="24"/>
                <w:szCs w:val="24"/>
                <w:lang w:val="en-US"/>
              </w:rPr>
              <w:t>.</w:t>
            </w:r>
            <w:r w:rsidRPr="005E1D17">
              <w:rPr>
                <w:rFonts w:ascii="Cambria" w:hAnsi="Cambria" w:cs="Arial Greek"/>
                <w:b/>
                <w:color w:val="000000"/>
                <w:sz w:val="24"/>
                <w:szCs w:val="24"/>
              </w:rPr>
              <w:t>316</w:t>
            </w:r>
          </w:p>
        </w:tc>
        <w:tc>
          <w:tcPr>
            <w:tcW w:w="1125" w:type="dxa"/>
            <w:shd w:val="clear" w:color="auto" w:fill="auto"/>
            <w:noWrap/>
            <w:vAlign w:val="center"/>
            <w:hideMark/>
          </w:tcPr>
          <w:p w:rsidR="0044120F" w:rsidRPr="005E1D17" w:rsidRDefault="0044120F" w:rsidP="002B7654">
            <w:pPr>
              <w:spacing w:after="0" w:line="240" w:lineRule="auto"/>
              <w:jc w:val="center"/>
              <w:rPr>
                <w:rFonts w:ascii="Cambria" w:hAnsi="Cambria" w:cs="Arial Greek"/>
                <w:color w:val="000000"/>
                <w:sz w:val="24"/>
                <w:szCs w:val="24"/>
                <w:lang w:val="en-US"/>
              </w:rPr>
            </w:pPr>
            <w:r w:rsidRPr="005E1D17">
              <w:rPr>
                <w:rFonts w:ascii="Cambria" w:hAnsi="Cambria" w:cs="Arial Greek"/>
                <w:color w:val="000000"/>
                <w:sz w:val="24"/>
                <w:szCs w:val="24"/>
              </w:rPr>
              <w:t>0</w:t>
            </w:r>
          </w:p>
        </w:tc>
      </w:tr>
      <w:tr w:rsidR="0044120F" w:rsidRPr="005E1D17" w:rsidTr="002B7654">
        <w:tblPrEx>
          <w:tblLook w:val="04A0"/>
        </w:tblPrEx>
        <w:trPr>
          <w:trHeight w:val="315"/>
          <w:jc w:val="center"/>
        </w:trPr>
        <w:tc>
          <w:tcPr>
            <w:tcW w:w="3227" w:type="dxa"/>
            <w:shd w:val="clear" w:color="auto" w:fill="auto"/>
            <w:noWrap/>
            <w:vAlign w:val="bottom"/>
            <w:hideMark/>
          </w:tcPr>
          <w:p w:rsidR="0044120F" w:rsidRPr="005E1D17" w:rsidRDefault="0044120F" w:rsidP="002B7654">
            <w:pPr>
              <w:spacing w:after="0" w:line="240" w:lineRule="auto"/>
              <w:rPr>
                <w:rFonts w:ascii="Cambria" w:hAnsi="Cambria"/>
                <w:b/>
                <w:bCs/>
                <w:color w:val="000000"/>
                <w:sz w:val="24"/>
                <w:szCs w:val="24"/>
              </w:rPr>
            </w:pPr>
            <w:r w:rsidRPr="005E1D17">
              <w:rPr>
                <w:rFonts w:ascii="Cambria" w:hAnsi="Cambria"/>
                <w:b/>
                <w:bCs/>
                <w:color w:val="000000"/>
                <w:sz w:val="24"/>
                <w:szCs w:val="24"/>
              </w:rPr>
              <w:t>Χρηματοπιστωτικές και ασφαλιστικές δραστηριότητες</w:t>
            </w:r>
          </w:p>
        </w:tc>
        <w:tc>
          <w:tcPr>
            <w:tcW w:w="1323" w:type="dxa"/>
            <w:shd w:val="clear" w:color="auto" w:fill="auto"/>
            <w:noWrap/>
            <w:vAlign w:val="center"/>
            <w:hideMark/>
          </w:tcPr>
          <w:p w:rsidR="0044120F" w:rsidRPr="005E1D17" w:rsidRDefault="0044120F" w:rsidP="002B7654">
            <w:pPr>
              <w:spacing w:after="0" w:line="240" w:lineRule="auto"/>
              <w:jc w:val="center"/>
              <w:rPr>
                <w:rFonts w:ascii="Cambria" w:hAnsi="Cambria" w:cs="Arial Greek"/>
                <w:color w:val="000000"/>
                <w:sz w:val="24"/>
                <w:szCs w:val="24"/>
              </w:rPr>
            </w:pPr>
            <w:r w:rsidRPr="005E1D17">
              <w:rPr>
                <w:rFonts w:ascii="Cambria" w:hAnsi="Cambria" w:cs="Arial Greek"/>
                <w:color w:val="000000"/>
                <w:sz w:val="24"/>
                <w:szCs w:val="24"/>
              </w:rPr>
              <w:t>87</w:t>
            </w:r>
            <w:r w:rsidRPr="005E1D17">
              <w:rPr>
                <w:rFonts w:ascii="Cambria" w:hAnsi="Cambria" w:cs="Arial Greek"/>
                <w:color w:val="000000"/>
                <w:sz w:val="24"/>
                <w:szCs w:val="24"/>
                <w:lang w:val="en-US"/>
              </w:rPr>
              <w:t>.</w:t>
            </w:r>
            <w:r w:rsidRPr="005E1D17">
              <w:rPr>
                <w:rFonts w:ascii="Cambria" w:hAnsi="Cambria" w:cs="Arial Greek"/>
                <w:color w:val="000000"/>
                <w:sz w:val="24"/>
                <w:szCs w:val="24"/>
              </w:rPr>
              <w:t>095</w:t>
            </w:r>
          </w:p>
        </w:tc>
        <w:tc>
          <w:tcPr>
            <w:tcW w:w="1437" w:type="dxa"/>
            <w:shd w:val="clear" w:color="auto" w:fill="auto"/>
            <w:noWrap/>
            <w:vAlign w:val="center"/>
            <w:hideMark/>
          </w:tcPr>
          <w:p w:rsidR="0044120F" w:rsidRPr="005E1D17" w:rsidRDefault="0044120F" w:rsidP="002B7654">
            <w:pPr>
              <w:spacing w:after="0" w:line="240" w:lineRule="auto"/>
              <w:jc w:val="center"/>
              <w:rPr>
                <w:rFonts w:ascii="Cambria" w:hAnsi="Cambria" w:cs="Arial Greek"/>
                <w:color w:val="000000"/>
                <w:sz w:val="24"/>
                <w:szCs w:val="24"/>
              </w:rPr>
            </w:pPr>
            <w:r w:rsidRPr="005E1D17">
              <w:rPr>
                <w:rFonts w:ascii="Cambria" w:hAnsi="Cambria" w:cs="Arial Greek"/>
                <w:color w:val="000000"/>
                <w:sz w:val="24"/>
                <w:szCs w:val="24"/>
              </w:rPr>
              <w:t>2</w:t>
            </w:r>
            <w:r w:rsidRPr="005E1D17">
              <w:rPr>
                <w:rFonts w:ascii="Cambria" w:hAnsi="Cambria" w:cs="Arial Greek"/>
                <w:color w:val="000000"/>
                <w:sz w:val="24"/>
                <w:szCs w:val="24"/>
                <w:lang w:val="en-US"/>
              </w:rPr>
              <w:t>.</w:t>
            </w:r>
            <w:r w:rsidRPr="005E1D17">
              <w:rPr>
                <w:rFonts w:ascii="Cambria" w:hAnsi="Cambria" w:cs="Arial Greek"/>
                <w:color w:val="000000"/>
                <w:sz w:val="24"/>
                <w:szCs w:val="24"/>
              </w:rPr>
              <w:t>643</w:t>
            </w:r>
          </w:p>
        </w:tc>
        <w:tc>
          <w:tcPr>
            <w:tcW w:w="1945" w:type="dxa"/>
            <w:shd w:val="clear" w:color="auto" w:fill="auto"/>
            <w:noWrap/>
            <w:vAlign w:val="center"/>
            <w:hideMark/>
          </w:tcPr>
          <w:p w:rsidR="0044120F" w:rsidRPr="005E1D17" w:rsidRDefault="0044120F" w:rsidP="002B7654">
            <w:pPr>
              <w:spacing w:after="0" w:line="240" w:lineRule="auto"/>
              <w:jc w:val="center"/>
              <w:rPr>
                <w:rFonts w:ascii="Cambria" w:hAnsi="Cambria" w:cs="Arial Greek"/>
                <w:color w:val="000000"/>
                <w:sz w:val="24"/>
                <w:szCs w:val="24"/>
              </w:rPr>
            </w:pPr>
            <w:r w:rsidRPr="005E1D17">
              <w:rPr>
                <w:rFonts w:ascii="Cambria" w:hAnsi="Cambria" w:cs="Arial Greek"/>
                <w:color w:val="000000"/>
                <w:sz w:val="24"/>
                <w:szCs w:val="24"/>
              </w:rPr>
              <w:t>10.213</w:t>
            </w:r>
          </w:p>
        </w:tc>
        <w:tc>
          <w:tcPr>
            <w:tcW w:w="1410" w:type="dxa"/>
            <w:shd w:val="clear" w:color="auto" w:fill="auto"/>
            <w:noWrap/>
            <w:vAlign w:val="center"/>
            <w:hideMark/>
          </w:tcPr>
          <w:p w:rsidR="0044120F" w:rsidRPr="005E1D17" w:rsidRDefault="0044120F" w:rsidP="002B7654">
            <w:pPr>
              <w:spacing w:after="0" w:line="240" w:lineRule="auto"/>
              <w:jc w:val="center"/>
              <w:rPr>
                <w:rFonts w:ascii="Cambria" w:hAnsi="Cambria" w:cs="Arial Greek"/>
                <w:b/>
                <w:color w:val="000000"/>
                <w:sz w:val="24"/>
                <w:szCs w:val="24"/>
              </w:rPr>
            </w:pPr>
            <w:r w:rsidRPr="005E1D17">
              <w:rPr>
                <w:rFonts w:ascii="Cambria" w:hAnsi="Cambria" w:cs="Arial Greek"/>
                <w:b/>
                <w:color w:val="000000"/>
                <w:sz w:val="24"/>
                <w:szCs w:val="24"/>
              </w:rPr>
              <w:t>73</w:t>
            </w:r>
            <w:r w:rsidRPr="005E1D17">
              <w:rPr>
                <w:rFonts w:ascii="Cambria" w:hAnsi="Cambria" w:cs="Arial Greek"/>
                <w:b/>
                <w:color w:val="000000"/>
                <w:sz w:val="24"/>
                <w:szCs w:val="24"/>
                <w:lang w:val="en-US"/>
              </w:rPr>
              <w:t>.</w:t>
            </w:r>
            <w:r w:rsidRPr="005E1D17">
              <w:rPr>
                <w:rFonts w:ascii="Cambria" w:hAnsi="Cambria" w:cs="Arial Greek"/>
                <w:b/>
                <w:color w:val="000000"/>
                <w:sz w:val="24"/>
                <w:szCs w:val="24"/>
              </w:rPr>
              <w:t>482</w:t>
            </w:r>
          </w:p>
        </w:tc>
        <w:tc>
          <w:tcPr>
            <w:tcW w:w="1125" w:type="dxa"/>
            <w:shd w:val="clear" w:color="auto" w:fill="auto"/>
            <w:noWrap/>
            <w:vAlign w:val="center"/>
            <w:hideMark/>
          </w:tcPr>
          <w:p w:rsidR="0044120F" w:rsidRPr="005E1D17" w:rsidRDefault="0044120F" w:rsidP="002B7654">
            <w:pPr>
              <w:spacing w:after="0" w:line="240" w:lineRule="auto"/>
              <w:jc w:val="center"/>
              <w:rPr>
                <w:rFonts w:ascii="Cambria" w:hAnsi="Cambria" w:cs="Arial Greek"/>
                <w:color w:val="000000"/>
                <w:sz w:val="24"/>
                <w:szCs w:val="24"/>
              </w:rPr>
            </w:pPr>
            <w:r w:rsidRPr="005E1D17">
              <w:rPr>
                <w:rFonts w:ascii="Cambria" w:hAnsi="Cambria" w:cs="Arial Greek"/>
                <w:color w:val="000000"/>
                <w:sz w:val="24"/>
                <w:szCs w:val="24"/>
              </w:rPr>
              <w:t>757</w:t>
            </w:r>
          </w:p>
        </w:tc>
      </w:tr>
      <w:tr w:rsidR="0044120F" w:rsidRPr="005E1D17" w:rsidTr="002B7654">
        <w:tblPrEx>
          <w:tblLook w:val="04A0"/>
        </w:tblPrEx>
        <w:trPr>
          <w:trHeight w:val="315"/>
          <w:jc w:val="center"/>
        </w:trPr>
        <w:tc>
          <w:tcPr>
            <w:tcW w:w="3227" w:type="dxa"/>
            <w:shd w:val="clear" w:color="auto" w:fill="auto"/>
            <w:noWrap/>
            <w:vAlign w:val="bottom"/>
            <w:hideMark/>
          </w:tcPr>
          <w:p w:rsidR="0044120F" w:rsidRPr="005E1D17" w:rsidRDefault="0044120F" w:rsidP="002B7654">
            <w:pPr>
              <w:spacing w:after="0" w:line="240" w:lineRule="auto"/>
              <w:rPr>
                <w:rFonts w:ascii="Cambria" w:hAnsi="Cambria"/>
                <w:b/>
                <w:bCs/>
                <w:color w:val="000000"/>
                <w:sz w:val="24"/>
                <w:szCs w:val="24"/>
              </w:rPr>
            </w:pPr>
            <w:r w:rsidRPr="005E1D17">
              <w:rPr>
                <w:rFonts w:ascii="Cambria" w:hAnsi="Cambria"/>
                <w:b/>
                <w:bCs/>
                <w:color w:val="000000"/>
                <w:sz w:val="24"/>
                <w:szCs w:val="24"/>
              </w:rPr>
              <w:lastRenderedPageBreak/>
              <w:t>Διαχείριση ακίνητης περιουσίας</w:t>
            </w:r>
          </w:p>
        </w:tc>
        <w:tc>
          <w:tcPr>
            <w:tcW w:w="1323" w:type="dxa"/>
            <w:shd w:val="clear" w:color="auto" w:fill="auto"/>
            <w:noWrap/>
            <w:vAlign w:val="center"/>
            <w:hideMark/>
          </w:tcPr>
          <w:p w:rsidR="0044120F" w:rsidRPr="005E1D17" w:rsidRDefault="0044120F" w:rsidP="002B7654">
            <w:pPr>
              <w:spacing w:after="0" w:line="240" w:lineRule="auto"/>
              <w:jc w:val="center"/>
              <w:rPr>
                <w:rFonts w:ascii="Cambria" w:hAnsi="Cambria" w:cs="Arial Greek"/>
                <w:color w:val="000000"/>
                <w:sz w:val="24"/>
                <w:szCs w:val="24"/>
              </w:rPr>
            </w:pPr>
            <w:r w:rsidRPr="005E1D17">
              <w:rPr>
                <w:rFonts w:ascii="Cambria" w:hAnsi="Cambria" w:cs="Arial Greek"/>
                <w:color w:val="000000"/>
                <w:sz w:val="24"/>
                <w:szCs w:val="24"/>
              </w:rPr>
              <w:t>6</w:t>
            </w:r>
            <w:r w:rsidRPr="005E1D17">
              <w:rPr>
                <w:rFonts w:ascii="Cambria" w:hAnsi="Cambria" w:cs="Arial Greek"/>
                <w:color w:val="000000"/>
                <w:sz w:val="24"/>
                <w:szCs w:val="24"/>
                <w:lang w:val="en-US"/>
              </w:rPr>
              <w:t>.</w:t>
            </w:r>
            <w:r w:rsidRPr="005E1D17">
              <w:rPr>
                <w:rFonts w:ascii="Cambria" w:hAnsi="Cambria" w:cs="Arial Greek"/>
                <w:color w:val="000000"/>
                <w:sz w:val="24"/>
                <w:szCs w:val="24"/>
              </w:rPr>
              <w:t>085</w:t>
            </w:r>
          </w:p>
        </w:tc>
        <w:tc>
          <w:tcPr>
            <w:tcW w:w="1437" w:type="dxa"/>
            <w:shd w:val="clear" w:color="auto" w:fill="auto"/>
            <w:noWrap/>
            <w:vAlign w:val="center"/>
            <w:hideMark/>
          </w:tcPr>
          <w:p w:rsidR="0044120F" w:rsidRPr="005E1D17" w:rsidRDefault="0044120F" w:rsidP="002B7654">
            <w:pPr>
              <w:spacing w:after="0" w:line="240" w:lineRule="auto"/>
              <w:jc w:val="center"/>
              <w:rPr>
                <w:rFonts w:ascii="Cambria" w:hAnsi="Cambria" w:cs="Arial Greek"/>
                <w:color w:val="000000"/>
                <w:sz w:val="24"/>
                <w:szCs w:val="24"/>
              </w:rPr>
            </w:pPr>
            <w:r w:rsidRPr="005E1D17">
              <w:rPr>
                <w:rFonts w:ascii="Cambria" w:hAnsi="Cambria" w:cs="Arial Greek"/>
                <w:color w:val="000000"/>
                <w:sz w:val="24"/>
                <w:szCs w:val="24"/>
              </w:rPr>
              <w:t>645</w:t>
            </w:r>
          </w:p>
        </w:tc>
        <w:tc>
          <w:tcPr>
            <w:tcW w:w="1945" w:type="dxa"/>
            <w:shd w:val="clear" w:color="auto" w:fill="auto"/>
            <w:noWrap/>
            <w:vAlign w:val="center"/>
            <w:hideMark/>
          </w:tcPr>
          <w:p w:rsidR="0044120F" w:rsidRPr="005E1D17" w:rsidRDefault="0044120F" w:rsidP="002B7654">
            <w:pPr>
              <w:spacing w:after="0" w:line="240" w:lineRule="auto"/>
              <w:jc w:val="center"/>
              <w:rPr>
                <w:rFonts w:ascii="Cambria" w:hAnsi="Cambria" w:cs="Arial Greek"/>
                <w:color w:val="000000"/>
                <w:sz w:val="24"/>
                <w:szCs w:val="24"/>
              </w:rPr>
            </w:pPr>
            <w:r w:rsidRPr="005E1D17">
              <w:rPr>
                <w:rFonts w:ascii="Cambria" w:hAnsi="Cambria" w:cs="Arial Greek"/>
                <w:color w:val="000000"/>
                <w:sz w:val="24"/>
                <w:szCs w:val="24"/>
              </w:rPr>
              <w:t>2</w:t>
            </w:r>
            <w:r w:rsidRPr="005E1D17">
              <w:rPr>
                <w:rFonts w:ascii="Cambria" w:hAnsi="Cambria" w:cs="Arial Greek"/>
                <w:color w:val="000000"/>
                <w:sz w:val="24"/>
                <w:szCs w:val="24"/>
                <w:lang w:val="en-US"/>
              </w:rPr>
              <w:t>.</w:t>
            </w:r>
            <w:r w:rsidRPr="005E1D17">
              <w:rPr>
                <w:rFonts w:ascii="Cambria" w:hAnsi="Cambria" w:cs="Arial Greek"/>
                <w:color w:val="000000"/>
                <w:sz w:val="24"/>
                <w:szCs w:val="24"/>
              </w:rPr>
              <w:t>623</w:t>
            </w:r>
          </w:p>
        </w:tc>
        <w:tc>
          <w:tcPr>
            <w:tcW w:w="1410" w:type="dxa"/>
            <w:shd w:val="clear" w:color="auto" w:fill="auto"/>
            <w:noWrap/>
            <w:vAlign w:val="center"/>
            <w:hideMark/>
          </w:tcPr>
          <w:p w:rsidR="0044120F" w:rsidRPr="005E1D17" w:rsidRDefault="0044120F" w:rsidP="002B7654">
            <w:pPr>
              <w:spacing w:after="0" w:line="240" w:lineRule="auto"/>
              <w:jc w:val="center"/>
              <w:rPr>
                <w:rFonts w:ascii="Cambria" w:hAnsi="Cambria" w:cs="Arial Greek"/>
                <w:b/>
                <w:color w:val="000000"/>
                <w:sz w:val="24"/>
                <w:szCs w:val="24"/>
              </w:rPr>
            </w:pPr>
            <w:r w:rsidRPr="005E1D17">
              <w:rPr>
                <w:rFonts w:ascii="Cambria" w:hAnsi="Cambria" w:cs="Arial Greek"/>
                <w:b/>
                <w:color w:val="000000"/>
                <w:sz w:val="24"/>
                <w:szCs w:val="24"/>
              </w:rPr>
              <w:t>2</w:t>
            </w:r>
            <w:r w:rsidRPr="005E1D17">
              <w:rPr>
                <w:rFonts w:ascii="Cambria" w:hAnsi="Cambria" w:cs="Arial Greek"/>
                <w:b/>
                <w:color w:val="000000"/>
                <w:sz w:val="24"/>
                <w:szCs w:val="24"/>
                <w:lang w:val="en-US"/>
              </w:rPr>
              <w:t>.</w:t>
            </w:r>
            <w:r w:rsidRPr="005E1D17">
              <w:rPr>
                <w:rFonts w:ascii="Cambria" w:hAnsi="Cambria" w:cs="Arial Greek"/>
                <w:b/>
                <w:color w:val="000000"/>
                <w:sz w:val="24"/>
                <w:szCs w:val="24"/>
              </w:rPr>
              <w:t>451</w:t>
            </w:r>
          </w:p>
        </w:tc>
        <w:tc>
          <w:tcPr>
            <w:tcW w:w="1125" w:type="dxa"/>
            <w:shd w:val="clear" w:color="auto" w:fill="auto"/>
            <w:noWrap/>
            <w:vAlign w:val="center"/>
            <w:hideMark/>
          </w:tcPr>
          <w:p w:rsidR="0044120F" w:rsidRPr="005E1D17" w:rsidRDefault="0044120F" w:rsidP="002B7654">
            <w:pPr>
              <w:spacing w:after="0" w:line="240" w:lineRule="auto"/>
              <w:jc w:val="center"/>
              <w:rPr>
                <w:rFonts w:ascii="Cambria" w:hAnsi="Cambria" w:cs="Arial Greek"/>
                <w:color w:val="000000"/>
                <w:sz w:val="24"/>
                <w:szCs w:val="24"/>
              </w:rPr>
            </w:pPr>
            <w:r w:rsidRPr="005E1D17">
              <w:rPr>
                <w:rFonts w:ascii="Cambria" w:hAnsi="Cambria" w:cs="Arial Greek"/>
                <w:color w:val="000000"/>
                <w:sz w:val="24"/>
                <w:szCs w:val="24"/>
              </w:rPr>
              <w:t>366</w:t>
            </w:r>
          </w:p>
        </w:tc>
      </w:tr>
      <w:tr w:rsidR="0044120F" w:rsidRPr="005E1D17" w:rsidTr="002B7654">
        <w:tblPrEx>
          <w:tblLook w:val="04A0"/>
        </w:tblPrEx>
        <w:trPr>
          <w:trHeight w:val="315"/>
          <w:jc w:val="center"/>
        </w:trPr>
        <w:tc>
          <w:tcPr>
            <w:tcW w:w="3227" w:type="dxa"/>
            <w:shd w:val="clear" w:color="auto" w:fill="auto"/>
            <w:noWrap/>
            <w:vAlign w:val="bottom"/>
            <w:hideMark/>
          </w:tcPr>
          <w:p w:rsidR="0044120F" w:rsidRPr="005E1D17" w:rsidRDefault="0044120F" w:rsidP="002B7654">
            <w:pPr>
              <w:spacing w:after="0" w:line="240" w:lineRule="auto"/>
              <w:rPr>
                <w:rFonts w:ascii="Cambria" w:hAnsi="Cambria"/>
                <w:b/>
                <w:bCs/>
                <w:color w:val="000000"/>
                <w:sz w:val="24"/>
                <w:szCs w:val="24"/>
              </w:rPr>
            </w:pPr>
            <w:r w:rsidRPr="005E1D17">
              <w:rPr>
                <w:rFonts w:ascii="Cambria" w:hAnsi="Cambria"/>
                <w:b/>
                <w:bCs/>
                <w:color w:val="000000"/>
                <w:sz w:val="24"/>
                <w:szCs w:val="24"/>
              </w:rPr>
              <w:t>Επαγγελματικές, επιστημονικές και τεχνικές δραστηριότητες</w:t>
            </w:r>
          </w:p>
        </w:tc>
        <w:tc>
          <w:tcPr>
            <w:tcW w:w="1323" w:type="dxa"/>
            <w:shd w:val="clear" w:color="auto" w:fill="auto"/>
            <w:noWrap/>
            <w:vAlign w:val="center"/>
            <w:hideMark/>
          </w:tcPr>
          <w:p w:rsidR="0044120F" w:rsidRPr="005E1D17" w:rsidRDefault="0044120F" w:rsidP="002B7654">
            <w:pPr>
              <w:spacing w:after="0" w:line="240" w:lineRule="auto"/>
              <w:jc w:val="center"/>
              <w:rPr>
                <w:rFonts w:ascii="Cambria" w:hAnsi="Cambria" w:cs="Arial Greek"/>
                <w:color w:val="000000"/>
                <w:sz w:val="24"/>
                <w:szCs w:val="24"/>
              </w:rPr>
            </w:pPr>
            <w:r w:rsidRPr="005E1D17">
              <w:rPr>
                <w:rFonts w:ascii="Cambria" w:hAnsi="Cambria" w:cs="Arial Greek"/>
                <w:color w:val="000000"/>
                <w:sz w:val="24"/>
                <w:szCs w:val="24"/>
              </w:rPr>
              <w:t>216</w:t>
            </w:r>
            <w:r w:rsidRPr="005E1D17">
              <w:rPr>
                <w:rFonts w:ascii="Cambria" w:hAnsi="Cambria" w:cs="Arial Greek"/>
                <w:color w:val="000000"/>
                <w:sz w:val="24"/>
                <w:szCs w:val="24"/>
                <w:lang w:val="en-US"/>
              </w:rPr>
              <w:t>.</w:t>
            </w:r>
            <w:r w:rsidRPr="005E1D17">
              <w:rPr>
                <w:rFonts w:ascii="Cambria" w:hAnsi="Cambria" w:cs="Arial Greek"/>
                <w:color w:val="000000"/>
                <w:sz w:val="24"/>
                <w:szCs w:val="24"/>
              </w:rPr>
              <w:t>100</w:t>
            </w:r>
          </w:p>
        </w:tc>
        <w:tc>
          <w:tcPr>
            <w:tcW w:w="1437" w:type="dxa"/>
            <w:shd w:val="clear" w:color="auto" w:fill="auto"/>
            <w:noWrap/>
            <w:vAlign w:val="center"/>
            <w:hideMark/>
          </w:tcPr>
          <w:p w:rsidR="0044120F" w:rsidRPr="005E1D17" w:rsidRDefault="0044120F" w:rsidP="002B7654">
            <w:pPr>
              <w:spacing w:after="0" w:line="240" w:lineRule="auto"/>
              <w:jc w:val="center"/>
              <w:rPr>
                <w:rFonts w:ascii="Cambria" w:hAnsi="Cambria" w:cs="Arial Greek"/>
                <w:color w:val="000000"/>
                <w:sz w:val="24"/>
                <w:szCs w:val="24"/>
              </w:rPr>
            </w:pPr>
            <w:r w:rsidRPr="005E1D17">
              <w:rPr>
                <w:rFonts w:ascii="Cambria" w:hAnsi="Cambria" w:cs="Arial Greek"/>
                <w:color w:val="000000"/>
                <w:sz w:val="24"/>
                <w:szCs w:val="24"/>
              </w:rPr>
              <w:t>24</w:t>
            </w:r>
            <w:r w:rsidRPr="005E1D17">
              <w:rPr>
                <w:rFonts w:ascii="Cambria" w:hAnsi="Cambria" w:cs="Arial Greek"/>
                <w:color w:val="000000"/>
                <w:sz w:val="24"/>
                <w:szCs w:val="24"/>
                <w:lang w:val="en-US"/>
              </w:rPr>
              <w:t>.</w:t>
            </w:r>
            <w:r w:rsidRPr="005E1D17">
              <w:rPr>
                <w:rFonts w:ascii="Cambria" w:hAnsi="Cambria" w:cs="Arial Greek"/>
                <w:color w:val="000000"/>
                <w:sz w:val="24"/>
                <w:szCs w:val="24"/>
              </w:rPr>
              <w:t>516</w:t>
            </w:r>
          </w:p>
        </w:tc>
        <w:tc>
          <w:tcPr>
            <w:tcW w:w="1945" w:type="dxa"/>
            <w:shd w:val="clear" w:color="auto" w:fill="auto"/>
            <w:noWrap/>
            <w:vAlign w:val="center"/>
            <w:hideMark/>
          </w:tcPr>
          <w:p w:rsidR="0044120F" w:rsidRPr="005E1D17" w:rsidRDefault="0044120F" w:rsidP="002B7654">
            <w:pPr>
              <w:spacing w:after="0" w:line="240" w:lineRule="auto"/>
              <w:jc w:val="center"/>
              <w:rPr>
                <w:rFonts w:ascii="Cambria" w:hAnsi="Cambria" w:cs="Arial Greek"/>
                <w:color w:val="000000"/>
                <w:sz w:val="24"/>
                <w:szCs w:val="24"/>
              </w:rPr>
            </w:pPr>
            <w:r w:rsidRPr="005E1D17">
              <w:rPr>
                <w:rFonts w:ascii="Cambria" w:hAnsi="Cambria" w:cs="Arial Greek"/>
                <w:color w:val="000000"/>
                <w:sz w:val="24"/>
                <w:szCs w:val="24"/>
              </w:rPr>
              <w:t>94</w:t>
            </w:r>
            <w:r w:rsidRPr="005E1D17">
              <w:rPr>
                <w:rFonts w:ascii="Cambria" w:hAnsi="Cambria" w:cs="Arial Greek"/>
                <w:color w:val="000000"/>
                <w:sz w:val="24"/>
                <w:szCs w:val="24"/>
                <w:lang w:val="en-US"/>
              </w:rPr>
              <w:t>.</w:t>
            </w:r>
            <w:r w:rsidRPr="005E1D17">
              <w:rPr>
                <w:rFonts w:ascii="Cambria" w:hAnsi="Cambria" w:cs="Arial Greek"/>
                <w:color w:val="000000"/>
                <w:sz w:val="24"/>
                <w:szCs w:val="24"/>
              </w:rPr>
              <w:t>853</w:t>
            </w:r>
          </w:p>
        </w:tc>
        <w:tc>
          <w:tcPr>
            <w:tcW w:w="1410" w:type="dxa"/>
            <w:shd w:val="clear" w:color="auto" w:fill="auto"/>
            <w:noWrap/>
            <w:vAlign w:val="center"/>
            <w:hideMark/>
          </w:tcPr>
          <w:p w:rsidR="0044120F" w:rsidRPr="005E1D17" w:rsidRDefault="0044120F" w:rsidP="002B7654">
            <w:pPr>
              <w:spacing w:after="0" w:line="240" w:lineRule="auto"/>
              <w:jc w:val="center"/>
              <w:rPr>
                <w:rFonts w:ascii="Cambria" w:hAnsi="Cambria" w:cs="Arial Greek"/>
                <w:b/>
                <w:color w:val="000000"/>
                <w:sz w:val="24"/>
                <w:szCs w:val="24"/>
              </w:rPr>
            </w:pPr>
            <w:r w:rsidRPr="005E1D17">
              <w:rPr>
                <w:rFonts w:ascii="Cambria" w:hAnsi="Cambria" w:cs="Arial Greek"/>
                <w:b/>
                <w:color w:val="000000"/>
                <w:sz w:val="24"/>
                <w:szCs w:val="24"/>
              </w:rPr>
              <w:t>94</w:t>
            </w:r>
            <w:r w:rsidRPr="005E1D17">
              <w:rPr>
                <w:rFonts w:ascii="Cambria" w:hAnsi="Cambria" w:cs="Arial Greek"/>
                <w:b/>
                <w:color w:val="000000"/>
                <w:sz w:val="24"/>
                <w:szCs w:val="24"/>
                <w:lang w:val="en-US"/>
              </w:rPr>
              <w:t>.</w:t>
            </w:r>
            <w:r w:rsidRPr="005E1D17">
              <w:rPr>
                <w:rFonts w:ascii="Cambria" w:hAnsi="Cambria" w:cs="Arial Greek"/>
                <w:b/>
                <w:color w:val="000000"/>
                <w:sz w:val="24"/>
                <w:szCs w:val="24"/>
              </w:rPr>
              <w:t>568</w:t>
            </w:r>
          </w:p>
        </w:tc>
        <w:tc>
          <w:tcPr>
            <w:tcW w:w="1125" w:type="dxa"/>
            <w:shd w:val="clear" w:color="auto" w:fill="auto"/>
            <w:noWrap/>
            <w:vAlign w:val="center"/>
            <w:hideMark/>
          </w:tcPr>
          <w:p w:rsidR="0044120F" w:rsidRPr="005E1D17" w:rsidRDefault="0044120F" w:rsidP="002B7654">
            <w:pPr>
              <w:spacing w:after="0" w:line="240" w:lineRule="auto"/>
              <w:jc w:val="center"/>
              <w:rPr>
                <w:rFonts w:ascii="Cambria" w:hAnsi="Cambria" w:cs="Arial Greek"/>
                <w:color w:val="000000"/>
                <w:sz w:val="24"/>
                <w:szCs w:val="24"/>
              </w:rPr>
            </w:pPr>
            <w:r w:rsidRPr="005E1D17">
              <w:rPr>
                <w:rFonts w:ascii="Cambria" w:hAnsi="Cambria" w:cs="Arial Greek"/>
                <w:color w:val="000000"/>
                <w:sz w:val="24"/>
                <w:szCs w:val="24"/>
              </w:rPr>
              <w:t>2</w:t>
            </w:r>
            <w:r w:rsidRPr="005E1D17">
              <w:rPr>
                <w:rFonts w:ascii="Cambria" w:hAnsi="Cambria" w:cs="Arial Greek"/>
                <w:color w:val="000000"/>
                <w:sz w:val="24"/>
                <w:szCs w:val="24"/>
                <w:lang w:val="en-US"/>
              </w:rPr>
              <w:t>.</w:t>
            </w:r>
            <w:r w:rsidRPr="005E1D17">
              <w:rPr>
                <w:rFonts w:ascii="Cambria" w:hAnsi="Cambria" w:cs="Arial Greek"/>
                <w:color w:val="000000"/>
                <w:sz w:val="24"/>
                <w:szCs w:val="24"/>
              </w:rPr>
              <w:t>163</w:t>
            </w:r>
          </w:p>
        </w:tc>
      </w:tr>
      <w:tr w:rsidR="0044120F" w:rsidRPr="005E1D17" w:rsidTr="002B7654">
        <w:tblPrEx>
          <w:tblLook w:val="04A0"/>
        </w:tblPrEx>
        <w:trPr>
          <w:trHeight w:val="315"/>
          <w:jc w:val="center"/>
        </w:trPr>
        <w:tc>
          <w:tcPr>
            <w:tcW w:w="3227" w:type="dxa"/>
            <w:shd w:val="clear" w:color="auto" w:fill="auto"/>
            <w:noWrap/>
            <w:vAlign w:val="bottom"/>
            <w:hideMark/>
          </w:tcPr>
          <w:p w:rsidR="0044120F" w:rsidRPr="005E1D17" w:rsidRDefault="0044120F" w:rsidP="002B7654">
            <w:pPr>
              <w:spacing w:after="0" w:line="240" w:lineRule="auto"/>
              <w:rPr>
                <w:rFonts w:ascii="Cambria" w:hAnsi="Cambria"/>
                <w:b/>
                <w:bCs/>
                <w:color w:val="000000"/>
                <w:sz w:val="24"/>
                <w:szCs w:val="24"/>
              </w:rPr>
            </w:pPr>
            <w:r w:rsidRPr="005E1D17">
              <w:rPr>
                <w:rFonts w:ascii="Cambria" w:hAnsi="Cambria"/>
                <w:b/>
                <w:bCs/>
                <w:color w:val="000000"/>
                <w:sz w:val="24"/>
                <w:szCs w:val="24"/>
              </w:rPr>
              <w:t>Διοικητικές και υποστηρικτικές δραστηριότητες</w:t>
            </w:r>
          </w:p>
        </w:tc>
        <w:tc>
          <w:tcPr>
            <w:tcW w:w="1323" w:type="dxa"/>
            <w:shd w:val="clear" w:color="auto" w:fill="auto"/>
            <w:noWrap/>
            <w:vAlign w:val="center"/>
            <w:hideMark/>
          </w:tcPr>
          <w:p w:rsidR="0044120F" w:rsidRPr="005E1D17" w:rsidRDefault="0044120F" w:rsidP="002B7654">
            <w:pPr>
              <w:spacing w:after="0" w:line="240" w:lineRule="auto"/>
              <w:jc w:val="center"/>
              <w:rPr>
                <w:rFonts w:ascii="Cambria" w:hAnsi="Cambria" w:cs="Arial Greek"/>
                <w:color w:val="000000"/>
                <w:sz w:val="24"/>
                <w:szCs w:val="24"/>
              </w:rPr>
            </w:pPr>
            <w:r w:rsidRPr="005E1D17">
              <w:rPr>
                <w:rFonts w:ascii="Cambria" w:hAnsi="Cambria" w:cs="Arial Greek"/>
                <w:color w:val="000000"/>
                <w:sz w:val="24"/>
                <w:szCs w:val="24"/>
              </w:rPr>
              <w:t>85</w:t>
            </w:r>
            <w:r w:rsidRPr="005E1D17">
              <w:rPr>
                <w:rFonts w:ascii="Cambria" w:hAnsi="Cambria" w:cs="Arial Greek"/>
                <w:color w:val="000000"/>
                <w:sz w:val="24"/>
                <w:szCs w:val="24"/>
                <w:lang w:val="en-US"/>
              </w:rPr>
              <w:t>.</w:t>
            </w:r>
            <w:r w:rsidRPr="005E1D17">
              <w:rPr>
                <w:rFonts w:ascii="Cambria" w:hAnsi="Cambria" w:cs="Arial Greek"/>
                <w:color w:val="000000"/>
                <w:sz w:val="24"/>
                <w:szCs w:val="24"/>
              </w:rPr>
              <w:t>542</w:t>
            </w:r>
          </w:p>
        </w:tc>
        <w:tc>
          <w:tcPr>
            <w:tcW w:w="1437" w:type="dxa"/>
            <w:shd w:val="clear" w:color="auto" w:fill="auto"/>
            <w:noWrap/>
            <w:vAlign w:val="center"/>
            <w:hideMark/>
          </w:tcPr>
          <w:p w:rsidR="0044120F" w:rsidRPr="005E1D17" w:rsidRDefault="0044120F" w:rsidP="002B7654">
            <w:pPr>
              <w:spacing w:after="0" w:line="240" w:lineRule="auto"/>
              <w:jc w:val="center"/>
              <w:rPr>
                <w:rFonts w:ascii="Cambria" w:hAnsi="Cambria" w:cs="Arial Greek"/>
                <w:color w:val="000000"/>
                <w:sz w:val="24"/>
                <w:szCs w:val="24"/>
              </w:rPr>
            </w:pPr>
            <w:r w:rsidRPr="005E1D17">
              <w:rPr>
                <w:rFonts w:ascii="Cambria" w:hAnsi="Cambria" w:cs="Arial Greek"/>
                <w:color w:val="000000"/>
                <w:sz w:val="24"/>
                <w:szCs w:val="24"/>
              </w:rPr>
              <w:t>5</w:t>
            </w:r>
            <w:r w:rsidRPr="005E1D17">
              <w:rPr>
                <w:rFonts w:ascii="Cambria" w:hAnsi="Cambria" w:cs="Arial Greek"/>
                <w:color w:val="000000"/>
                <w:sz w:val="24"/>
                <w:szCs w:val="24"/>
                <w:lang w:val="en-US"/>
              </w:rPr>
              <w:t>.</w:t>
            </w:r>
            <w:r w:rsidRPr="005E1D17">
              <w:rPr>
                <w:rFonts w:ascii="Cambria" w:hAnsi="Cambria" w:cs="Arial Greek"/>
                <w:color w:val="000000"/>
                <w:sz w:val="24"/>
                <w:szCs w:val="24"/>
              </w:rPr>
              <w:t>942</w:t>
            </w:r>
          </w:p>
        </w:tc>
        <w:tc>
          <w:tcPr>
            <w:tcW w:w="1945" w:type="dxa"/>
            <w:shd w:val="clear" w:color="auto" w:fill="auto"/>
            <w:noWrap/>
            <w:vAlign w:val="center"/>
            <w:hideMark/>
          </w:tcPr>
          <w:p w:rsidR="0044120F" w:rsidRPr="005E1D17" w:rsidRDefault="0044120F" w:rsidP="002B7654">
            <w:pPr>
              <w:spacing w:after="0" w:line="240" w:lineRule="auto"/>
              <w:jc w:val="center"/>
              <w:rPr>
                <w:rFonts w:ascii="Cambria" w:hAnsi="Cambria" w:cs="Arial Greek"/>
                <w:color w:val="000000"/>
                <w:sz w:val="24"/>
                <w:szCs w:val="24"/>
              </w:rPr>
            </w:pPr>
            <w:r w:rsidRPr="005E1D17">
              <w:rPr>
                <w:rFonts w:ascii="Cambria" w:hAnsi="Cambria" w:cs="Arial Greek"/>
                <w:color w:val="000000"/>
                <w:sz w:val="24"/>
                <w:szCs w:val="24"/>
              </w:rPr>
              <w:t>8.616</w:t>
            </w:r>
          </w:p>
        </w:tc>
        <w:tc>
          <w:tcPr>
            <w:tcW w:w="1410" w:type="dxa"/>
            <w:shd w:val="clear" w:color="auto" w:fill="auto"/>
            <w:noWrap/>
            <w:vAlign w:val="center"/>
            <w:hideMark/>
          </w:tcPr>
          <w:p w:rsidR="0044120F" w:rsidRPr="005E1D17" w:rsidRDefault="0044120F" w:rsidP="002B7654">
            <w:pPr>
              <w:spacing w:after="0" w:line="240" w:lineRule="auto"/>
              <w:jc w:val="center"/>
              <w:rPr>
                <w:rFonts w:ascii="Cambria" w:hAnsi="Cambria" w:cs="Arial Greek"/>
                <w:b/>
                <w:color w:val="000000"/>
                <w:sz w:val="24"/>
                <w:szCs w:val="24"/>
              </w:rPr>
            </w:pPr>
            <w:r w:rsidRPr="005E1D17">
              <w:rPr>
                <w:rFonts w:ascii="Cambria" w:hAnsi="Cambria" w:cs="Arial Greek"/>
                <w:b/>
                <w:color w:val="000000"/>
                <w:sz w:val="24"/>
                <w:szCs w:val="24"/>
              </w:rPr>
              <w:t>70</w:t>
            </w:r>
            <w:r w:rsidRPr="005E1D17">
              <w:rPr>
                <w:rFonts w:ascii="Cambria" w:hAnsi="Cambria" w:cs="Arial Greek"/>
                <w:b/>
                <w:color w:val="000000"/>
                <w:sz w:val="24"/>
                <w:szCs w:val="24"/>
                <w:lang w:val="en-US"/>
              </w:rPr>
              <w:t>.</w:t>
            </w:r>
            <w:r w:rsidRPr="005E1D17">
              <w:rPr>
                <w:rFonts w:ascii="Cambria" w:hAnsi="Cambria" w:cs="Arial Greek"/>
                <w:b/>
                <w:color w:val="000000"/>
                <w:sz w:val="24"/>
                <w:szCs w:val="24"/>
              </w:rPr>
              <w:t>162</w:t>
            </w:r>
          </w:p>
        </w:tc>
        <w:tc>
          <w:tcPr>
            <w:tcW w:w="1125" w:type="dxa"/>
            <w:shd w:val="clear" w:color="auto" w:fill="auto"/>
            <w:noWrap/>
            <w:vAlign w:val="center"/>
            <w:hideMark/>
          </w:tcPr>
          <w:p w:rsidR="0044120F" w:rsidRPr="005E1D17" w:rsidRDefault="0044120F" w:rsidP="002B7654">
            <w:pPr>
              <w:spacing w:after="0" w:line="240" w:lineRule="auto"/>
              <w:jc w:val="center"/>
              <w:rPr>
                <w:rFonts w:ascii="Cambria" w:hAnsi="Cambria" w:cs="Arial Greek"/>
                <w:color w:val="000000"/>
                <w:sz w:val="24"/>
                <w:szCs w:val="24"/>
              </w:rPr>
            </w:pPr>
            <w:r w:rsidRPr="005E1D17">
              <w:rPr>
                <w:rFonts w:ascii="Cambria" w:hAnsi="Cambria" w:cs="Arial Greek"/>
                <w:color w:val="000000"/>
                <w:sz w:val="24"/>
                <w:szCs w:val="24"/>
              </w:rPr>
              <w:t>821</w:t>
            </w:r>
          </w:p>
        </w:tc>
      </w:tr>
      <w:tr w:rsidR="0044120F" w:rsidRPr="005E1D17" w:rsidTr="002B7654">
        <w:tblPrEx>
          <w:tblLook w:val="04A0"/>
        </w:tblPrEx>
        <w:trPr>
          <w:trHeight w:val="315"/>
          <w:jc w:val="center"/>
        </w:trPr>
        <w:tc>
          <w:tcPr>
            <w:tcW w:w="3227" w:type="dxa"/>
            <w:shd w:val="clear" w:color="auto" w:fill="auto"/>
            <w:noWrap/>
            <w:vAlign w:val="bottom"/>
            <w:hideMark/>
          </w:tcPr>
          <w:p w:rsidR="0044120F" w:rsidRPr="005E1D17" w:rsidRDefault="0044120F" w:rsidP="002B7654">
            <w:pPr>
              <w:spacing w:after="0" w:line="240" w:lineRule="auto"/>
              <w:rPr>
                <w:rFonts w:ascii="Cambria" w:hAnsi="Cambria"/>
                <w:b/>
                <w:bCs/>
                <w:color w:val="000000"/>
                <w:sz w:val="24"/>
                <w:szCs w:val="24"/>
              </w:rPr>
            </w:pPr>
            <w:r w:rsidRPr="005E1D17">
              <w:rPr>
                <w:rFonts w:ascii="Cambria" w:hAnsi="Cambria"/>
                <w:b/>
                <w:bCs/>
                <w:color w:val="000000"/>
                <w:sz w:val="24"/>
                <w:szCs w:val="24"/>
              </w:rPr>
              <w:t>Τέχνες, διασκέδαση και ψυχαγωγία</w:t>
            </w:r>
          </w:p>
        </w:tc>
        <w:tc>
          <w:tcPr>
            <w:tcW w:w="1323" w:type="dxa"/>
            <w:shd w:val="clear" w:color="auto" w:fill="auto"/>
            <w:noWrap/>
            <w:vAlign w:val="center"/>
            <w:hideMark/>
          </w:tcPr>
          <w:p w:rsidR="0044120F" w:rsidRPr="005E1D17" w:rsidRDefault="0044120F" w:rsidP="002B7654">
            <w:pPr>
              <w:spacing w:after="0" w:line="240" w:lineRule="auto"/>
              <w:jc w:val="center"/>
              <w:rPr>
                <w:rFonts w:ascii="Cambria" w:hAnsi="Cambria" w:cs="Arial Greek"/>
                <w:color w:val="000000"/>
                <w:sz w:val="24"/>
                <w:szCs w:val="24"/>
              </w:rPr>
            </w:pPr>
            <w:r w:rsidRPr="005E1D17">
              <w:rPr>
                <w:rFonts w:ascii="Cambria" w:hAnsi="Cambria" w:cs="Arial Greek"/>
                <w:color w:val="000000"/>
                <w:sz w:val="24"/>
                <w:szCs w:val="24"/>
              </w:rPr>
              <w:t>42.142</w:t>
            </w:r>
          </w:p>
        </w:tc>
        <w:tc>
          <w:tcPr>
            <w:tcW w:w="1437" w:type="dxa"/>
            <w:shd w:val="clear" w:color="auto" w:fill="auto"/>
            <w:noWrap/>
            <w:vAlign w:val="center"/>
            <w:hideMark/>
          </w:tcPr>
          <w:p w:rsidR="0044120F" w:rsidRPr="005E1D17" w:rsidRDefault="0044120F" w:rsidP="002B7654">
            <w:pPr>
              <w:spacing w:after="0" w:line="240" w:lineRule="auto"/>
              <w:jc w:val="center"/>
              <w:rPr>
                <w:rFonts w:ascii="Cambria" w:hAnsi="Cambria" w:cs="Arial Greek"/>
                <w:color w:val="000000"/>
                <w:sz w:val="24"/>
                <w:szCs w:val="24"/>
              </w:rPr>
            </w:pPr>
            <w:r w:rsidRPr="005E1D17">
              <w:rPr>
                <w:rFonts w:ascii="Cambria" w:hAnsi="Cambria" w:cs="Arial Greek"/>
                <w:color w:val="000000"/>
                <w:sz w:val="24"/>
                <w:szCs w:val="24"/>
              </w:rPr>
              <w:t>1</w:t>
            </w:r>
            <w:r w:rsidRPr="005E1D17">
              <w:rPr>
                <w:rFonts w:ascii="Cambria" w:hAnsi="Cambria" w:cs="Arial Greek"/>
                <w:color w:val="000000"/>
                <w:sz w:val="24"/>
                <w:szCs w:val="24"/>
                <w:lang w:val="en-US"/>
              </w:rPr>
              <w:t>.</w:t>
            </w:r>
            <w:r w:rsidRPr="005E1D17">
              <w:rPr>
                <w:rFonts w:ascii="Cambria" w:hAnsi="Cambria" w:cs="Arial Greek"/>
                <w:color w:val="000000"/>
                <w:sz w:val="24"/>
                <w:szCs w:val="24"/>
              </w:rPr>
              <w:t>810</w:t>
            </w:r>
          </w:p>
        </w:tc>
        <w:tc>
          <w:tcPr>
            <w:tcW w:w="1945" w:type="dxa"/>
            <w:shd w:val="clear" w:color="auto" w:fill="auto"/>
            <w:noWrap/>
            <w:vAlign w:val="center"/>
            <w:hideMark/>
          </w:tcPr>
          <w:p w:rsidR="0044120F" w:rsidRPr="005E1D17" w:rsidRDefault="0044120F" w:rsidP="002B7654">
            <w:pPr>
              <w:spacing w:after="0" w:line="240" w:lineRule="auto"/>
              <w:jc w:val="center"/>
              <w:rPr>
                <w:rFonts w:ascii="Cambria" w:hAnsi="Cambria" w:cs="Arial Greek"/>
                <w:color w:val="000000"/>
                <w:sz w:val="24"/>
                <w:szCs w:val="24"/>
              </w:rPr>
            </w:pPr>
            <w:r w:rsidRPr="005E1D17">
              <w:rPr>
                <w:rFonts w:ascii="Cambria" w:hAnsi="Cambria" w:cs="Arial Greek"/>
                <w:color w:val="000000"/>
                <w:sz w:val="24"/>
                <w:szCs w:val="24"/>
              </w:rPr>
              <w:t>7</w:t>
            </w:r>
            <w:r w:rsidRPr="005E1D17">
              <w:rPr>
                <w:rFonts w:ascii="Cambria" w:hAnsi="Cambria" w:cs="Arial Greek"/>
                <w:color w:val="000000"/>
                <w:sz w:val="24"/>
                <w:szCs w:val="24"/>
                <w:lang w:val="en-US"/>
              </w:rPr>
              <w:t>.</w:t>
            </w:r>
            <w:r w:rsidRPr="005E1D17">
              <w:rPr>
                <w:rFonts w:ascii="Cambria" w:hAnsi="Cambria" w:cs="Arial Greek"/>
                <w:color w:val="000000"/>
                <w:sz w:val="24"/>
                <w:szCs w:val="24"/>
              </w:rPr>
              <w:t>602</w:t>
            </w:r>
          </w:p>
        </w:tc>
        <w:tc>
          <w:tcPr>
            <w:tcW w:w="1410" w:type="dxa"/>
            <w:shd w:val="clear" w:color="auto" w:fill="auto"/>
            <w:noWrap/>
            <w:vAlign w:val="center"/>
            <w:hideMark/>
          </w:tcPr>
          <w:p w:rsidR="0044120F" w:rsidRPr="005E1D17" w:rsidRDefault="0044120F" w:rsidP="002B7654">
            <w:pPr>
              <w:spacing w:after="0" w:line="240" w:lineRule="auto"/>
              <w:jc w:val="center"/>
              <w:rPr>
                <w:rFonts w:ascii="Cambria" w:hAnsi="Cambria" w:cs="Arial Greek"/>
                <w:b/>
                <w:color w:val="000000"/>
                <w:sz w:val="24"/>
                <w:szCs w:val="24"/>
              </w:rPr>
            </w:pPr>
            <w:r w:rsidRPr="005E1D17">
              <w:rPr>
                <w:rFonts w:ascii="Cambria" w:hAnsi="Cambria" w:cs="Arial Greek"/>
                <w:b/>
                <w:color w:val="000000"/>
                <w:sz w:val="24"/>
                <w:szCs w:val="24"/>
              </w:rPr>
              <w:t>32</w:t>
            </w:r>
            <w:r w:rsidRPr="005E1D17">
              <w:rPr>
                <w:rFonts w:ascii="Cambria" w:hAnsi="Cambria" w:cs="Arial Greek"/>
                <w:b/>
                <w:color w:val="000000"/>
                <w:sz w:val="24"/>
                <w:szCs w:val="24"/>
                <w:lang w:val="en-US"/>
              </w:rPr>
              <w:t>.</w:t>
            </w:r>
            <w:r w:rsidRPr="005E1D17">
              <w:rPr>
                <w:rFonts w:ascii="Cambria" w:hAnsi="Cambria" w:cs="Arial Greek"/>
                <w:b/>
                <w:color w:val="000000"/>
                <w:sz w:val="24"/>
                <w:szCs w:val="24"/>
              </w:rPr>
              <w:t>189</w:t>
            </w:r>
          </w:p>
        </w:tc>
        <w:tc>
          <w:tcPr>
            <w:tcW w:w="1125" w:type="dxa"/>
            <w:shd w:val="clear" w:color="auto" w:fill="auto"/>
            <w:noWrap/>
            <w:vAlign w:val="center"/>
            <w:hideMark/>
          </w:tcPr>
          <w:p w:rsidR="0044120F" w:rsidRPr="005E1D17" w:rsidRDefault="0044120F" w:rsidP="002B7654">
            <w:pPr>
              <w:spacing w:after="0" w:line="240" w:lineRule="auto"/>
              <w:jc w:val="center"/>
              <w:rPr>
                <w:rFonts w:ascii="Cambria" w:hAnsi="Cambria" w:cs="Arial Greek"/>
                <w:color w:val="000000"/>
                <w:sz w:val="24"/>
                <w:szCs w:val="24"/>
              </w:rPr>
            </w:pPr>
            <w:r w:rsidRPr="005E1D17">
              <w:rPr>
                <w:rFonts w:ascii="Cambria" w:hAnsi="Cambria" w:cs="Arial Greek"/>
                <w:color w:val="000000"/>
                <w:sz w:val="24"/>
                <w:szCs w:val="24"/>
              </w:rPr>
              <w:t>541</w:t>
            </w:r>
          </w:p>
        </w:tc>
      </w:tr>
      <w:tr w:rsidR="0044120F" w:rsidRPr="005E1D17" w:rsidTr="002B7654">
        <w:tblPrEx>
          <w:tblLook w:val="04A0"/>
        </w:tblPrEx>
        <w:trPr>
          <w:trHeight w:val="315"/>
          <w:jc w:val="center"/>
        </w:trPr>
        <w:tc>
          <w:tcPr>
            <w:tcW w:w="3227" w:type="dxa"/>
            <w:shd w:val="clear" w:color="auto" w:fill="auto"/>
            <w:noWrap/>
            <w:vAlign w:val="bottom"/>
            <w:hideMark/>
          </w:tcPr>
          <w:p w:rsidR="0044120F" w:rsidRPr="005E1D17" w:rsidRDefault="0044120F" w:rsidP="002B7654">
            <w:pPr>
              <w:spacing w:after="0" w:line="240" w:lineRule="auto"/>
              <w:rPr>
                <w:rFonts w:ascii="Cambria" w:hAnsi="Cambria"/>
                <w:b/>
                <w:bCs/>
                <w:color w:val="000000"/>
                <w:sz w:val="24"/>
                <w:szCs w:val="24"/>
              </w:rPr>
            </w:pPr>
            <w:r w:rsidRPr="005E1D17">
              <w:rPr>
                <w:rFonts w:ascii="Cambria" w:hAnsi="Cambria"/>
                <w:b/>
                <w:bCs/>
                <w:color w:val="000000"/>
                <w:sz w:val="24"/>
                <w:szCs w:val="24"/>
              </w:rPr>
              <w:t>Άλλες δραστηριότητες παροχής υπηρεσιών</w:t>
            </w:r>
          </w:p>
        </w:tc>
        <w:tc>
          <w:tcPr>
            <w:tcW w:w="1323" w:type="dxa"/>
            <w:shd w:val="clear" w:color="auto" w:fill="auto"/>
            <w:noWrap/>
            <w:vAlign w:val="center"/>
            <w:hideMark/>
          </w:tcPr>
          <w:p w:rsidR="0044120F" w:rsidRPr="005E1D17" w:rsidRDefault="0044120F" w:rsidP="002B7654">
            <w:pPr>
              <w:spacing w:after="0" w:line="240" w:lineRule="auto"/>
              <w:jc w:val="center"/>
              <w:rPr>
                <w:rFonts w:ascii="Cambria" w:hAnsi="Cambria" w:cs="Arial Greek"/>
                <w:color w:val="000000"/>
                <w:sz w:val="24"/>
                <w:szCs w:val="24"/>
              </w:rPr>
            </w:pPr>
            <w:r w:rsidRPr="005E1D17">
              <w:rPr>
                <w:rFonts w:ascii="Cambria" w:hAnsi="Cambria" w:cs="Arial Greek"/>
                <w:color w:val="000000"/>
                <w:sz w:val="24"/>
                <w:szCs w:val="24"/>
              </w:rPr>
              <w:t>77</w:t>
            </w:r>
            <w:r w:rsidRPr="005E1D17">
              <w:rPr>
                <w:rFonts w:ascii="Cambria" w:hAnsi="Cambria" w:cs="Arial Greek"/>
                <w:color w:val="000000"/>
                <w:sz w:val="24"/>
                <w:szCs w:val="24"/>
                <w:lang w:val="en-US"/>
              </w:rPr>
              <w:t>.</w:t>
            </w:r>
            <w:r w:rsidRPr="005E1D17">
              <w:rPr>
                <w:rFonts w:ascii="Cambria" w:hAnsi="Cambria" w:cs="Arial Greek"/>
                <w:color w:val="000000"/>
                <w:sz w:val="24"/>
                <w:szCs w:val="24"/>
              </w:rPr>
              <w:t>194</w:t>
            </w:r>
          </w:p>
        </w:tc>
        <w:tc>
          <w:tcPr>
            <w:tcW w:w="1437" w:type="dxa"/>
            <w:shd w:val="clear" w:color="auto" w:fill="auto"/>
            <w:noWrap/>
            <w:vAlign w:val="center"/>
            <w:hideMark/>
          </w:tcPr>
          <w:p w:rsidR="0044120F" w:rsidRPr="005E1D17" w:rsidRDefault="0044120F" w:rsidP="002B7654">
            <w:pPr>
              <w:spacing w:after="0" w:line="240" w:lineRule="auto"/>
              <w:jc w:val="center"/>
              <w:rPr>
                <w:rFonts w:ascii="Cambria" w:hAnsi="Cambria" w:cs="Arial Greek"/>
                <w:color w:val="000000"/>
                <w:sz w:val="24"/>
                <w:szCs w:val="24"/>
              </w:rPr>
            </w:pPr>
            <w:r w:rsidRPr="005E1D17">
              <w:rPr>
                <w:rFonts w:ascii="Cambria" w:hAnsi="Cambria" w:cs="Arial Greek"/>
                <w:color w:val="000000"/>
                <w:sz w:val="24"/>
                <w:szCs w:val="24"/>
              </w:rPr>
              <w:t>8</w:t>
            </w:r>
            <w:r w:rsidRPr="005E1D17">
              <w:rPr>
                <w:rFonts w:ascii="Cambria" w:hAnsi="Cambria" w:cs="Arial Greek"/>
                <w:color w:val="000000"/>
                <w:sz w:val="24"/>
                <w:szCs w:val="24"/>
                <w:lang w:val="en-US"/>
              </w:rPr>
              <w:t>.</w:t>
            </w:r>
            <w:r w:rsidRPr="005E1D17">
              <w:rPr>
                <w:rFonts w:ascii="Cambria" w:hAnsi="Cambria" w:cs="Arial Greek"/>
                <w:color w:val="000000"/>
                <w:sz w:val="24"/>
                <w:szCs w:val="24"/>
              </w:rPr>
              <w:t>175</w:t>
            </w:r>
          </w:p>
        </w:tc>
        <w:tc>
          <w:tcPr>
            <w:tcW w:w="1945" w:type="dxa"/>
            <w:shd w:val="clear" w:color="auto" w:fill="auto"/>
            <w:noWrap/>
            <w:vAlign w:val="center"/>
            <w:hideMark/>
          </w:tcPr>
          <w:p w:rsidR="0044120F" w:rsidRPr="005E1D17" w:rsidRDefault="0044120F" w:rsidP="002B7654">
            <w:pPr>
              <w:spacing w:after="0" w:line="240" w:lineRule="auto"/>
              <w:jc w:val="center"/>
              <w:rPr>
                <w:rFonts w:ascii="Cambria" w:hAnsi="Cambria" w:cs="Arial Greek"/>
                <w:color w:val="000000"/>
                <w:sz w:val="24"/>
                <w:szCs w:val="24"/>
              </w:rPr>
            </w:pPr>
            <w:r w:rsidRPr="005E1D17">
              <w:rPr>
                <w:rFonts w:ascii="Cambria" w:hAnsi="Cambria" w:cs="Arial Greek"/>
                <w:color w:val="000000"/>
                <w:sz w:val="24"/>
                <w:szCs w:val="24"/>
              </w:rPr>
              <w:t>22</w:t>
            </w:r>
            <w:r w:rsidRPr="005E1D17">
              <w:rPr>
                <w:rFonts w:ascii="Cambria" w:hAnsi="Cambria" w:cs="Arial Greek"/>
                <w:color w:val="000000"/>
                <w:sz w:val="24"/>
                <w:szCs w:val="24"/>
                <w:lang w:val="en-US"/>
              </w:rPr>
              <w:t>.</w:t>
            </w:r>
            <w:r w:rsidRPr="005E1D17">
              <w:rPr>
                <w:rFonts w:ascii="Cambria" w:hAnsi="Cambria" w:cs="Arial Greek"/>
                <w:color w:val="000000"/>
                <w:sz w:val="24"/>
                <w:szCs w:val="24"/>
              </w:rPr>
              <w:t>411</w:t>
            </w:r>
          </w:p>
        </w:tc>
        <w:tc>
          <w:tcPr>
            <w:tcW w:w="1410" w:type="dxa"/>
            <w:shd w:val="clear" w:color="auto" w:fill="auto"/>
            <w:noWrap/>
            <w:vAlign w:val="center"/>
            <w:hideMark/>
          </w:tcPr>
          <w:p w:rsidR="0044120F" w:rsidRPr="005E1D17" w:rsidRDefault="0044120F" w:rsidP="002B7654">
            <w:pPr>
              <w:spacing w:after="0" w:line="240" w:lineRule="auto"/>
              <w:jc w:val="center"/>
              <w:rPr>
                <w:rFonts w:ascii="Cambria" w:hAnsi="Cambria" w:cs="Arial Greek"/>
                <w:b/>
                <w:color w:val="000000"/>
                <w:sz w:val="24"/>
                <w:szCs w:val="24"/>
              </w:rPr>
            </w:pPr>
            <w:r w:rsidRPr="005E1D17">
              <w:rPr>
                <w:rFonts w:ascii="Cambria" w:hAnsi="Cambria" w:cs="Arial Greek"/>
                <w:b/>
                <w:color w:val="000000"/>
                <w:sz w:val="24"/>
                <w:szCs w:val="24"/>
              </w:rPr>
              <w:t>44</w:t>
            </w:r>
            <w:r w:rsidRPr="005E1D17">
              <w:rPr>
                <w:rFonts w:ascii="Cambria" w:hAnsi="Cambria" w:cs="Arial Greek"/>
                <w:b/>
                <w:color w:val="000000"/>
                <w:sz w:val="24"/>
                <w:szCs w:val="24"/>
                <w:lang w:val="en-US"/>
              </w:rPr>
              <w:t>.</w:t>
            </w:r>
            <w:r w:rsidRPr="005E1D17">
              <w:rPr>
                <w:rFonts w:ascii="Cambria" w:hAnsi="Cambria" w:cs="Arial Greek"/>
                <w:b/>
                <w:color w:val="000000"/>
                <w:sz w:val="24"/>
                <w:szCs w:val="24"/>
              </w:rPr>
              <w:t>891</w:t>
            </w:r>
          </w:p>
        </w:tc>
        <w:tc>
          <w:tcPr>
            <w:tcW w:w="1125" w:type="dxa"/>
            <w:shd w:val="clear" w:color="auto" w:fill="auto"/>
            <w:noWrap/>
            <w:vAlign w:val="center"/>
            <w:hideMark/>
          </w:tcPr>
          <w:p w:rsidR="0044120F" w:rsidRPr="005E1D17" w:rsidRDefault="0044120F" w:rsidP="002B7654">
            <w:pPr>
              <w:spacing w:after="0" w:line="240" w:lineRule="auto"/>
              <w:jc w:val="center"/>
              <w:rPr>
                <w:rFonts w:ascii="Cambria" w:hAnsi="Cambria" w:cs="Arial Greek"/>
                <w:color w:val="000000"/>
                <w:sz w:val="24"/>
                <w:szCs w:val="24"/>
                <w:lang w:val="en-US"/>
              </w:rPr>
            </w:pPr>
            <w:r w:rsidRPr="005E1D17">
              <w:rPr>
                <w:rFonts w:ascii="Cambria" w:hAnsi="Cambria" w:cs="Arial Greek"/>
                <w:color w:val="000000"/>
                <w:sz w:val="24"/>
                <w:szCs w:val="24"/>
              </w:rPr>
              <w:t>1</w:t>
            </w:r>
            <w:r w:rsidRPr="005E1D17">
              <w:rPr>
                <w:rFonts w:ascii="Cambria" w:hAnsi="Cambria" w:cs="Arial Greek"/>
                <w:color w:val="000000"/>
                <w:sz w:val="24"/>
                <w:szCs w:val="24"/>
                <w:lang w:val="en-US"/>
              </w:rPr>
              <w:t>.</w:t>
            </w:r>
            <w:r w:rsidRPr="005E1D17">
              <w:rPr>
                <w:rFonts w:ascii="Cambria" w:hAnsi="Cambria" w:cs="Arial Greek"/>
                <w:color w:val="000000"/>
                <w:sz w:val="24"/>
                <w:szCs w:val="24"/>
              </w:rPr>
              <w:t>717</w:t>
            </w:r>
          </w:p>
        </w:tc>
      </w:tr>
      <w:tr w:rsidR="0044120F" w:rsidRPr="005E1D17" w:rsidTr="002B7654">
        <w:tblPrEx>
          <w:tblLook w:val="04A0"/>
        </w:tblPrEx>
        <w:trPr>
          <w:trHeight w:val="315"/>
          <w:jc w:val="center"/>
        </w:trPr>
        <w:tc>
          <w:tcPr>
            <w:tcW w:w="3227" w:type="dxa"/>
            <w:shd w:val="clear" w:color="auto" w:fill="auto"/>
            <w:noWrap/>
            <w:vAlign w:val="bottom"/>
            <w:hideMark/>
          </w:tcPr>
          <w:p w:rsidR="0044120F" w:rsidRPr="005E1D17" w:rsidRDefault="0044120F" w:rsidP="002B7654">
            <w:pPr>
              <w:spacing w:after="0" w:line="240" w:lineRule="auto"/>
              <w:rPr>
                <w:rFonts w:ascii="Cambria" w:hAnsi="Cambria"/>
                <w:b/>
                <w:bCs/>
                <w:color w:val="000000"/>
                <w:sz w:val="24"/>
                <w:szCs w:val="24"/>
              </w:rPr>
            </w:pPr>
            <w:r w:rsidRPr="005E1D17">
              <w:rPr>
                <w:rFonts w:ascii="Cambria" w:hAnsi="Cambria"/>
                <w:b/>
                <w:bCs/>
                <w:color w:val="000000"/>
                <w:sz w:val="24"/>
                <w:szCs w:val="24"/>
              </w:rPr>
              <w:t>Δραστηριότητες νοικοκυριών ως εργοδοτών</w:t>
            </w:r>
          </w:p>
        </w:tc>
        <w:tc>
          <w:tcPr>
            <w:tcW w:w="1323" w:type="dxa"/>
            <w:shd w:val="clear" w:color="auto" w:fill="auto"/>
            <w:noWrap/>
            <w:vAlign w:val="center"/>
            <w:hideMark/>
          </w:tcPr>
          <w:p w:rsidR="0044120F" w:rsidRPr="005E1D17" w:rsidRDefault="0044120F" w:rsidP="002B7654">
            <w:pPr>
              <w:spacing w:after="0" w:line="240" w:lineRule="auto"/>
              <w:jc w:val="center"/>
              <w:rPr>
                <w:rFonts w:ascii="Cambria" w:hAnsi="Cambria" w:cs="Arial Greek"/>
                <w:color w:val="000000"/>
                <w:sz w:val="24"/>
                <w:szCs w:val="24"/>
              </w:rPr>
            </w:pPr>
            <w:r w:rsidRPr="005E1D17">
              <w:rPr>
                <w:rFonts w:ascii="Cambria" w:hAnsi="Cambria" w:cs="Arial Greek"/>
                <w:color w:val="000000"/>
                <w:sz w:val="24"/>
                <w:szCs w:val="24"/>
              </w:rPr>
              <w:t>47</w:t>
            </w:r>
            <w:r w:rsidRPr="005E1D17">
              <w:rPr>
                <w:rFonts w:ascii="Cambria" w:hAnsi="Cambria" w:cs="Arial Greek"/>
                <w:color w:val="000000"/>
                <w:sz w:val="24"/>
                <w:szCs w:val="24"/>
                <w:lang w:val="en-US"/>
              </w:rPr>
              <w:t>.</w:t>
            </w:r>
            <w:r w:rsidRPr="005E1D17">
              <w:rPr>
                <w:rFonts w:ascii="Cambria" w:hAnsi="Cambria" w:cs="Arial Greek"/>
                <w:color w:val="000000"/>
                <w:sz w:val="24"/>
                <w:szCs w:val="24"/>
              </w:rPr>
              <w:t>496</w:t>
            </w:r>
          </w:p>
        </w:tc>
        <w:tc>
          <w:tcPr>
            <w:tcW w:w="1437" w:type="dxa"/>
            <w:shd w:val="clear" w:color="auto" w:fill="auto"/>
            <w:noWrap/>
            <w:vAlign w:val="center"/>
            <w:hideMark/>
          </w:tcPr>
          <w:p w:rsidR="0044120F" w:rsidRPr="005E1D17" w:rsidRDefault="0044120F" w:rsidP="002B7654">
            <w:pPr>
              <w:spacing w:after="0" w:line="240" w:lineRule="auto"/>
              <w:jc w:val="center"/>
              <w:rPr>
                <w:rFonts w:ascii="Cambria" w:hAnsi="Cambria" w:cs="Arial Greek"/>
                <w:color w:val="000000"/>
                <w:sz w:val="24"/>
                <w:szCs w:val="24"/>
                <w:lang w:val="en-US"/>
              </w:rPr>
            </w:pPr>
            <w:r w:rsidRPr="005E1D17">
              <w:rPr>
                <w:rFonts w:ascii="Cambria" w:hAnsi="Cambria" w:cs="Arial Greek"/>
                <w:color w:val="000000"/>
                <w:sz w:val="24"/>
                <w:szCs w:val="24"/>
              </w:rPr>
              <w:t>0</w:t>
            </w:r>
          </w:p>
        </w:tc>
        <w:tc>
          <w:tcPr>
            <w:tcW w:w="1945" w:type="dxa"/>
            <w:shd w:val="clear" w:color="auto" w:fill="auto"/>
            <w:noWrap/>
            <w:vAlign w:val="center"/>
            <w:hideMark/>
          </w:tcPr>
          <w:p w:rsidR="0044120F" w:rsidRPr="005E1D17" w:rsidRDefault="0044120F" w:rsidP="002B7654">
            <w:pPr>
              <w:spacing w:after="0" w:line="240" w:lineRule="auto"/>
              <w:jc w:val="center"/>
              <w:rPr>
                <w:rFonts w:ascii="Cambria" w:hAnsi="Cambria" w:cs="Arial Greek"/>
                <w:color w:val="000000"/>
                <w:sz w:val="24"/>
                <w:szCs w:val="24"/>
              </w:rPr>
            </w:pPr>
            <w:r w:rsidRPr="005E1D17">
              <w:rPr>
                <w:rFonts w:ascii="Cambria" w:hAnsi="Cambria" w:cs="Arial Greek"/>
                <w:color w:val="000000"/>
                <w:sz w:val="24"/>
                <w:szCs w:val="24"/>
              </w:rPr>
              <w:t>2</w:t>
            </w:r>
            <w:r w:rsidRPr="005E1D17">
              <w:rPr>
                <w:rFonts w:ascii="Cambria" w:hAnsi="Cambria" w:cs="Arial Greek"/>
                <w:color w:val="000000"/>
                <w:sz w:val="24"/>
                <w:szCs w:val="24"/>
                <w:lang w:val="en-US"/>
              </w:rPr>
              <w:t>.</w:t>
            </w:r>
            <w:r w:rsidRPr="005E1D17">
              <w:rPr>
                <w:rFonts w:ascii="Cambria" w:hAnsi="Cambria" w:cs="Arial Greek"/>
                <w:color w:val="000000"/>
                <w:sz w:val="24"/>
                <w:szCs w:val="24"/>
              </w:rPr>
              <w:t>371</w:t>
            </w:r>
          </w:p>
        </w:tc>
        <w:tc>
          <w:tcPr>
            <w:tcW w:w="1410" w:type="dxa"/>
            <w:shd w:val="clear" w:color="auto" w:fill="auto"/>
            <w:noWrap/>
            <w:vAlign w:val="center"/>
            <w:hideMark/>
          </w:tcPr>
          <w:p w:rsidR="0044120F" w:rsidRPr="005E1D17" w:rsidRDefault="0044120F" w:rsidP="002B7654">
            <w:pPr>
              <w:spacing w:after="0" w:line="240" w:lineRule="auto"/>
              <w:jc w:val="center"/>
              <w:rPr>
                <w:rFonts w:ascii="Cambria" w:hAnsi="Cambria" w:cs="Arial Greek"/>
                <w:b/>
                <w:color w:val="000000"/>
                <w:sz w:val="24"/>
                <w:szCs w:val="24"/>
              </w:rPr>
            </w:pPr>
            <w:r w:rsidRPr="005E1D17">
              <w:rPr>
                <w:rFonts w:ascii="Cambria" w:hAnsi="Cambria" w:cs="Arial Greek"/>
                <w:b/>
                <w:color w:val="000000"/>
                <w:sz w:val="24"/>
                <w:szCs w:val="24"/>
              </w:rPr>
              <w:t>45</w:t>
            </w:r>
            <w:r w:rsidRPr="005E1D17">
              <w:rPr>
                <w:rFonts w:ascii="Cambria" w:hAnsi="Cambria" w:cs="Arial Greek"/>
                <w:b/>
                <w:color w:val="000000"/>
                <w:sz w:val="24"/>
                <w:szCs w:val="24"/>
                <w:lang w:val="en-US"/>
              </w:rPr>
              <w:t>.</w:t>
            </w:r>
            <w:r w:rsidRPr="005E1D17">
              <w:rPr>
                <w:rFonts w:ascii="Cambria" w:hAnsi="Cambria" w:cs="Arial Greek"/>
                <w:b/>
                <w:color w:val="000000"/>
                <w:sz w:val="24"/>
                <w:szCs w:val="24"/>
              </w:rPr>
              <w:t>125</w:t>
            </w:r>
          </w:p>
        </w:tc>
        <w:tc>
          <w:tcPr>
            <w:tcW w:w="1125" w:type="dxa"/>
            <w:shd w:val="clear" w:color="auto" w:fill="auto"/>
            <w:noWrap/>
            <w:vAlign w:val="center"/>
            <w:hideMark/>
          </w:tcPr>
          <w:p w:rsidR="0044120F" w:rsidRPr="005E1D17" w:rsidRDefault="0044120F" w:rsidP="002B7654">
            <w:pPr>
              <w:spacing w:after="0" w:line="240" w:lineRule="auto"/>
              <w:jc w:val="center"/>
              <w:rPr>
                <w:rFonts w:ascii="Cambria" w:hAnsi="Cambria" w:cs="Arial Greek"/>
                <w:color w:val="000000"/>
                <w:sz w:val="24"/>
                <w:szCs w:val="24"/>
                <w:lang w:val="en-US"/>
              </w:rPr>
            </w:pPr>
            <w:r w:rsidRPr="005E1D17">
              <w:rPr>
                <w:rFonts w:ascii="Cambria" w:hAnsi="Cambria" w:cs="Arial Greek"/>
                <w:color w:val="000000"/>
                <w:sz w:val="24"/>
                <w:szCs w:val="24"/>
                <w:lang w:val="en-US"/>
              </w:rPr>
              <w:t>0</w:t>
            </w:r>
          </w:p>
        </w:tc>
      </w:tr>
      <w:tr w:rsidR="0044120F" w:rsidRPr="005E1D17" w:rsidTr="002B7654">
        <w:tblPrEx>
          <w:tblLook w:val="04A0"/>
        </w:tblPrEx>
        <w:trPr>
          <w:trHeight w:val="315"/>
          <w:jc w:val="center"/>
        </w:trPr>
        <w:tc>
          <w:tcPr>
            <w:tcW w:w="3227" w:type="dxa"/>
            <w:tcBorders>
              <w:bottom w:val="single" w:sz="4" w:space="0" w:color="auto"/>
            </w:tcBorders>
            <w:shd w:val="clear" w:color="auto" w:fill="auto"/>
            <w:noWrap/>
            <w:vAlign w:val="bottom"/>
            <w:hideMark/>
          </w:tcPr>
          <w:p w:rsidR="0044120F" w:rsidRPr="005E1D17" w:rsidRDefault="0044120F" w:rsidP="002B7654">
            <w:pPr>
              <w:spacing w:after="0" w:line="240" w:lineRule="auto"/>
              <w:rPr>
                <w:rFonts w:ascii="Cambria" w:hAnsi="Cambria"/>
                <w:b/>
                <w:bCs/>
                <w:color w:val="000000"/>
                <w:sz w:val="24"/>
                <w:szCs w:val="24"/>
              </w:rPr>
            </w:pPr>
            <w:r w:rsidRPr="005E1D17">
              <w:rPr>
                <w:rFonts w:ascii="Cambria" w:hAnsi="Cambria"/>
                <w:b/>
                <w:bCs/>
                <w:color w:val="000000"/>
                <w:sz w:val="24"/>
                <w:szCs w:val="24"/>
              </w:rPr>
              <w:t>Δραστηριότητες ετερόδικων οργανισμών και φορέων</w:t>
            </w:r>
          </w:p>
        </w:tc>
        <w:tc>
          <w:tcPr>
            <w:tcW w:w="1323" w:type="dxa"/>
            <w:tcBorders>
              <w:bottom w:val="single" w:sz="4" w:space="0" w:color="auto"/>
            </w:tcBorders>
            <w:shd w:val="clear" w:color="auto" w:fill="auto"/>
            <w:noWrap/>
            <w:vAlign w:val="center"/>
            <w:hideMark/>
          </w:tcPr>
          <w:p w:rsidR="0044120F" w:rsidRPr="005E1D17" w:rsidRDefault="0044120F" w:rsidP="002B7654">
            <w:pPr>
              <w:spacing w:after="0" w:line="240" w:lineRule="auto"/>
              <w:jc w:val="center"/>
              <w:rPr>
                <w:rFonts w:ascii="Cambria" w:hAnsi="Cambria" w:cs="Arial Greek"/>
                <w:color w:val="000000"/>
                <w:sz w:val="24"/>
                <w:szCs w:val="24"/>
              </w:rPr>
            </w:pPr>
            <w:r w:rsidRPr="005E1D17">
              <w:rPr>
                <w:rFonts w:ascii="Cambria" w:hAnsi="Cambria" w:cs="Arial Greek"/>
                <w:color w:val="000000"/>
                <w:sz w:val="24"/>
                <w:szCs w:val="24"/>
              </w:rPr>
              <w:t>2</w:t>
            </w:r>
            <w:r w:rsidRPr="005E1D17">
              <w:rPr>
                <w:rFonts w:ascii="Cambria" w:hAnsi="Cambria" w:cs="Arial Greek"/>
                <w:color w:val="000000"/>
                <w:sz w:val="24"/>
                <w:szCs w:val="24"/>
                <w:lang w:val="en-US"/>
              </w:rPr>
              <w:t>.</w:t>
            </w:r>
            <w:r w:rsidRPr="005E1D17">
              <w:rPr>
                <w:rFonts w:ascii="Cambria" w:hAnsi="Cambria" w:cs="Arial Greek"/>
                <w:color w:val="000000"/>
                <w:sz w:val="24"/>
                <w:szCs w:val="24"/>
              </w:rPr>
              <w:t>055</w:t>
            </w:r>
          </w:p>
        </w:tc>
        <w:tc>
          <w:tcPr>
            <w:tcW w:w="1437" w:type="dxa"/>
            <w:tcBorders>
              <w:bottom w:val="single" w:sz="4" w:space="0" w:color="auto"/>
            </w:tcBorders>
            <w:shd w:val="clear" w:color="auto" w:fill="auto"/>
            <w:noWrap/>
            <w:vAlign w:val="center"/>
            <w:hideMark/>
          </w:tcPr>
          <w:p w:rsidR="0044120F" w:rsidRPr="005E1D17" w:rsidRDefault="0044120F" w:rsidP="002B7654">
            <w:pPr>
              <w:spacing w:after="0" w:line="240" w:lineRule="auto"/>
              <w:jc w:val="center"/>
              <w:rPr>
                <w:rFonts w:ascii="Cambria" w:hAnsi="Cambria" w:cs="Arial Greek"/>
                <w:color w:val="000000"/>
                <w:sz w:val="24"/>
                <w:szCs w:val="24"/>
                <w:lang w:val="en-US"/>
              </w:rPr>
            </w:pPr>
            <w:r w:rsidRPr="005E1D17">
              <w:rPr>
                <w:rFonts w:ascii="Cambria" w:hAnsi="Cambria" w:cs="Arial Greek"/>
                <w:color w:val="000000"/>
                <w:sz w:val="24"/>
                <w:szCs w:val="24"/>
              </w:rPr>
              <w:t>0</w:t>
            </w:r>
          </w:p>
        </w:tc>
        <w:tc>
          <w:tcPr>
            <w:tcW w:w="1945" w:type="dxa"/>
            <w:tcBorders>
              <w:bottom w:val="single" w:sz="4" w:space="0" w:color="auto"/>
            </w:tcBorders>
            <w:shd w:val="clear" w:color="auto" w:fill="auto"/>
            <w:noWrap/>
            <w:vAlign w:val="center"/>
            <w:hideMark/>
          </w:tcPr>
          <w:p w:rsidR="0044120F" w:rsidRPr="005E1D17" w:rsidRDefault="0044120F" w:rsidP="002B7654">
            <w:pPr>
              <w:spacing w:after="0" w:line="240" w:lineRule="auto"/>
              <w:jc w:val="center"/>
              <w:rPr>
                <w:rFonts w:ascii="Cambria" w:hAnsi="Cambria" w:cs="Arial Greek"/>
                <w:color w:val="000000"/>
                <w:sz w:val="24"/>
                <w:szCs w:val="24"/>
              </w:rPr>
            </w:pPr>
            <w:r w:rsidRPr="005E1D17">
              <w:rPr>
                <w:rFonts w:ascii="Cambria" w:hAnsi="Cambria" w:cs="Arial Greek"/>
                <w:color w:val="000000"/>
                <w:sz w:val="24"/>
                <w:szCs w:val="24"/>
              </w:rPr>
              <w:t>308</w:t>
            </w:r>
          </w:p>
        </w:tc>
        <w:tc>
          <w:tcPr>
            <w:tcW w:w="1410" w:type="dxa"/>
            <w:tcBorders>
              <w:bottom w:val="single" w:sz="4" w:space="0" w:color="auto"/>
            </w:tcBorders>
            <w:shd w:val="clear" w:color="auto" w:fill="auto"/>
            <w:noWrap/>
            <w:vAlign w:val="center"/>
            <w:hideMark/>
          </w:tcPr>
          <w:p w:rsidR="0044120F" w:rsidRPr="005E1D17" w:rsidRDefault="0044120F" w:rsidP="002B7654">
            <w:pPr>
              <w:spacing w:after="0" w:line="240" w:lineRule="auto"/>
              <w:jc w:val="center"/>
              <w:rPr>
                <w:rFonts w:ascii="Cambria" w:hAnsi="Cambria" w:cs="Arial Greek"/>
                <w:b/>
                <w:color w:val="000000"/>
                <w:sz w:val="24"/>
                <w:szCs w:val="24"/>
              </w:rPr>
            </w:pPr>
            <w:r w:rsidRPr="005E1D17">
              <w:rPr>
                <w:rFonts w:ascii="Cambria" w:hAnsi="Cambria" w:cs="Arial Greek"/>
                <w:b/>
                <w:color w:val="000000"/>
                <w:sz w:val="24"/>
                <w:szCs w:val="24"/>
              </w:rPr>
              <w:t>1</w:t>
            </w:r>
            <w:r w:rsidRPr="005E1D17">
              <w:rPr>
                <w:rFonts w:ascii="Cambria" w:hAnsi="Cambria" w:cs="Arial Greek"/>
                <w:b/>
                <w:color w:val="000000"/>
                <w:sz w:val="24"/>
                <w:szCs w:val="24"/>
                <w:lang w:val="en-US"/>
              </w:rPr>
              <w:t>.</w:t>
            </w:r>
            <w:r w:rsidRPr="005E1D17">
              <w:rPr>
                <w:rFonts w:ascii="Cambria" w:hAnsi="Cambria" w:cs="Arial Greek"/>
                <w:b/>
                <w:color w:val="000000"/>
                <w:sz w:val="24"/>
                <w:szCs w:val="24"/>
              </w:rPr>
              <w:t>747</w:t>
            </w:r>
          </w:p>
        </w:tc>
        <w:tc>
          <w:tcPr>
            <w:tcW w:w="1125" w:type="dxa"/>
            <w:tcBorders>
              <w:bottom w:val="single" w:sz="4" w:space="0" w:color="auto"/>
            </w:tcBorders>
            <w:shd w:val="clear" w:color="auto" w:fill="auto"/>
            <w:noWrap/>
            <w:vAlign w:val="center"/>
            <w:hideMark/>
          </w:tcPr>
          <w:p w:rsidR="0044120F" w:rsidRPr="005E1D17" w:rsidRDefault="0044120F" w:rsidP="002B7654">
            <w:pPr>
              <w:spacing w:after="0" w:line="240" w:lineRule="auto"/>
              <w:jc w:val="center"/>
              <w:rPr>
                <w:rFonts w:ascii="Cambria" w:hAnsi="Cambria" w:cs="Arial Greek"/>
                <w:color w:val="000000"/>
                <w:sz w:val="24"/>
                <w:szCs w:val="24"/>
                <w:lang w:val="en-US"/>
              </w:rPr>
            </w:pPr>
            <w:r w:rsidRPr="005E1D17">
              <w:rPr>
                <w:rFonts w:ascii="Cambria" w:hAnsi="Cambria" w:cs="Arial Greek"/>
                <w:color w:val="000000"/>
                <w:sz w:val="24"/>
                <w:szCs w:val="24"/>
              </w:rPr>
              <w:t>0</w:t>
            </w:r>
          </w:p>
        </w:tc>
      </w:tr>
      <w:tr w:rsidR="0044120F" w:rsidRPr="005E1D17" w:rsidTr="002B7654">
        <w:tblPrEx>
          <w:tblLook w:val="04A0"/>
        </w:tblPrEx>
        <w:trPr>
          <w:trHeight w:val="315"/>
          <w:jc w:val="center"/>
        </w:trPr>
        <w:tc>
          <w:tcPr>
            <w:tcW w:w="3227" w:type="dxa"/>
            <w:shd w:val="clear" w:color="auto" w:fill="BFBFBF" w:themeFill="background1" w:themeFillShade="BF"/>
            <w:noWrap/>
            <w:vAlign w:val="bottom"/>
            <w:hideMark/>
          </w:tcPr>
          <w:p w:rsidR="0044120F" w:rsidRPr="00247185" w:rsidRDefault="0044120F" w:rsidP="002B7654">
            <w:pPr>
              <w:spacing w:after="0" w:line="240" w:lineRule="auto"/>
              <w:rPr>
                <w:rFonts w:ascii="Cambria" w:hAnsi="Cambria"/>
                <w:b/>
                <w:bCs/>
                <w:color w:val="000000"/>
                <w:sz w:val="24"/>
                <w:szCs w:val="24"/>
              </w:rPr>
            </w:pPr>
            <w:r w:rsidRPr="00247185">
              <w:rPr>
                <w:rFonts w:ascii="Cambria" w:hAnsi="Cambria"/>
                <w:b/>
                <w:bCs/>
                <w:color w:val="000000"/>
                <w:sz w:val="24"/>
                <w:szCs w:val="24"/>
              </w:rPr>
              <w:t>ΣΥΝΟΛΟ</w:t>
            </w:r>
          </w:p>
        </w:tc>
        <w:tc>
          <w:tcPr>
            <w:tcW w:w="1323" w:type="dxa"/>
            <w:shd w:val="clear" w:color="auto" w:fill="BFBFBF" w:themeFill="background1" w:themeFillShade="BF"/>
            <w:noWrap/>
            <w:vAlign w:val="center"/>
            <w:hideMark/>
          </w:tcPr>
          <w:p w:rsidR="0044120F" w:rsidRPr="00247185" w:rsidRDefault="0044120F" w:rsidP="002B7654">
            <w:pPr>
              <w:spacing w:after="0" w:line="240" w:lineRule="auto"/>
              <w:jc w:val="center"/>
              <w:rPr>
                <w:rFonts w:ascii="Cambria" w:hAnsi="Cambria" w:cs="Arial Greek"/>
                <w:b/>
                <w:color w:val="000000"/>
                <w:sz w:val="24"/>
                <w:szCs w:val="24"/>
              </w:rPr>
            </w:pPr>
            <w:r w:rsidRPr="00247185">
              <w:rPr>
                <w:rFonts w:ascii="Cambria" w:hAnsi="Cambria" w:cs="Arial Greek"/>
                <w:b/>
                <w:color w:val="000000"/>
                <w:sz w:val="24"/>
                <w:szCs w:val="24"/>
              </w:rPr>
              <w:t>2.809.798</w:t>
            </w:r>
          </w:p>
        </w:tc>
        <w:tc>
          <w:tcPr>
            <w:tcW w:w="1437" w:type="dxa"/>
            <w:shd w:val="clear" w:color="auto" w:fill="BFBFBF" w:themeFill="background1" w:themeFillShade="BF"/>
            <w:noWrap/>
            <w:vAlign w:val="center"/>
            <w:hideMark/>
          </w:tcPr>
          <w:p w:rsidR="0044120F" w:rsidRPr="00247185" w:rsidRDefault="0044120F" w:rsidP="002B7654">
            <w:pPr>
              <w:spacing w:after="0" w:line="240" w:lineRule="auto"/>
              <w:jc w:val="center"/>
              <w:rPr>
                <w:rFonts w:ascii="Cambria" w:hAnsi="Cambria" w:cs="Arial Greek"/>
                <w:b/>
                <w:color w:val="000000"/>
                <w:sz w:val="24"/>
                <w:szCs w:val="24"/>
              </w:rPr>
            </w:pPr>
            <w:r w:rsidRPr="00247185">
              <w:rPr>
                <w:rFonts w:ascii="Cambria" w:hAnsi="Cambria" w:cs="Arial Greek"/>
                <w:b/>
                <w:color w:val="000000"/>
                <w:sz w:val="24"/>
                <w:szCs w:val="24"/>
              </w:rPr>
              <w:t>229</w:t>
            </w:r>
            <w:r w:rsidRPr="00247185">
              <w:rPr>
                <w:rFonts w:ascii="Cambria" w:hAnsi="Cambria" w:cs="Arial Greek"/>
                <w:b/>
                <w:color w:val="000000"/>
                <w:sz w:val="24"/>
                <w:szCs w:val="24"/>
                <w:lang w:val="en-US"/>
              </w:rPr>
              <w:t>.</w:t>
            </w:r>
            <w:r w:rsidRPr="00247185">
              <w:rPr>
                <w:rFonts w:ascii="Cambria" w:hAnsi="Cambria" w:cs="Arial Greek"/>
                <w:b/>
                <w:color w:val="000000"/>
                <w:sz w:val="24"/>
                <w:szCs w:val="24"/>
              </w:rPr>
              <w:t>620</w:t>
            </w:r>
          </w:p>
        </w:tc>
        <w:tc>
          <w:tcPr>
            <w:tcW w:w="1945" w:type="dxa"/>
            <w:shd w:val="clear" w:color="auto" w:fill="BFBFBF" w:themeFill="background1" w:themeFillShade="BF"/>
            <w:noWrap/>
            <w:vAlign w:val="center"/>
            <w:hideMark/>
          </w:tcPr>
          <w:p w:rsidR="0044120F" w:rsidRPr="00247185" w:rsidRDefault="0044120F" w:rsidP="002B7654">
            <w:pPr>
              <w:spacing w:after="0" w:line="240" w:lineRule="auto"/>
              <w:jc w:val="center"/>
              <w:rPr>
                <w:rFonts w:ascii="Cambria" w:hAnsi="Cambria" w:cs="Arial Greek"/>
                <w:b/>
                <w:color w:val="000000"/>
                <w:sz w:val="24"/>
                <w:szCs w:val="24"/>
              </w:rPr>
            </w:pPr>
            <w:r w:rsidRPr="00247185">
              <w:rPr>
                <w:rFonts w:ascii="Cambria" w:hAnsi="Cambria" w:cs="Arial Greek"/>
                <w:b/>
                <w:color w:val="000000"/>
                <w:sz w:val="24"/>
                <w:szCs w:val="24"/>
              </w:rPr>
              <w:t>818</w:t>
            </w:r>
            <w:r w:rsidRPr="00247185">
              <w:rPr>
                <w:rFonts w:ascii="Cambria" w:hAnsi="Cambria" w:cs="Arial Greek"/>
                <w:b/>
                <w:color w:val="000000"/>
                <w:sz w:val="24"/>
                <w:szCs w:val="24"/>
                <w:lang w:val="en-US"/>
              </w:rPr>
              <w:t>.</w:t>
            </w:r>
            <w:r w:rsidRPr="00247185">
              <w:rPr>
                <w:rFonts w:ascii="Cambria" w:hAnsi="Cambria" w:cs="Arial Greek"/>
                <w:b/>
                <w:color w:val="000000"/>
                <w:sz w:val="24"/>
                <w:szCs w:val="24"/>
              </w:rPr>
              <w:t>244</w:t>
            </w:r>
          </w:p>
        </w:tc>
        <w:tc>
          <w:tcPr>
            <w:tcW w:w="1410" w:type="dxa"/>
            <w:shd w:val="clear" w:color="auto" w:fill="BFBFBF" w:themeFill="background1" w:themeFillShade="BF"/>
            <w:noWrap/>
            <w:vAlign w:val="center"/>
            <w:hideMark/>
          </w:tcPr>
          <w:p w:rsidR="0044120F" w:rsidRPr="00247185" w:rsidRDefault="0044120F" w:rsidP="002B7654">
            <w:pPr>
              <w:spacing w:after="0" w:line="240" w:lineRule="auto"/>
              <w:jc w:val="center"/>
              <w:rPr>
                <w:rFonts w:ascii="Cambria" w:hAnsi="Cambria" w:cs="Arial Greek"/>
                <w:b/>
                <w:color w:val="000000"/>
                <w:sz w:val="24"/>
                <w:szCs w:val="24"/>
              </w:rPr>
            </w:pPr>
            <w:r w:rsidRPr="00247185">
              <w:rPr>
                <w:rFonts w:ascii="Cambria" w:hAnsi="Cambria" w:cs="Arial Greek"/>
                <w:b/>
                <w:color w:val="000000"/>
                <w:sz w:val="24"/>
                <w:szCs w:val="24"/>
              </w:rPr>
              <w:t>1.601</w:t>
            </w:r>
            <w:r w:rsidRPr="00247185">
              <w:rPr>
                <w:rFonts w:ascii="Cambria" w:hAnsi="Cambria" w:cs="Arial Greek"/>
                <w:b/>
                <w:color w:val="000000"/>
                <w:sz w:val="24"/>
                <w:szCs w:val="24"/>
                <w:lang w:val="en-US"/>
              </w:rPr>
              <w:t>.</w:t>
            </w:r>
            <w:r w:rsidRPr="00247185">
              <w:rPr>
                <w:rFonts w:ascii="Cambria" w:hAnsi="Cambria" w:cs="Arial Greek"/>
                <w:b/>
                <w:color w:val="000000"/>
                <w:sz w:val="24"/>
                <w:szCs w:val="24"/>
              </w:rPr>
              <w:t>920</w:t>
            </w:r>
          </w:p>
        </w:tc>
        <w:tc>
          <w:tcPr>
            <w:tcW w:w="1125" w:type="dxa"/>
            <w:shd w:val="clear" w:color="auto" w:fill="BFBFBF" w:themeFill="background1" w:themeFillShade="BF"/>
            <w:noWrap/>
            <w:vAlign w:val="center"/>
            <w:hideMark/>
          </w:tcPr>
          <w:p w:rsidR="0044120F" w:rsidRPr="00247185" w:rsidRDefault="0044120F" w:rsidP="002B7654">
            <w:pPr>
              <w:spacing w:after="0" w:line="240" w:lineRule="auto"/>
              <w:jc w:val="center"/>
              <w:rPr>
                <w:rFonts w:ascii="Cambria" w:hAnsi="Cambria" w:cs="Arial Greek"/>
                <w:b/>
                <w:color w:val="000000"/>
                <w:sz w:val="24"/>
                <w:szCs w:val="24"/>
              </w:rPr>
            </w:pPr>
            <w:r w:rsidRPr="00247185">
              <w:rPr>
                <w:rFonts w:ascii="Cambria" w:hAnsi="Cambria" w:cs="Arial Greek"/>
                <w:b/>
                <w:color w:val="000000"/>
                <w:sz w:val="24"/>
                <w:szCs w:val="24"/>
              </w:rPr>
              <w:t>160</w:t>
            </w:r>
            <w:r w:rsidRPr="00247185">
              <w:rPr>
                <w:rFonts w:ascii="Cambria" w:hAnsi="Cambria" w:cs="Arial Greek"/>
                <w:b/>
                <w:color w:val="000000"/>
                <w:sz w:val="24"/>
                <w:szCs w:val="24"/>
                <w:lang w:val="en-US"/>
              </w:rPr>
              <w:t>.</w:t>
            </w:r>
            <w:r w:rsidRPr="00247185">
              <w:rPr>
                <w:rFonts w:ascii="Cambria" w:hAnsi="Cambria" w:cs="Arial Greek"/>
                <w:b/>
                <w:color w:val="000000"/>
                <w:sz w:val="24"/>
                <w:szCs w:val="24"/>
              </w:rPr>
              <w:t>014</w:t>
            </w:r>
          </w:p>
        </w:tc>
      </w:tr>
    </w:tbl>
    <w:p w:rsidR="0044120F" w:rsidRDefault="0044120F" w:rsidP="0044120F">
      <w:pPr>
        <w:jc w:val="both"/>
        <w:rPr>
          <w:b/>
          <w:u w:val="single"/>
        </w:rPr>
      </w:pPr>
    </w:p>
    <w:tbl>
      <w:tblPr>
        <w:tblW w:w="9400" w:type="dxa"/>
        <w:jc w:val="center"/>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60"/>
        <w:gridCol w:w="3900"/>
        <w:gridCol w:w="2320"/>
        <w:gridCol w:w="2220"/>
      </w:tblGrid>
      <w:tr w:rsidR="0044120F" w:rsidRPr="00247185" w:rsidTr="002B7654">
        <w:trPr>
          <w:trHeight w:val="426"/>
          <w:jc w:val="center"/>
        </w:trPr>
        <w:tc>
          <w:tcPr>
            <w:tcW w:w="9400" w:type="dxa"/>
            <w:gridSpan w:val="4"/>
          </w:tcPr>
          <w:p w:rsidR="0044120F" w:rsidRPr="00247185" w:rsidRDefault="0044120F" w:rsidP="002B7654">
            <w:pPr>
              <w:jc w:val="center"/>
              <w:rPr>
                <w:rFonts w:ascii="Cambria" w:hAnsi="Cambria"/>
                <w:b/>
                <w:sz w:val="24"/>
                <w:szCs w:val="24"/>
              </w:rPr>
            </w:pPr>
            <w:r w:rsidRPr="00247185">
              <w:rPr>
                <w:rFonts w:ascii="Cambria" w:hAnsi="Cambria"/>
                <w:b/>
                <w:sz w:val="24"/>
                <w:szCs w:val="24"/>
              </w:rPr>
              <w:t xml:space="preserve">Πίνακας 3: </w:t>
            </w:r>
            <w:r>
              <w:rPr>
                <w:rFonts w:ascii="Cambria" w:hAnsi="Cambria"/>
                <w:b/>
                <w:sz w:val="24"/>
                <w:szCs w:val="24"/>
              </w:rPr>
              <w:t>Δ</w:t>
            </w:r>
            <w:r w:rsidRPr="00247185">
              <w:rPr>
                <w:rFonts w:ascii="Cambria" w:hAnsi="Cambria"/>
                <w:b/>
                <w:sz w:val="24"/>
                <w:szCs w:val="24"/>
              </w:rPr>
              <w:t>ιαχρονική εξέλιξη μισθωτής απασχόλησης</w:t>
            </w:r>
          </w:p>
        </w:tc>
      </w:tr>
      <w:tr w:rsidR="0044120F" w:rsidRPr="00247185" w:rsidTr="002B7654">
        <w:tblPrEx>
          <w:tblLook w:val="04A0"/>
        </w:tblPrEx>
        <w:trPr>
          <w:trHeight w:val="645"/>
          <w:jc w:val="center"/>
        </w:trPr>
        <w:tc>
          <w:tcPr>
            <w:tcW w:w="960" w:type="dxa"/>
            <w:shd w:val="clear" w:color="auto" w:fill="auto"/>
            <w:noWrap/>
            <w:vAlign w:val="bottom"/>
            <w:hideMark/>
          </w:tcPr>
          <w:p w:rsidR="0044120F" w:rsidRPr="00247185" w:rsidRDefault="0044120F" w:rsidP="002B7654">
            <w:pPr>
              <w:spacing w:after="0" w:line="240" w:lineRule="auto"/>
              <w:rPr>
                <w:rFonts w:ascii="Cambria" w:eastAsia="Times New Roman" w:hAnsi="Cambria" w:cs="Times New Roman"/>
                <w:color w:val="000000"/>
                <w:sz w:val="24"/>
                <w:szCs w:val="24"/>
                <w:lang w:eastAsia="el-GR"/>
              </w:rPr>
            </w:pPr>
          </w:p>
        </w:tc>
        <w:tc>
          <w:tcPr>
            <w:tcW w:w="3900" w:type="dxa"/>
            <w:shd w:val="clear" w:color="auto" w:fill="auto"/>
            <w:vAlign w:val="bottom"/>
            <w:hideMark/>
          </w:tcPr>
          <w:p w:rsidR="0044120F" w:rsidRPr="00247185" w:rsidRDefault="0044120F" w:rsidP="002B7654">
            <w:pPr>
              <w:spacing w:after="0" w:line="240" w:lineRule="auto"/>
              <w:jc w:val="center"/>
              <w:rPr>
                <w:rFonts w:ascii="Cambria" w:eastAsia="Times New Roman" w:hAnsi="Cambria" w:cs="Times New Roman"/>
                <w:b/>
                <w:bCs/>
                <w:color w:val="000000"/>
                <w:sz w:val="24"/>
                <w:szCs w:val="24"/>
                <w:lang w:eastAsia="el-GR"/>
              </w:rPr>
            </w:pPr>
            <w:r w:rsidRPr="00247185">
              <w:rPr>
                <w:rFonts w:ascii="Cambria" w:eastAsia="Times New Roman" w:hAnsi="Cambria" w:cs="Times New Roman"/>
                <w:b/>
                <w:bCs/>
                <w:color w:val="000000"/>
                <w:sz w:val="24"/>
                <w:szCs w:val="24"/>
                <w:lang w:eastAsia="el-GR"/>
              </w:rPr>
              <w:t>ΣΥΝΟΛΟ ΟΙΚΟΝΟΜΙΑΣ</w:t>
            </w:r>
          </w:p>
        </w:tc>
        <w:tc>
          <w:tcPr>
            <w:tcW w:w="2320" w:type="dxa"/>
            <w:shd w:val="clear" w:color="auto" w:fill="auto"/>
            <w:vAlign w:val="bottom"/>
            <w:hideMark/>
          </w:tcPr>
          <w:p w:rsidR="0044120F" w:rsidRPr="00247185" w:rsidRDefault="0044120F" w:rsidP="002B7654">
            <w:pPr>
              <w:spacing w:after="0" w:line="240" w:lineRule="auto"/>
              <w:jc w:val="center"/>
              <w:rPr>
                <w:rFonts w:ascii="Cambria" w:eastAsia="Times New Roman" w:hAnsi="Cambria" w:cs="Times New Roman"/>
                <w:b/>
                <w:bCs/>
                <w:color w:val="000000"/>
                <w:sz w:val="24"/>
                <w:szCs w:val="24"/>
                <w:lang w:eastAsia="el-GR"/>
              </w:rPr>
            </w:pPr>
            <w:r w:rsidRPr="00247185">
              <w:rPr>
                <w:rFonts w:ascii="Cambria" w:eastAsia="Times New Roman" w:hAnsi="Cambria" w:cs="Times New Roman"/>
                <w:b/>
                <w:bCs/>
                <w:color w:val="000000"/>
                <w:sz w:val="24"/>
                <w:szCs w:val="24"/>
                <w:lang w:eastAsia="el-GR"/>
              </w:rPr>
              <w:t>ΤΡΙΤΟΓΕΝΗΣ ΤΟΜΕΑΣ</w:t>
            </w:r>
          </w:p>
        </w:tc>
        <w:tc>
          <w:tcPr>
            <w:tcW w:w="2220" w:type="dxa"/>
            <w:shd w:val="clear" w:color="auto" w:fill="auto"/>
            <w:vAlign w:val="bottom"/>
            <w:hideMark/>
          </w:tcPr>
          <w:p w:rsidR="0044120F" w:rsidRPr="00247185" w:rsidRDefault="0044120F" w:rsidP="002B7654">
            <w:pPr>
              <w:spacing w:after="0" w:line="240" w:lineRule="auto"/>
              <w:jc w:val="center"/>
              <w:rPr>
                <w:rFonts w:ascii="Cambria" w:eastAsia="Times New Roman" w:hAnsi="Cambria" w:cs="Times New Roman"/>
                <w:b/>
                <w:bCs/>
                <w:color w:val="000000"/>
                <w:sz w:val="24"/>
                <w:szCs w:val="24"/>
                <w:lang w:eastAsia="el-GR"/>
              </w:rPr>
            </w:pPr>
            <w:r w:rsidRPr="00247185">
              <w:rPr>
                <w:rFonts w:ascii="Cambria" w:eastAsia="Times New Roman" w:hAnsi="Cambria" w:cs="Times New Roman"/>
                <w:b/>
                <w:bCs/>
                <w:color w:val="000000"/>
                <w:sz w:val="24"/>
                <w:szCs w:val="24"/>
                <w:lang w:eastAsia="el-GR"/>
              </w:rPr>
              <w:t>ΤΟΜΕΑΣ ΕΜΠΟΡΙΟΥ</w:t>
            </w:r>
          </w:p>
        </w:tc>
      </w:tr>
      <w:tr w:rsidR="0044120F" w:rsidRPr="00247185" w:rsidTr="002B7654">
        <w:tblPrEx>
          <w:tblLook w:val="04A0"/>
        </w:tblPrEx>
        <w:trPr>
          <w:trHeight w:val="315"/>
          <w:jc w:val="center"/>
        </w:trPr>
        <w:tc>
          <w:tcPr>
            <w:tcW w:w="960" w:type="dxa"/>
            <w:shd w:val="clear" w:color="auto" w:fill="auto"/>
            <w:noWrap/>
            <w:vAlign w:val="bottom"/>
            <w:hideMark/>
          </w:tcPr>
          <w:p w:rsidR="0044120F" w:rsidRPr="00247185" w:rsidRDefault="0044120F" w:rsidP="002B7654">
            <w:pPr>
              <w:spacing w:after="0" w:line="240" w:lineRule="auto"/>
              <w:jc w:val="right"/>
              <w:rPr>
                <w:rFonts w:ascii="Cambria" w:eastAsia="Times New Roman" w:hAnsi="Cambria" w:cs="Times New Roman"/>
                <w:b/>
                <w:bCs/>
                <w:color w:val="000000"/>
                <w:sz w:val="24"/>
                <w:szCs w:val="24"/>
                <w:lang w:eastAsia="el-GR"/>
              </w:rPr>
            </w:pPr>
            <w:r w:rsidRPr="00247185">
              <w:rPr>
                <w:rFonts w:ascii="Cambria" w:eastAsia="Times New Roman" w:hAnsi="Cambria" w:cs="Times New Roman"/>
                <w:b/>
                <w:bCs/>
                <w:color w:val="000000"/>
                <w:sz w:val="24"/>
                <w:szCs w:val="24"/>
                <w:lang w:eastAsia="el-GR"/>
              </w:rPr>
              <w:t>1998</w:t>
            </w:r>
          </w:p>
        </w:tc>
        <w:tc>
          <w:tcPr>
            <w:tcW w:w="3900" w:type="dxa"/>
            <w:shd w:val="clear" w:color="auto" w:fill="auto"/>
            <w:noWrap/>
            <w:vAlign w:val="center"/>
            <w:hideMark/>
          </w:tcPr>
          <w:p w:rsidR="0044120F" w:rsidRPr="00247185" w:rsidRDefault="0044120F" w:rsidP="002B7654">
            <w:pPr>
              <w:spacing w:after="0" w:line="240" w:lineRule="auto"/>
              <w:jc w:val="center"/>
              <w:rPr>
                <w:rFonts w:ascii="Cambria" w:eastAsia="Times New Roman" w:hAnsi="Cambria" w:cs="Arial"/>
                <w:color w:val="000000"/>
                <w:sz w:val="24"/>
                <w:szCs w:val="24"/>
                <w:lang w:eastAsia="el-GR"/>
              </w:rPr>
            </w:pPr>
            <w:r w:rsidRPr="00247185">
              <w:rPr>
                <w:rFonts w:ascii="Cambria" w:eastAsia="Times New Roman" w:hAnsi="Cambria" w:cs="Arial"/>
                <w:color w:val="000000"/>
                <w:sz w:val="24"/>
                <w:szCs w:val="24"/>
                <w:lang w:eastAsia="el-GR"/>
              </w:rPr>
              <w:t>2.270.853</w:t>
            </w:r>
          </w:p>
        </w:tc>
        <w:tc>
          <w:tcPr>
            <w:tcW w:w="2320" w:type="dxa"/>
            <w:shd w:val="clear" w:color="auto" w:fill="auto"/>
            <w:noWrap/>
            <w:vAlign w:val="center"/>
            <w:hideMark/>
          </w:tcPr>
          <w:p w:rsidR="0044120F" w:rsidRPr="00247185" w:rsidRDefault="0044120F" w:rsidP="002B7654">
            <w:pPr>
              <w:spacing w:after="0" w:line="240" w:lineRule="auto"/>
              <w:jc w:val="center"/>
              <w:rPr>
                <w:rFonts w:ascii="Cambria" w:eastAsia="Times New Roman" w:hAnsi="Cambria" w:cs="Times New Roman"/>
                <w:color w:val="000000"/>
                <w:sz w:val="24"/>
                <w:szCs w:val="24"/>
                <w:lang w:eastAsia="el-GR"/>
              </w:rPr>
            </w:pPr>
            <w:r w:rsidRPr="00247185">
              <w:rPr>
                <w:rFonts w:ascii="Cambria" w:eastAsia="Times New Roman" w:hAnsi="Cambria" w:cs="Times New Roman"/>
                <w:color w:val="000000"/>
                <w:sz w:val="24"/>
                <w:szCs w:val="24"/>
                <w:lang w:eastAsia="el-GR"/>
              </w:rPr>
              <w:t>1.584.467</w:t>
            </w:r>
          </w:p>
        </w:tc>
        <w:tc>
          <w:tcPr>
            <w:tcW w:w="2220" w:type="dxa"/>
            <w:shd w:val="clear" w:color="auto" w:fill="auto"/>
            <w:noWrap/>
            <w:vAlign w:val="center"/>
            <w:hideMark/>
          </w:tcPr>
          <w:p w:rsidR="0044120F" w:rsidRPr="00247185" w:rsidRDefault="0044120F" w:rsidP="002B7654">
            <w:pPr>
              <w:spacing w:after="0" w:line="240" w:lineRule="auto"/>
              <w:jc w:val="center"/>
              <w:rPr>
                <w:rFonts w:ascii="Cambria" w:eastAsia="Times New Roman" w:hAnsi="Cambria" w:cs="Times New Roman"/>
                <w:color w:val="000000"/>
                <w:sz w:val="24"/>
                <w:szCs w:val="24"/>
                <w:lang w:eastAsia="el-GR"/>
              </w:rPr>
            </w:pPr>
            <w:r w:rsidRPr="00247185">
              <w:rPr>
                <w:rFonts w:ascii="Cambria" w:eastAsia="Times New Roman" w:hAnsi="Cambria" w:cs="Times New Roman"/>
                <w:color w:val="000000"/>
                <w:sz w:val="24"/>
                <w:szCs w:val="24"/>
                <w:lang w:eastAsia="el-GR"/>
              </w:rPr>
              <w:t>295.912</w:t>
            </w:r>
          </w:p>
        </w:tc>
      </w:tr>
      <w:tr w:rsidR="0044120F" w:rsidRPr="00247185" w:rsidTr="002B7654">
        <w:tblPrEx>
          <w:tblLook w:val="04A0"/>
        </w:tblPrEx>
        <w:trPr>
          <w:trHeight w:val="315"/>
          <w:jc w:val="center"/>
        </w:trPr>
        <w:tc>
          <w:tcPr>
            <w:tcW w:w="960" w:type="dxa"/>
            <w:shd w:val="clear" w:color="auto" w:fill="auto"/>
            <w:noWrap/>
            <w:vAlign w:val="bottom"/>
            <w:hideMark/>
          </w:tcPr>
          <w:p w:rsidR="0044120F" w:rsidRPr="00247185" w:rsidRDefault="0044120F" w:rsidP="002B7654">
            <w:pPr>
              <w:spacing w:after="0" w:line="240" w:lineRule="auto"/>
              <w:jc w:val="right"/>
              <w:rPr>
                <w:rFonts w:ascii="Cambria" w:eastAsia="Times New Roman" w:hAnsi="Cambria" w:cs="Times New Roman"/>
                <w:b/>
                <w:bCs/>
                <w:color w:val="000000"/>
                <w:sz w:val="24"/>
                <w:szCs w:val="24"/>
                <w:lang w:eastAsia="el-GR"/>
              </w:rPr>
            </w:pPr>
            <w:r w:rsidRPr="00247185">
              <w:rPr>
                <w:rFonts w:ascii="Cambria" w:eastAsia="Times New Roman" w:hAnsi="Cambria" w:cs="Times New Roman"/>
                <w:b/>
                <w:bCs/>
                <w:color w:val="000000"/>
                <w:sz w:val="24"/>
                <w:szCs w:val="24"/>
                <w:lang w:eastAsia="el-GR"/>
              </w:rPr>
              <w:t>1999</w:t>
            </w:r>
          </w:p>
        </w:tc>
        <w:tc>
          <w:tcPr>
            <w:tcW w:w="3900" w:type="dxa"/>
            <w:shd w:val="clear" w:color="auto" w:fill="auto"/>
            <w:noWrap/>
            <w:vAlign w:val="center"/>
            <w:hideMark/>
          </w:tcPr>
          <w:p w:rsidR="0044120F" w:rsidRPr="00247185" w:rsidRDefault="0044120F" w:rsidP="002B7654">
            <w:pPr>
              <w:spacing w:after="0" w:line="240" w:lineRule="auto"/>
              <w:jc w:val="center"/>
              <w:rPr>
                <w:rFonts w:ascii="Cambria" w:eastAsia="Times New Roman" w:hAnsi="Cambria" w:cs="Arial"/>
                <w:color w:val="000000"/>
                <w:sz w:val="24"/>
                <w:szCs w:val="24"/>
                <w:lang w:eastAsia="el-GR"/>
              </w:rPr>
            </w:pPr>
            <w:r w:rsidRPr="00247185">
              <w:rPr>
                <w:rFonts w:ascii="Cambria" w:eastAsia="Times New Roman" w:hAnsi="Cambria" w:cs="Arial"/>
                <w:color w:val="000000"/>
                <w:sz w:val="24"/>
                <w:szCs w:val="24"/>
                <w:lang w:eastAsia="el-GR"/>
              </w:rPr>
              <w:t>2.337.395</w:t>
            </w:r>
          </w:p>
        </w:tc>
        <w:tc>
          <w:tcPr>
            <w:tcW w:w="2320" w:type="dxa"/>
            <w:shd w:val="clear" w:color="auto" w:fill="auto"/>
            <w:noWrap/>
            <w:vAlign w:val="center"/>
            <w:hideMark/>
          </w:tcPr>
          <w:p w:rsidR="0044120F" w:rsidRPr="00247185" w:rsidRDefault="0044120F" w:rsidP="002B7654">
            <w:pPr>
              <w:spacing w:after="0" w:line="240" w:lineRule="auto"/>
              <w:jc w:val="center"/>
              <w:rPr>
                <w:rFonts w:ascii="Cambria" w:eastAsia="Times New Roman" w:hAnsi="Cambria" w:cs="Times New Roman"/>
                <w:color w:val="000000"/>
                <w:sz w:val="24"/>
                <w:szCs w:val="24"/>
                <w:lang w:eastAsia="el-GR"/>
              </w:rPr>
            </w:pPr>
            <w:r w:rsidRPr="00247185">
              <w:rPr>
                <w:rFonts w:ascii="Cambria" w:eastAsia="Times New Roman" w:hAnsi="Cambria" w:cs="Times New Roman"/>
                <w:color w:val="000000"/>
                <w:sz w:val="24"/>
                <w:szCs w:val="24"/>
                <w:lang w:eastAsia="el-GR"/>
              </w:rPr>
              <w:t>1.649.573</w:t>
            </w:r>
          </w:p>
        </w:tc>
        <w:tc>
          <w:tcPr>
            <w:tcW w:w="2220" w:type="dxa"/>
            <w:shd w:val="clear" w:color="auto" w:fill="auto"/>
            <w:noWrap/>
            <w:vAlign w:val="center"/>
            <w:hideMark/>
          </w:tcPr>
          <w:p w:rsidR="0044120F" w:rsidRPr="00247185" w:rsidRDefault="0044120F" w:rsidP="002B7654">
            <w:pPr>
              <w:spacing w:after="0" w:line="240" w:lineRule="auto"/>
              <w:jc w:val="center"/>
              <w:rPr>
                <w:rFonts w:ascii="Cambria" w:eastAsia="Times New Roman" w:hAnsi="Cambria" w:cs="Times New Roman"/>
                <w:color w:val="000000"/>
                <w:sz w:val="24"/>
                <w:szCs w:val="24"/>
                <w:lang w:eastAsia="el-GR"/>
              </w:rPr>
            </w:pPr>
            <w:r w:rsidRPr="00247185">
              <w:rPr>
                <w:rFonts w:ascii="Cambria" w:eastAsia="Times New Roman" w:hAnsi="Cambria" w:cs="Times New Roman"/>
                <w:color w:val="000000"/>
                <w:sz w:val="24"/>
                <w:szCs w:val="24"/>
                <w:lang w:eastAsia="el-GR"/>
              </w:rPr>
              <w:t>322.910</w:t>
            </w:r>
          </w:p>
        </w:tc>
      </w:tr>
      <w:tr w:rsidR="0044120F" w:rsidRPr="00247185" w:rsidTr="002B7654">
        <w:tblPrEx>
          <w:tblLook w:val="04A0"/>
        </w:tblPrEx>
        <w:trPr>
          <w:trHeight w:val="315"/>
          <w:jc w:val="center"/>
        </w:trPr>
        <w:tc>
          <w:tcPr>
            <w:tcW w:w="960" w:type="dxa"/>
            <w:shd w:val="clear" w:color="auto" w:fill="auto"/>
            <w:noWrap/>
            <w:vAlign w:val="bottom"/>
            <w:hideMark/>
          </w:tcPr>
          <w:p w:rsidR="0044120F" w:rsidRPr="00247185" w:rsidRDefault="0044120F" w:rsidP="002B7654">
            <w:pPr>
              <w:spacing w:after="0" w:line="240" w:lineRule="auto"/>
              <w:jc w:val="right"/>
              <w:rPr>
                <w:rFonts w:ascii="Cambria" w:eastAsia="Times New Roman" w:hAnsi="Cambria" w:cs="Times New Roman"/>
                <w:b/>
                <w:bCs/>
                <w:color w:val="000000"/>
                <w:sz w:val="24"/>
                <w:szCs w:val="24"/>
                <w:lang w:eastAsia="el-GR"/>
              </w:rPr>
            </w:pPr>
            <w:r w:rsidRPr="00247185">
              <w:rPr>
                <w:rFonts w:ascii="Cambria" w:eastAsia="Times New Roman" w:hAnsi="Cambria" w:cs="Times New Roman"/>
                <w:b/>
                <w:bCs/>
                <w:color w:val="000000"/>
                <w:sz w:val="24"/>
                <w:szCs w:val="24"/>
                <w:lang w:eastAsia="el-GR"/>
              </w:rPr>
              <w:t>2000</w:t>
            </w:r>
          </w:p>
        </w:tc>
        <w:tc>
          <w:tcPr>
            <w:tcW w:w="3900" w:type="dxa"/>
            <w:shd w:val="clear" w:color="auto" w:fill="auto"/>
            <w:noWrap/>
            <w:vAlign w:val="center"/>
            <w:hideMark/>
          </w:tcPr>
          <w:p w:rsidR="0044120F" w:rsidRPr="00247185" w:rsidRDefault="0044120F" w:rsidP="002B7654">
            <w:pPr>
              <w:spacing w:after="0" w:line="240" w:lineRule="auto"/>
              <w:jc w:val="center"/>
              <w:rPr>
                <w:rFonts w:ascii="Cambria" w:eastAsia="Times New Roman" w:hAnsi="Cambria" w:cs="Arial"/>
                <w:color w:val="000000"/>
                <w:sz w:val="24"/>
                <w:szCs w:val="24"/>
                <w:lang w:eastAsia="el-GR"/>
              </w:rPr>
            </w:pPr>
            <w:r w:rsidRPr="00247185">
              <w:rPr>
                <w:rFonts w:ascii="Cambria" w:eastAsia="Times New Roman" w:hAnsi="Cambria" w:cs="Arial"/>
                <w:color w:val="000000"/>
                <w:sz w:val="24"/>
                <w:szCs w:val="24"/>
                <w:lang w:eastAsia="el-GR"/>
              </w:rPr>
              <w:t>2.378.705</w:t>
            </w:r>
          </w:p>
        </w:tc>
        <w:tc>
          <w:tcPr>
            <w:tcW w:w="2320" w:type="dxa"/>
            <w:shd w:val="clear" w:color="auto" w:fill="auto"/>
            <w:noWrap/>
            <w:vAlign w:val="center"/>
            <w:hideMark/>
          </w:tcPr>
          <w:p w:rsidR="0044120F" w:rsidRPr="00247185" w:rsidRDefault="0044120F" w:rsidP="002B7654">
            <w:pPr>
              <w:spacing w:after="0" w:line="240" w:lineRule="auto"/>
              <w:jc w:val="center"/>
              <w:rPr>
                <w:rFonts w:ascii="Cambria" w:eastAsia="Times New Roman" w:hAnsi="Cambria" w:cs="Times New Roman"/>
                <w:color w:val="000000"/>
                <w:sz w:val="24"/>
                <w:szCs w:val="24"/>
                <w:lang w:eastAsia="el-GR"/>
              </w:rPr>
            </w:pPr>
            <w:r w:rsidRPr="00247185">
              <w:rPr>
                <w:rFonts w:ascii="Cambria" w:eastAsia="Times New Roman" w:hAnsi="Cambria" w:cs="Times New Roman"/>
                <w:color w:val="000000"/>
                <w:sz w:val="24"/>
                <w:szCs w:val="24"/>
                <w:lang w:eastAsia="el-GR"/>
              </w:rPr>
              <w:t>1.695.033</w:t>
            </w:r>
          </w:p>
        </w:tc>
        <w:tc>
          <w:tcPr>
            <w:tcW w:w="2220" w:type="dxa"/>
            <w:shd w:val="clear" w:color="auto" w:fill="auto"/>
            <w:noWrap/>
            <w:vAlign w:val="center"/>
            <w:hideMark/>
          </w:tcPr>
          <w:p w:rsidR="0044120F" w:rsidRPr="00247185" w:rsidRDefault="0044120F" w:rsidP="002B7654">
            <w:pPr>
              <w:spacing w:after="0" w:line="240" w:lineRule="auto"/>
              <w:jc w:val="center"/>
              <w:rPr>
                <w:rFonts w:ascii="Cambria" w:eastAsia="Times New Roman" w:hAnsi="Cambria" w:cs="Times New Roman"/>
                <w:color w:val="000000"/>
                <w:sz w:val="24"/>
                <w:szCs w:val="24"/>
                <w:lang w:eastAsia="el-GR"/>
              </w:rPr>
            </w:pPr>
            <w:r w:rsidRPr="00247185">
              <w:rPr>
                <w:rFonts w:ascii="Cambria" w:eastAsia="Times New Roman" w:hAnsi="Cambria" w:cs="Times New Roman"/>
                <w:color w:val="000000"/>
                <w:sz w:val="24"/>
                <w:szCs w:val="24"/>
                <w:lang w:eastAsia="el-GR"/>
              </w:rPr>
              <w:t>335.230</w:t>
            </w:r>
          </w:p>
        </w:tc>
      </w:tr>
      <w:tr w:rsidR="0044120F" w:rsidRPr="00247185" w:rsidTr="002B7654">
        <w:tblPrEx>
          <w:tblLook w:val="04A0"/>
        </w:tblPrEx>
        <w:trPr>
          <w:trHeight w:val="315"/>
          <w:jc w:val="center"/>
        </w:trPr>
        <w:tc>
          <w:tcPr>
            <w:tcW w:w="960" w:type="dxa"/>
            <w:shd w:val="clear" w:color="auto" w:fill="auto"/>
            <w:noWrap/>
            <w:vAlign w:val="bottom"/>
            <w:hideMark/>
          </w:tcPr>
          <w:p w:rsidR="0044120F" w:rsidRPr="00247185" w:rsidRDefault="0044120F" w:rsidP="002B7654">
            <w:pPr>
              <w:spacing w:after="0" w:line="240" w:lineRule="auto"/>
              <w:jc w:val="right"/>
              <w:rPr>
                <w:rFonts w:ascii="Cambria" w:eastAsia="Times New Roman" w:hAnsi="Cambria" w:cs="Times New Roman"/>
                <w:b/>
                <w:bCs/>
                <w:color w:val="000000"/>
                <w:sz w:val="24"/>
                <w:szCs w:val="24"/>
                <w:lang w:eastAsia="el-GR"/>
              </w:rPr>
            </w:pPr>
            <w:r w:rsidRPr="00247185">
              <w:rPr>
                <w:rFonts w:ascii="Cambria" w:eastAsia="Times New Roman" w:hAnsi="Cambria" w:cs="Times New Roman"/>
                <w:b/>
                <w:bCs/>
                <w:color w:val="000000"/>
                <w:sz w:val="24"/>
                <w:szCs w:val="24"/>
                <w:lang w:eastAsia="el-GR"/>
              </w:rPr>
              <w:t>2001</w:t>
            </w:r>
          </w:p>
        </w:tc>
        <w:tc>
          <w:tcPr>
            <w:tcW w:w="3900" w:type="dxa"/>
            <w:shd w:val="clear" w:color="auto" w:fill="auto"/>
            <w:noWrap/>
            <w:vAlign w:val="center"/>
            <w:hideMark/>
          </w:tcPr>
          <w:p w:rsidR="0044120F" w:rsidRPr="00247185" w:rsidRDefault="0044120F" w:rsidP="002B7654">
            <w:pPr>
              <w:spacing w:after="0" w:line="240" w:lineRule="auto"/>
              <w:jc w:val="center"/>
              <w:rPr>
                <w:rFonts w:ascii="Cambria" w:eastAsia="Times New Roman" w:hAnsi="Cambria" w:cs="Arial"/>
                <w:color w:val="000000"/>
                <w:sz w:val="24"/>
                <w:szCs w:val="24"/>
                <w:lang w:eastAsia="el-GR"/>
              </w:rPr>
            </w:pPr>
            <w:r w:rsidRPr="00247185">
              <w:rPr>
                <w:rFonts w:ascii="Cambria" w:eastAsia="Times New Roman" w:hAnsi="Cambria" w:cs="Arial"/>
                <w:color w:val="000000"/>
                <w:sz w:val="24"/>
                <w:szCs w:val="24"/>
                <w:lang w:eastAsia="el-GR"/>
              </w:rPr>
              <w:t>2.550.731</w:t>
            </w:r>
          </w:p>
        </w:tc>
        <w:tc>
          <w:tcPr>
            <w:tcW w:w="2320" w:type="dxa"/>
            <w:shd w:val="clear" w:color="auto" w:fill="auto"/>
            <w:noWrap/>
            <w:vAlign w:val="center"/>
            <w:hideMark/>
          </w:tcPr>
          <w:p w:rsidR="0044120F" w:rsidRPr="00247185" w:rsidRDefault="0044120F" w:rsidP="002B7654">
            <w:pPr>
              <w:spacing w:after="0" w:line="240" w:lineRule="auto"/>
              <w:jc w:val="center"/>
              <w:rPr>
                <w:rFonts w:ascii="Cambria" w:eastAsia="Times New Roman" w:hAnsi="Cambria" w:cs="Times New Roman"/>
                <w:color w:val="000000"/>
                <w:sz w:val="24"/>
                <w:szCs w:val="24"/>
                <w:lang w:eastAsia="el-GR"/>
              </w:rPr>
            </w:pPr>
            <w:r w:rsidRPr="00247185">
              <w:rPr>
                <w:rFonts w:ascii="Cambria" w:eastAsia="Times New Roman" w:hAnsi="Cambria" w:cs="Times New Roman"/>
                <w:color w:val="000000"/>
                <w:sz w:val="24"/>
                <w:szCs w:val="24"/>
                <w:lang w:eastAsia="el-GR"/>
              </w:rPr>
              <w:t>1.817.725</w:t>
            </w:r>
          </w:p>
        </w:tc>
        <w:tc>
          <w:tcPr>
            <w:tcW w:w="2220" w:type="dxa"/>
            <w:shd w:val="clear" w:color="auto" w:fill="auto"/>
            <w:noWrap/>
            <w:vAlign w:val="center"/>
            <w:hideMark/>
          </w:tcPr>
          <w:p w:rsidR="0044120F" w:rsidRPr="00247185" w:rsidRDefault="0044120F" w:rsidP="002B7654">
            <w:pPr>
              <w:spacing w:after="0" w:line="240" w:lineRule="auto"/>
              <w:jc w:val="center"/>
              <w:rPr>
                <w:rFonts w:ascii="Cambria" w:eastAsia="Times New Roman" w:hAnsi="Cambria" w:cs="Times New Roman"/>
                <w:color w:val="000000"/>
                <w:sz w:val="24"/>
                <w:szCs w:val="24"/>
                <w:lang w:eastAsia="el-GR"/>
              </w:rPr>
            </w:pPr>
            <w:r w:rsidRPr="00247185">
              <w:rPr>
                <w:rFonts w:ascii="Cambria" w:eastAsia="Times New Roman" w:hAnsi="Cambria" w:cs="Times New Roman"/>
                <w:color w:val="000000"/>
                <w:sz w:val="24"/>
                <w:szCs w:val="24"/>
                <w:lang w:eastAsia="el-GR"/>
              </w:rPr>
              <w:t>358.283</w:t>
            </w:r>
          </w:p>
        </w:tc>
      </w:tr>
      <w:tr w:rsidR="0044120F" w:rsidRPr="00247185" w:rsidTr="002B7654">
        <w:tblPrEx>
          <w:tblLook w:val="04A0"/>
        </w:tblPrEx>
        <w:trPr>
          <w:trHeight w:val="315"/>
          <w:jc w:val="center"/>
        </w:trPr>
        <w:tc>
          <w:tcPr>
            <w:tcW w:w="960" w:type="dxa"/>
            <w:shd w:val="clear" w:color="auto" w:fill="auto"/>
            <w:noWrap/>
            <w:vAlign w:val="bottom"/>
            <w:hideMark/>
          </w:tcPr>
          <w:p w:rsidR="0044120F" w:rsidRPr="00247185" w:rsidRDefault="0044120F" w:rsidP="002B7654">
            <w:pPr>
              <w:spacing w:after="0" w:line="240" w:lineRule="auto"/>
              <w:jc w:val="right"/>
              <w:rPr>
                <w:rFonts w:ascii="Cambria" w:eastAsia="Times New Roman" w:hAnsi="Cambria" w:cs="Times New Roman"/>
                <w:b/>
                <w:bCs/>
                <w:color w:val="000000"/>
                <w:sz w:val="24"/>
                <w:szCs w:val="24"/>
                <w:lang w:eastAsia="el-GR"/>
              </w:rPr>
            </w:pPr>
            <w:r w:rsidRPr="00247185">
              <w:rPr>
                <w:rFonts w:ascii="Cambria" w:eastAsia="Times New Roman" w:hAnsi="Cambria" w:cs="Times New Roman"/>
                <w:b/>
                <w:bCs/>
                <w:color w:val="000000"/>
                <w:sz w:val="24"/>
                <w:szCs w:val="24"/>
                <w:lang w:eastAsia="el-GR"/>
              </w:rPr>
              <w:t>2002</w:t>
            </w:r>
          </w:p>
        </w:tc>
        <w:tc>
          <w:tcPr>
            <w:tcW w:w="3900" w:type="dxa"/>
            <w:shd w:val="clear" w:color="auto" w:fill="auto"/>
            <w:noWrap/>
            <w:vAlign w:val="center"/>
            <w:hideMark/>
          </w:tcPr>
          <w:p w:rsidR="0044120F" w:rsidRPr="00247185" w:rsidRDefault="0044120F" w:rsidP="002B7654">
            <w:pPr>
              <w:spacing w:after="0" w:line="240" w:lineRule="auto"/>
              <w:jc w:val="center"/>
              <w:rPr>
                <w:rFonts w:ascii="Cambria" w:eastAsia="Times New Roman" w:hAnsi="Cambria" w:cs="Arial"/>
                <w:color w:val="000000"/>
                <w:sz w:val="24"/>
                <w:szCs w:val="24"/>
                <w:lang w:eastAsia="el-GR"/>
              </w:rPr>
            </w:pPr>
            <w:r w:rsidRPr="00247185">
              <w:rPr>
                <w:rFonts w:ascii="Cambria" w:eastAsia="Times New Roman" w:hAnsi="Cambria" w:cs="Arial"/>
                <w:color w:val="000000"/>
                <w:sz w:val="24"/>
                <w:szCs w:val="24"/>
                <w:lang w:eastAsia="el-GR"/>
              </w:rPr>
              <w:t>2.615.040</w:t>
            </w:r>
          </w:p>
        </w:tc>
        <w:tc>
          <w:tcPr>
            <w:tcW w:w="2320" w:type="dxa"/>
            <w:shd w:val="clear" w:color="auto" w:fill="auto"/>
            <w:noWrap/>
            <w:vAlign w:val="center"/>
            <w:hideMark/>
          </w:tcPr>
          <w:p w:rsidR="0044120F" w:rsidRPr="00247185" w:rsidRDefault="0044120F" w:rsidP="002B7654">
            <w:pPr>
              <w:spacing w:after="0" w:line="240" w:lineRule="auto"/>
              <w:jc w:val="center"/>
              <w:rPr>
                <w:rFonts w:ascii="Cambria" w:eastAsia="Times New Roman" w:hAnsi="Cambria" w:cs="Times New Roman"/>
                <w:color w:val="000000"/>
                <w:sz w:val="24"/>
                <w:szCs w:val="24"/>
                <w:lang w:eastAsia="el-GR"/>
              </w:rPr>
            </w:pPr>
            <w:r w:rsidRPr="00247185">
              <w:rPr>
                <w:rFonts w:ascii="Cambria" w:eastAsia="Times New Roman" w:hAnsi="Cambria" w:cs="Times New Roman"/>
                <w:color w:val="000000"/>
                <w:sz w:val="24"/>
                <w:szCs w:val="24"/>
                <w:lang w:eastAsia="el-GR"/>
              </w:rPr>
              <w:t>1866464</w:t>
            </w:r>
          </w:p>
        </w:tc>
        <w:tc>
          <w:tcPr>
            <w:tcW w:w="2220" w:type="dxa"/>
            <w:shd w:val="clear" w:color="auto" w:fill="auto"/>
            <w:noWrap/>
            <w:vAlign w:val="center"/>
            <w:hideMark/>
          </w:tcPr>
          <w:p w:rsidR="0044120F" w:rsidRPr="00247185" w:rsidRDefault="0044120F" w:rsidP="002B7654">
            <w:pPr>
              <w:spacing w:after="0" w:line="240" w:lineRule="auto"/>
              <w:jc w:val="center"/>
              <w:rPr>
                <w:rFonts w:ascii="Cambria" w:eastAsia="Times New Roman" w:hAnsi="Cambria" w:cs="Times New Roman"/>
                <w:color w:val="000000"/>
                <w:sz w:val="24"/>
                <w:szCs w:val="24"/>
                <w:lang w:eastAsia="el-GR"/>
              </w:rPr>
            </w:pPr>
            <w:r w:rsidRPr="00247185">
              <w:rPr>
                <w:rFonts w:ascii="Cambria" w:eastAsia="Times New Roman" w:hAnsi="Cambria" w:cs="Times New Roman"/>
                <w:color w:val="000000"/>
                <w:sz w:val="24"/>
                <w:szCs w:val="24"/>
                <w:lang w:eastAsia="el-GR"/>
              </w:rPr>
              <w:t>374857</w:t>
            </w:r>
          </w:p>
        </w:tc>
      </w:tr>
      <w:tr w:rsidR="0044120F" w:rsidRPr="00247185" w:rsidTr="002B7654">
        <w:tblPrEx>
          <w:tblLook w:val="04A0"/>
        </w:tblPrEx>
        <w:trPr>
          <w:trHeight w:val="315"/>
          <w:jc w:val="center"/>
        </w:trPr>
        <w:tc>
          <w:tcPr>
            <w:tcW w:w="960" w:type="dxa"/>
            <w:shd w:val="clear" w:color="auto" w:fill="auto"/>
            <w:noWrap/>
            <w:vAlign w:val="bottom"/>
            <w:hideMark/>
          </w:tcPr>
          <w:p w:rsidR="0044120F" w:rsidRPr="00247185" w:rsidRDefault="0044120F" w:rsidP="002B7654">
            <w:pPr>
              <w:spacing w:after="0" w:line="240" w:lineRule="auto"/>
              <w:jc w:val="right"/>
              <w:rPr>
                <w:rFonts w:ascii="Cambria" w:eastAsia="Times New Roman" w:hAnsi="Cambria" w:cs="Times New Roman"/>
                <w:b/>
                <w:bCs/>
                <w:color w:val="000000"/>
                <w:sz w:val="24"/>
                <w:szCs w:val="24"/>
                <w:lang w:eastAsia="el-GR"/>
              </w:rPr>
            </w:pPr>
            <w:r w:rsidRPr="00247185">
              <w:rPr>
                <w:rFonts w:ascii="Cambria" w:eastAsia="Times New Roman" w:hAnsi="Cambria" w:cs="Times New Roman"/>
                <w:b/>
                <w:bCs/>
                <w:color w:val="000000"/>
                <w:sz w:val="24"/>
                <w:szCs w:val="24"/>
                <w:lang w:eastAsia="el-GR"/>
              </w:rPr>
              <w:t>2003</w:t>
            </w:r>
          </w:p>
        </w:tc>
        <w:tc>
          <w:tcPr>
            <w:tcW w:w="3900" w:type="dxa"/>
            <w:shd w:val="clear" w:color="auto" w:fill="auto"/>
            <w:noWrap/>
            <w:vAlign w:val="center"/>
            <w:hideMark/>
          </w:tcPr>
          <w:p w:rsidR="0044120F" w:rsidRPr="00247185" w:rsidRDefault="0044120F" w:rsidP="002B7654">
            <w:pPr>
              <w:spacing w:after="0" w:line="240" w:lineRule="auto"/>
              <w:jc w:val="center"/>
              <w:rPr>
                <w:rFonts w:ascii="Cambria" w:eastAsia="Times New Roman" w:hAnsi="Cambria" w:cs="Arial"/>
                <w:color w:val="000000"/>
                <w:sz w:val="24"/>
                <w:szCs w:val="24"/>
                <w:lang w:eastAsia="el-GR"/>
              </w:rPr>
            </w:pPr>
            <w:r w:rsidRPr="00247185">
              <w:rPr>
                <w:rFonts w:ascii="Cambria" w:eastAsia="Times New Roman" w:hAnsi="Cambria" w:cs="Arial"/>
                <w:color w:val="000000"/>
                <w:sz w:val="24"/>
                <w:szCs w:val="24"/>
                <w:lang w:eastAsia="el-GR"/>
              </w:rPr>
              <w:t>2.680.617</w:t>
            </w:r>
          </w:p>
        </w:tc>
        <w:tc>
          <w:tcPr>
            <w:tcW w:w="2320" w:type="dxa"/>
            <w:shd w:val="clear" w:color="auto" w:fill="auto"/>
            <w:noWrap/>
            <w:vAlign w:val="center"/>
            <w:hideMark/>
          </w:tcPr>
          <w:p w:rsidR="0044120F" w:rsidRPr="00247185" w:rsidRDefault="0044120F" w:rsidP="002B7654">
            <w:pPr>
              <w:spacing w:after="0" w:line="240" w:lineRule="auto"/>
              <w:jc w:val="center"/>
              <w:rPr>
                <w:rFonts w:ascii="Cambria" w:eastAsia="Times New Roman" w:hAnsi="Cambria" w:cs="Times New Roman"/>
                <w:color w:val="000000"/>
                <w:sz w:val="24"/>
                <w:szCs w:val="24"/>
                <w:lang w:eastAsia="el-GR"/>
              </w:rPr>
            </w:pPr>
            <w:r w:rsidRPr="00247185">
              <w:rPr>
                <w:rFonts w:ascii="Cambria" w:eastAsia="Times New Roman" w:hAnsi="Cambria" w:cs="Times New Roman"/>
                <w:color w:val="000000"/>
                <w:sz w:val="24"/>
                <w:szCs w:val="24"/>
                <w:lang w:eastAsia="el-GR"/>
              </w:rPr>
              <w:t>1.931.370</w:t>
            </w:r>
          </w:p>
        </w:tc>
        <w:tc>
          <w:tcPr>
            <w:tcW w:w="2220" w:type="dxa"/>
            <w:shd w:val="clear" w:color="auto" w:fill="auto"/>
            <w:noWrap/>
            <w:vAlign w:val="center"/>
            <w:hideMark/>
          </w:tcPr>
          <w:p w:rsidR="0044120F" w:rsidRPr="00247185" w:rsidRDefault="0044120F" w:rsidP="002B7654">
            <w:pPr>
              <w:spacing w:after="0" w:line="240" w:lineRule="auto"/>
              <w:jc w:val="center"/>
              <w:rPr>
                <w:rFonts w:ascii="Cambria" w:eastAsia="Times New Roman" w:hAnsi="Cambria" w:cs="Times New Roman"/>
                <w:color w:val="000000"/>
                <w:sz w:val="24"/>
                <w:szCs w:val="24"/>
                <w:lang w:eastAsia="el-GR"/>
              </w:rPr>
            </w:pPr>
            <w:r w:rsidRPr="00247185">
              <w:rPr>
                <w:rFonts w:ascii="Cambria" w:eastAsia="Times New Roman" w:hAnsi="Cambria" w:cs="Times New Roman"/>
                <w:color w:val="000000"/>
                <w:sz w:val="24"/>
                <w:szCs w:val="24"/>
                <w:lang w:eastAsia="el-GR"/>
              </w:rPr>
              <w:t>380.063</w:t>
            </w:r>
          </w:p>
        </w:tc>
      </w:tr>
      <w:tr w:rsidR="0044120F" w:rsidRPr="00247185" w:rsidTr="002B7654">
        <w:tblPrEx>
          <w:tblLook w:val="04A0"/>
        </w:tblPrEx>
        <w:trPr>
          <w:trHeight w:val="315"/>
          <w:jc w:val="center"/>
        </w:trPr>
        <w:tc>
          <w:tcPr>
            <w:tcW w:w="960" w:type="dxa"/>
            <w:shd w:val="clear" w:color="auto" w:fill="auto"/>
            <w:noWrap/>
            <w:vAlign w:val="bottom"/>
            <w:hideMark/>
          </w:tcPr>
          <w:p w:rsidR="0044120F" w:rsidRPr="00247185" w:rsidRDefault="0044120F" w:rsidP="002B7654">
            <w:pPr>
              <w:spacing w:after="0" w:line="240" w:lineRule="auto"/>
              <w:jc w:val="right"/>
              <w:rPr>
                <w:rFonts w:ascii="Cambria" w:eastAsia="Times New Roman" w:hAnsi="Cambria" w:cs="Times New Roman"/>
                <w:b/>
                <w:bCs/>
                <w:color w:val="000000"/>
                <w:sz w:val="24"/>
                <w:szCs w:val="24"/>
                <w:lang w:eastAsia="el-GR"/>
              </w:rPr>
            </w:pPr>
            <w:r w:rsidRPr="00247185">
              <w:rPr>
                <w:rFonts w:ascii="Cambria" w:eastAsia="Times New Roman" w:hAnsi="Cambria" w:cs="Times New Roman"/>
                <w:b/>
                <w:bCs/>
                <w:color w:val="000000"/>
                <w:sz w:val="24"/>
                <w:szCs w:val="24"/>
                <w:lang w:eastAsia="el-GR"/>
              </w:rPr>
              <w:t>2004</w:t>
            </w:r>
          </w:p>
        </w:tc>
        <w:tc>
          <w:tcPr>
            <w:tcW w:w="3900" w:type="dxa"/>
            <w:shd w:val="clear" w:color="auto" w:fill="auto"/>
            <w:noWrap/>
            <w:vAlign w:val="center"/>
            <w:hideMark/>
          </w:tcPr>
          <w:p w:rsidR="0044120F" w:rsidRPr="00247185" w:rsidRDefault="0044120F" w:rsidP="002B7654">
            <w:pPr>
              <w:spacing w:after="0" w:line="240" w:lineRule="auto"/>
              <w:jc w:val="center"/>
              <w:rPr>
                <w:rFonts w:ascii="Cambria" w:eastAsia="Times New Roman" w:hAnsi="Cambria" w:cs="Arial"/>
                <w:color w:val="000000"/>
                <w:sz w:val="24"/>
                <w:szCs w:val="24"/>
                <w:lang w:eastAsia="el-GR"/>
              </w:rPr>
            </w:pPr>
            <w:r w:rsidRPr="00247185">
              <w:rPr>
                <w:rFonts w:ascii="Cambria" w:eastAsia="Times New Roman" w:hAnsi="Cambria" w:cs="Arial"/>
                <w:color w:val="000000"/>
                <w:sz w:val="24"/>
                <w:szCs w:val="24"/>
                <w:lang w:eastAsia="el-GR"/>
              </w:rPr>
              <w:t>2.812.045</w:t>
            </w:r>
          </w:p>
        </w:tc>
        <w:tc>
          <w:tcPr>
            <w:tcW w:w="2320" w:type="dxa"/>
            <w:shd w:val="clear" w:color="auto" w:fill="auto"/>
            <w:noWrap/>
            <w:vAlign w:val="center"/>
            <w:hideMark/>
          </w:tcPr>
          <w:p w:rsidR="0044120F" w:rsidRPr="00247185" w:rsidRDefault="0044120F" w:rsidP="002B7654">
            <w:pPr>
              <w:spacing w:after="0" w:line="240" w:lineRule="auto"/>
              <w:jc w:val="center"/>
              <w:rPr>
                <w:rFonts w:ascii="Cambria" w:eastAsia="Times New Roman" w:hAnsi="Cambria" w:cs="Times New Roman"/>
                <w:color w:val="000000"/>
                <w:sz w:val="24"/>
                <w:szCs w:val="24"/>
                <w:lang w:eastAsia="el-GR"/>
              </w:rPr>
            </w:pPr>
            <w:r w:rsidRPr="00247185">
              <w:rPr>
                <w:rFonts w:ascii="Cambria" w:eastAsia="Times New Roman" w:hAnsi="Cambria" w:cs="Times New Roman"/>
                <w:color w:val="000000"/>
                <w:sz w:val="24"/>
                <w:szCs w:val="24"/>
                <w:lang w:eastAsia="el-GR"/>
              </w:rPr>
              <w:t>2.052.327</w:t>
            </w:r>
          </w:p>
        </w:tc>
        <w:tc>
          <w:tcPr>
            <w:tcW w:w="2220" w:type="dxa"/>
            <w:shd w:val="clear" w:color="auto" w:fill="auto"/>
            <w:noWrap/>
            <w:vAlign w:val="center"/>
            <w:hideMark/>
          </w:tcPr>
          <w:p w:rsidR="0044120F" w:rsidRPr="00247185" w:rsidRDefault="0044120F" w:rsidP="002B7654">
            <w:pPr>
              <w:spacing w:after="0" w:line="240" w:lineRule="auto"/>
              <w:jc w:val="center"/>
              <w:rPr>
                <w:rFonts w:ascii="Cambria" w:eastAsia="Times New Roman" w:hAnsi="Cambria" w:cs="Times New Roman"/>
                <w:color w:val="000000"/>
                <w:sz w:val="24"/>
                <w:szCs w:val="24"/>
                <w:lang w:eastAsia="el-GR"/>
              </w:rPr>
            </w:pPr>
            <w:r w:rsidRPr="00247185">
              <w:rPr>
                <w:rFonts w:ascii="Cambria" w:eastAsia="Times New Roman" w:hAnsi="Cambria" w:cs="Times New Roman"/>
                <w:color w:val="000000"/>
                <w:sz w:val="24"/>
                <w:szCs w:val="24"/>
                <w:lang w:eastAsia="el-GR"/>
              </w:rPr>
              <w:t>381.918</w:t>
            </w:r>
          </w:p>
        </w:tc>
      </w:tr>
      <w:tr w:rsidR="0044120F" w:rsidRPr="00247185" w:rsidTr="002B7654">
        <w:tblPrEx>
          <w:tblLook w:val="04A0"/>
        </w:tblPrEx>
        <w:trPr>
          <w:trHeight w:val="315"/>
          <w:jc w:val="center"/>
        </w:trPr>
        <w:tc>
          <w:tcPr>
            <w:tcW w:w="960" w:type="dxa"/>
            <w:shd w:val="clear" w:color="auto" w:fill="auto"/>
            <w:noWrap/>
            <w:vAlign w:val="bottom"/>
            <w:hideMark/>
          </w:tcPr>
          <w:p w:rsidR="0044120F" w:rsidRPr="00247185" w:rsidRDefault="0044120F" w:rsidP="002B7654">
            <w:pPr>
              <w:spacing w:after="0" w:line="240" w:lineRule="auto"/>
              <w:jc w:val="right"/>
              <w:rPr>
                <w:rFonts w:ascii="Cambria" w:eastAsia="Times New Roman" w:hAnsi="Cambria" w:cs="Times New Roman"/>
                <w:b/>
                <w:bCs/>
                <w:color w:val="000000"/>
                <w:sz w:val="24"/>
                <w:szCs w:val="24"/>
                <w:lang w:eastAsia="el-GR"/>
              </w:rPr>
            </w:pPr>
            <w:r w:rsidRPr="00247185">
              <w:rPr>
                <w:rFonts w:ascii="Cambria" w:eastAsia="Times New Roman" w:hAnsi="Cambria" w:cs="Times New Roman"/>
                <w:b/>
                <w:bCs/>
                <w:color w:val="000000"/>
                <w:sz w:val="24"/>
                <w:szCs w:val="24"/>
                <w:lang w:eastAsia="el-GR"/>
              </w:rPr>
              <w:t>2005</w:t>
            </w:r>
          </w:p>
        </w:tc>
        <w:tc>
          <w:tcPr>
            <w:tcW w:w="3900" w:type="dxa"/>
            <w:shd w:val="clear" w:color="auto" w:fill="auto"/>
            <w:noWrap/>
            <w:vAlign w:val="center"/>
            <w:hideMark/>
          </w:tcPr>
          <w:p w:rsidR="0044120F" w:rsidRPr="00247185" w:rsidRDefault="0044120F" w:rsidP="002B7654">
            <w:pPr>
              <w:spacing w:after="0" w:line="240" w:lineRule="auto"/>
              <w:jc w:val="center"/>
              <w:rPr>
                <w:rFonts w:ascii="Cambria" w:eastAsia="Times New Roman" w:hAnsi="Cambria" w:cs="Arial"/>
                <w:color w:val="000000"/>
                <w:sz w:val="24"/>
                <w:szCs w:val="24"/>
                <w:lang w:eastAsia="el-GR"/>
              </w:rPr>
            </w:pPr>
            <w:r w:rsidRPr="00247185">
              <w:rPr>
                <w:rFonts w:ascii="Cambria" w:eastAsia="Times New Roman" w:hAnsi="Cambria" w:cs="Arial"/>
                <w:color w:val="000000"/>
                <w:sz w:val="24"/>
                <w:szCs w:val="24"/>
                <w:lang w:eastAsia="el-GR"/>
              </w:rPr>
              <w:t>2.849.234</w:t>
            </w:r>
          </w:p>
        </w:tc>
        <w:tc>
          <w:tcPr>
            <w:tcW w:w="2320" w:type="dxa"/>
            <w:shd w:val="clear" w:color="auto" w:fill="auto"/>
            <w:noWrap/>
            <w:vAlign w:val="center"/>
            <w:hideMark/>
          </w:tcPr>
          <w:p w:rsidR="0044120F" w:rsidRPr="00247185" w:rsidRDefault="0044120F" w:rsidP="002B7654">
            <w:pPr>
              <w:spacing w:after="0" w:line="240" w:lineRule="auto"/>
              <w:jc w:val="center"/>
              <w:rPr>
                <w:rFonts w:ascii="Cambria" w:eastAsia="Times New Roman" w:hAnsi="Cambria" w:cs="Times New Roman"/>
                <w:color w:val="000000"/>
                <w:sz w:val="24"/>
                <w:szCs w:val="24"/>
                <w:lang w:eastAsia="el-GR"/>
              </w:rPr>
            </w:pPr>
            <w:r w:rsidRPr="00247185">
              <w:rPr>
                <w:rFonts w:ascii="Cambria" w:eastAsia="Times New Roman" w:hAnsi="Cambria" w:cs="Times New Roman"/>
                <w:color w:val="000000"/>
                <w:sz w:val="24"/>
                <w:szCs w:val="24"/>
                <w:lang w:eastAsia="el-GR"/>
              </w:rPr>
              <w:t>2.087.952</w:t>
            </w:r>
          </w:p>
        </w:tc>
        <w:tc>
          <w:tcPr>
            <w:tcW w:w="2220" w:type="dxa"/>
            <w:shd w:val="clear" w:color="auto" w:fill="auto"/>
            <w:noWrap/>
            <w:vAlign w:val="center"/>
            <w:hideMark/>
          </w:tcPr>
          <w:p w:rsidR="0044120F" w:rsidRPr="00247185" w:rsidRDefault="0044120F" w:rsidP="002B7654">
            <w:pPr>
              <w:spacing w:after="0" w:line="240" w:lineRule="auto"/>
              <w:jc w:val="center"/>
              <w:rPr>
                <w:rFonts w:ascii="Cambria" w:eastAsia="Times New Roman" w:hAnsi="Cambria" w:cs="Times New Roman"/>
                <w:color w:val="000000"/>
                <w:sz w:val="24"/>
                <w:szCs w:val="24"/>
                <w:lang w:eastAsia="el-GR"/>
              </w:rPr>
            </w:pPr>
            <w:r w:rsidRPr="00247185">
              <w:rPr>
                <w:rFonts w:ascii="Cambria" w:eastAsia="Times New Roman" w:hAnsi="Cambria" w:cs="Times New Roman"/>
                <w:color w:val="000000"/>
                <w:sz w:val="24"/>
                <w:szCs w:val="24"/>
                <w:lang w:eastAsia="el-GR"/>
              </w:rPr>
              <w:t>420.708</w:t>
            </w:r>
          </w:p>
        </w:tc>
      </w:tr>
      <w:tr w:rsidR="0044120F" w:rsidRPr="00247185" w:rsidTr="002B7654">
        <w:tblPrEx>
          <w:tblLook w:val="04A0"/>
        </w:tblPrEx>
        <w:trPr>
          <w:trHeight w:val="315"/>
          <w:jc w:val="center"/>
        </w:trPr>
        <w:tc>
          <w:tcPr>
            <w:tcW w:w="960" w:type="dxa"/>
            <w:shd w:val="clear" w:color="auto" w:fill="auto"/>
            <w:noWrap/>
            <w:vAlign w:val="bottom"/>
            <w:hideMark/>
          </w:tcPr>
          <w:p w:rsidR="0044120F" w:rsidRPr="00247185" w:rsidRDefault="0044120F" w:rsidP="002B7654">
            <w:pPr>
              <w:spacing w:after="0" w:line="240" w:lineRule="auto"/>
              <w:jc w:val="right"/>
              <w:rPr>
                <w:rFonts w:ascii="Cambria" w:eastAsia="Times New Roman" w:hAnsi="Cambria" w:cs="Times New Roman"/>
                <w:b/>
                <w:bCs/>
                <w:color w:val="000000"/>
                <w:sz w:val="24"/>
                <w:szCs w:val="24"/>
                <w:lang w:eastAsia="el-GR"/>
              </w:rPr>
            </w:pPr>
            <w:r w:rsidRPr="00247185">
              <w:rPr>
                <w:rFonts w:ascii="Cambria" w:eastAsia="Times New Roman" w:hAnsi="Cambria" w:cs="Times New Roman"/>
                <w:b/>
                <w:bCs/>
                <w:color w:val="000000"/>
                <w:sz w:val="24"/>
                <w:szCs w:val="24"/>
                <w:lang w:eastAsia="el-GR"/>
              </w:rPr>
              <w:t>2006</w:t>
            </w:r>
          </w:p>
        </w:tc>
        <w:tc>
          <w:tcPr>
            <w:tcW w:w="3900" w:type="dxa"/>
            <w:shd w:val="clear" w:color="auto" w:fill="auto"/>
            <w:noWrap/>
            <w:vAlign w:val="center"/>
            <w:hideMark/>
          </w:tcPr>
          <w:p w:rsidR="0044120F" w:rsidRPr="00247185" w:rsidRDefault="0044120F" w:rsidP="002B7654">
            <w:pPr>
              <w:spacing w:after="0" w:line="240" w:lineRule="auto"/>
              <w:jc w:val="center"/>
              <w:rPr>
                <w:rFonts w:ascii="Cambria" w:eastAsia="Times New Roman" w:hAnsi="Cambria" w:cs="Arial"/>
                <w:color w:val="000000"/>
                <w:sz w:val="24"/>
                <w:szCs w:val="24"/>
                <w:lang w:eastAsia="el-GR"/>
              </w:rPr>
            </w:pPr>
            <w:r w:rsidRPr="00247185">
              <w:rPr>
                <w:rFonts w:ascii="Cambria" w:eastAsia="Times New Roman" w:hAnsi="Cambria" w:cs="Arial"/>
                <w:color w:val="000000"/>
                <w:sz w:val="24"/>
                <w:szCs w:val="24"/>
                <w:lang w:eastAsia="el-GR"/>
              </w:rPr>
              <w:t>2.903.192</w:t>
            </w:r>
          </w:p>
        </w:tc>
        <w:tc>
          <w:tcPr>
            <w:tcW w:w="2320" w:type="dxa"/>
            <w:shd w:val="clear" w:color="auto" w:fill="auto"/>
            <w:noWrap/>
            <w:vAlign w:val="center"/>
            <w:hideMark/>
          </w:tcPr>
          <w:p w:rsidR="0044120F" w:rsidRPr="00247185" w:rsidRDefault="0044120F" w:rsidP="002B7654">
            <w:pPr>
              <w:spacing w:after="0" w:line="240" w:lineRule="auto"/>
              <w:jc w:val="center"/>
              <w:rPr>
                <w:rFonts w:ascii="Cambria" w:eastAsia="Times New Roman" w:hAnsi="Cambria" w:cs="Times New Roman"/>
                <w:color w:val="000000"/>
                <w:sz w:val="24"/>
                <w:szCs w:val="24"/>
                <w:lang w:eastAsia="el-GR"/>
              </w:rPr>
            </w:pPr>
            <w:r w:rsidRPr="00247185">
              <w:rPr>
                <w:rFonts w:ascii="Cambria" w:eastAsia="Times New Roman" w:hAnsi="Cambria" w:cs="Times New Roman"/>
                <w:color w:val="000000"/>
                <w:sz w:val="24"/>
                <w:szCs w:val="24"/>
                <w:lang w:eastAsia="el-GR"/>
              </w:rPr>
              <w:t>2.146.934</w:t>
            </w:r>
          </w:p>
        </w:tc>
        <w:tc>
          <w:tcPr>
            <w:tcW w:w="2220" w:type="dxa"/>
            <w:shd w:val="clear" w:color="auto" w:fill="auto"/>
            <w:noWrap/>
            <w:vAlign w:val="center"/>
            <w:hideMark/>
          </w:tcPr>
          <w:p w:rsidR="0044120F" w:rsidRPr="00247185" w:rsidRDefault="0044120F" w:rsidP="002B7654">
            <w:pPr>
              <w:spacing w:after="0" w:line="240" w:lineRule="auto"/>
              <w:jc w:val="center"/>
              <w:rPr>
                <w:rFonts w:ascii="Cambria" w:eastAsia="Times New Roman" w:hAnsi="Cambria" w:cs="Times New Roman"/>
                <w:color w:val="000000"/>
                <w:sz w:val="24"/>
                <w:szCs w:val="24"/>
                <w:lang w:eastAsia="el-GR"/>
              </w:rPr>
            </w:pPr>
            <w:r w:rsidRPr="00247185">
              <w:rPr>
                <w:rFonts w:ascii="Cambria" w:eastAsia="Times New Roman" w:hAnsi="Cambria" w:cs="Times New Roman"/>
                <w:color w:val="000000"/>
                <w:sz w:val="24"/>
                <w:szCs w:val="24"/>
                <w:lang w:eastAsia="el-GR"/>
              </w:rPr>
              <w:t>427.555</w:t>
            </w:r>
          </w:p>
        </w:tc>
      </w:tr>
      <w:tr w:rsidR="0044120F" w:rsidRPr="00247185" w:rsidTr="002B7654">
        <w:tblPrEx>
          <w:tblLook w:val="04A0"/>
        </w:tblPrEx>
        <w:trPr>
          <w:trHeight w:val="315"/>
          <w:jc w:val="center"/>
        </w:trPr>
        <w:tc>
          <w:tcPr>
            <w:tcW w:w="960" w:type="dxa"/>
            <w:shd w:val="clear" w:color="auto" w:fill="auto"/>
            <w:noWrap/>
            <w:vAlign w:val="bottom"/>
            <w:hideMark/>
          </w:tcPr>
          <w:p w:rsidR="0044120F" w:rsidRPr="00247185" w:rsidRDefault="0044120F" w:rsidP="002B7654">
            <w:pPr>
              <w:spacing w:after="0" w:line="240" w:lineRule="auto"/>
              <w:jc w:val="right"/>
              <w:rPr>
                <w:rFonts w:ascii="Cambria" w:eastAsia="Times New Roman" w:hAnsi="Cambria" w:cs="Times New Roman"/>
                <w:b/>
                <w:bCs/>
                <w:color w:val="000000"/>
                <w:sz w:val="24"/>
                <w:szCs w:val="24"/>
                <w:lang w:eastAsia="el-GR"/>
              </w:rPr>
            </w:pPr>
            <w:r w:rsidRPr="00247185">
              <w:rPr>
                <w:rFonts w:ascii="Cambria" w:eastAsia="Times New Roman" w:hAnsi="Cambria" w:cs="Times New Roman"/>
                <w:b/>
                <w:bCs/>
                <w:color w:val="000000"/>
                <w:sz w:val="24"/>
                <w:szCs w:val="24"/>
                <w:lang w:eastAsia="el-GR"/>
              </w:rPr>
              <w:t>2007</w:t>
            </w:r>
          </w:p>
        </w:tc>
        <w:tc>
          <w:tcPr>
            <w:tcW w:w="3900" w:type="dxa"/>
            <w:shd w:val="clear" w:color="auto" w:fill="auto"/>
            <w:noWrap/>
            <w:vAlign w:val="center"/>
            <w:hideMark/>
          </w:tcPr>
          <w:p w:rsidR="0044120F" w:rsidRPr="00247185" w:rsidRDefault="0044120F" w:rsidP="002B7654">
            <w:pPr>
              <w:spacing w:after="0" w:line="240" w:lineRule="auto"/>
              <w:jc w:val="center"/>
              <w:rPr>
                <w:rFonts w:ascii="Cambria" w:eastAsia="Times New Roman" w:hAnsi="Cambria" w:cs="Arial"/>
                <w:color w:val="000000"/>
                <w:sz w:val="24"/>
                <w:szCs w:val="24"/>
                <w:lang w:eastAsia="el-GR"/>
              </w:rPr>
            </w:pPr>
            <w:r w:rsidRPr="00247185">
              <w:rPr>
                <w:rFonts w:ascii="Cambria" w:eastAsia="Times New Roman" w:hAnsi="Cambria" w:cs="Arial"/>
                <w:color w:val="000000"/>
                <w:sz w:val="24"/>
                <w:szCs w:val="24"/>
                <w:lang w:eastAsia="el-GR"/>
              </w:rPr>
              <w:t>2.947.371</w:t>
            </w:r>
          </w:p>
        </w:tc>
        <w:tc>
          <w:tcPr>
            <w:tcW w:w="2320" w:type="dxa"/>
            <w:shd w:val="clear" w:color="auto" w:fill="auto"/>
            <w:noWrap/>
            <w:vAlign w:val="center"/>
            <w:hideMark/>
          </w:tcPr>
          <w:p w:rsidR="0044120F" w:rsidRPr="00247185" w:rsidRDefault="0044120F" w:rsidP="002B7654">
            <w:pPr>
              <w:spacing w:after="0" w:line="240" w:lineRule="auto"/>
              <w:jc w:val="center"/>
              <w:rPr>
                <w:rFonts w:ascii="Cambria" w:eastAsia="Times New Roman" w:hAnsi="Cambria" w:cs="Times New Roman"/>
                <w:color w:val="000000"/>
                <w:sz w:val="24"/>
                <w:szCs w:val="24"/>
                <w:lang w:eastAsia="el-GR"/>
              </w:rPr>
            </w:pPr>
            <w:r w:rsidRPr="00247185">
              <w:rPr>
                <w:rFonts w:ascii="Cambria" w:eastAsia="Times New Roman" w:hAnsi="Cambria" w:cs="Times New Roman"/>
                <w:color w:val="000000"/>
                <w:sz w:val="24"/>
                <w:szCs w:val="24"/>
                <w:lang w:eastAsia="el-GR"/>
              </w:rPr>
              <w:t>2.176.255</w:t>
            </w:r>
          </w:p>
        </w:tc>
        <w:tc>
          <w:tcPr>
            <w:tcW w:w="2220" w:type="dxa"/>
            <w:shd w:val="clear" w:color="auto" w:fill="auto"/>
            <w:noWrap/>
            <w:vAlign w:val="center"/>
            <w:hideMark/>
          </w:tcPr>
          <w:p w:rsidR="0044120F" w:rsidRPr="00247185" w:rsidRDefault="0044120F" w:rsidP="002B7654">
            <w:pPr>
              <w:spacing w:after="0" w:line="240" w:lineRule="auto"/>
              <w:jc w:val="center"/>
              <w:rPr>
                <w:rFonts w:ascii="Cambria" w:eastAsia="Times New Roman" w:hAnsi="Cambria" w:cs="Times New Roman"/>
                <w:color w:val="000000"/>
                <w:sz w:val="24"/>
                <w:szCs w:val="24"/>
                <w:lang w:eastAsia="el-GR"/>
              </w:rPr>
            </w:pPr>
            <w:r w:rsidRPr="00247185">
              <w:rPr>
                <w:rFonts w:ascii="Cambria" w:eastAsia="Times New Roman" w:hAnsi="Cambria" w:cs="Times New Roman"/>
                <w:color w:val="000000"/>
                <w:sz w:val="24"/>
                <w:szCs w:val="24"/>
                <w:lang w:eastAsia="el-GR"/>
              </w:rPr>
              <w:t>431.454</w:t>
            </w:r>
          </w:p>
        </w:tc>
      </w:tr>
      <w:tr w:rsidR="0044120F" w:rsidRPr="00247185" w:rsidTr="002B7654">
        <w:tblPrEx>
          <w:tblLook w:val="04A0"/>
        </w:tblPrEx>
        <w:trPr>
          <w:trHeight w:val="315"/>
          <w:jc w:val="center"/>
        </w:trPr>
        <w:tc>
          <w:tcPr>
            <w:tcW w:w="960" w:type="dxa"/>
            <w:shd w:val="clear" w:color="auto" w:fill="auto"/>
            <w:noWrap/>
            <w:vAlign w:val="bottom"/>
            <w:hideMark/>
          </w:tcPr>
          <w:p w:rsidR="0044120F" w:rsidRPr="00247185" w:rsidRDefault="0044120F" w:rsidP="002B7654">
            <w:pPr>
              <w:spacing w:after="0" w:line="240" w:lineRule="auto"/>
              <w:jc w:val="right"/>
              <w:rPr>
                <w:rFonts w:ascii="Cambria" w:eastAsia="Times New Roman" w:hAnsi="Cambria" w:cs="Times New Roman"/>
                <w:b/>
                <w:bCs/>
                <w:color w:val="000000"/>
                <w:sz w:val="24"/>
                <w:szCs w:val="24"/>
                <w:lang w:eastAsia="el-GR"/>
              </w:rPr>
            </w:pPr>
            <w:r w:rsidRPr="00247185">
              <w:rPr>
                <w:rFonts w:ascii="Cambria" w:eastAsia="Times New Roman" w:hAnsi="Cambria" w:cs="Times New Roman"/>
                <w:b/>
                <w:bCs/>
                <w:color w:val="000000"/>
                <w:sz w:val="24"/>
                <w:szCs w:val="24"/>
                <w:lang w:eastAsia="el-GR"/>
              </w:rPr>
              <w:t>2008</w:t>
            </w:r>
          </w:p>
        </w:tc>
        <w:tc>
          <w:tcPr>
            <w:tcW w:w="3900" w:type="dxa"/>
            <w:shd w:val="clear" w:color="auto" w:fill="auto"/>
            <w:noWrap/>
            <w:vAlign w:val="center"/>
            <w:hideMark/>
          </w:tcPr>
          <w:p w:rsidR="0044120F" w:rsidRPr="00247185" w:rsidRDefault="0044120F" w:rsidP="002B7654">
            <w:pPr>
              <w:spacing w:after="0" w:line="240" w:lineRule="auto"/>
              <w:jc w:val="center"/>
              <w:rPr>
                <w:rFonts w:ascii="Cambria" w:eastAsia="Times New Roman" w:hAnsi="Cambria" w:cs="Arial"/>
                <w:color w:val="000000"/>
                <w:sz w:val="24"/>
                <w:szCs w:val="24"/>
                <w:lang w:eastAsia="el-GR"/>
              </w:rPr>
            </w:pPr>
            <w:r w:rsidRPr="00247185">
              <w:rPr>
                <w:rFonts w:ascii="Cambria" w:eastAsia="Times New Roman" w:hAnsi="Cambria" w:cs="Arial"/>
                <w:color w:val="000000"/>
                <w:sz w:val="24"/>
                <w:szCs w:val="24"/>
                <w:lang w:eastAsia="el-GR"/>
              </w:rPr>
              <w:t>3.028.446</w:t>
            </w:r>
          </w:p>
        </w:tc>
        <w:tc>
          <w:tcPr>
            <w:tcW w:w="2320" w:type="dxa"/>
            <w:shd w:val="clear" w:color="auto" w:fill="auto"/>
            <w:noWrap/>
            <w:vAlign w:val="center"/>
            <w:hideMark/>
          </w:tcPr>
          <w:p w:rsidR="0044120F" w:rsidRPr="00247185" w:rsidRDefault="0044120F" w:rsidP="002B7654">
            <w:pPr>
              <w:spacing w:after="0" w:line="240" w:lineRule="auto"/>
              <w:jc w:val="center"/>
              <w:rPr>
                <w:rFonts w:ascii="Cambria" w:eastAsia="Times New Roman" w:hAnsi="Cambria" w:cs="Times New Roman"/>
                <w:color w:val="000000"/>
                <w:sz w:val="24"/>
                <w:szCs w:val="24"/>
                <w:lang w:eastAsia="el-GR"/>
              </w:rPr>
            </w:pPr>
            <w:r w:rsidRPr="00247185">
              <w:rPr>
                <w:rFonts w:ascii="Cambria" w:eastAsia="Times New Roman" w:hAnsi="Cambria" w:cs="Times New Roman"/>
                <w:color w:val="000000"/>
                <w:sz w:val="24"/>
                <w:szCs w:val="24"/>
                <w:lang w:eastAsia="el-GR"/>
              </w:rPr>
              <w:t>2.215.947</w:t>
            </w:r>
          </w:p>
        </w:tc>
        <w:tc>
          <w:tcPr>
            <w:tcW w:w="2220" w:type="dxa"/>
            <w:shd w:val="clear" w:color="auto" w:fill="auto"/>
            <w:noWrap/>
            <w:vAlign w:val="center"/>
            <w:hideMark/>
          </w:tcPr>
          <w:p w:rsidR="0044120F" w:rsidRPr="00247185" w:rsidRDefault="0044120F" w:rsidP="002B7654">
            <w:pPr>
              <w:spacing w:after="0" w:line="240" w:lineRule="auto"/>
              <w:jc w:val="center"/>
              <w:rPr>
                <w:rFonts w:ascii="Cambria" w:eastAsia="Times New Roman" w:hAnsi="Cambria" w:cs="Times New Roman"/>
                <w:color w:val="000000"/>
                <w:sz w:val="24"/>
                <w:szCs w:val="24"/>
                <w:lang w:eastAsia="el-GR"/>
              </w:rPr>
            </w:pPr>
            <w:r w:rsidRPr="00247185">
              <w:rPr>
                <w:rFonts w:ascii="Cambria" w:eastAsia="Times New Roman" w:hAnsi="Cambria" w:cs="Times New Roman"/>
                <w:color w:val="000000"/>
                <w:sz w:val="24"/>
                <w:szCs w:val="24"/>
                <w:lang w:eastAsia="el-GR"/>
              </w:rPr>
              <w:t>451.108</w:t>
            </w:r>
          </w:p>
        </w:tc>
      </w:tr>
      <w:tr w:rsidR="0044120F" w:rsidRPr="00247185" w:rsidTr="002B7654">
        <w:tblPrEx>
          <w:tblLook w:val="04A0"/>
        </w:tblPrEx>
        <w:trPr>
          <w:trHeight w:val="315"/>
          <w:jc w:val="center"/>
        </w:trPr>
        <w:tc>
          <w:tcPr>
            <w:tcW w:w="960" w:type="dxa"/>
            <w:shd w:val="clear" w:color="auto" w:fill="auto"/>
            <w:noWrap/>
            <w:vAlign w:val="bottom"/>
            <w:hideMark/>
          </w:tcPr>
          <w:p w:rsidR="0044120F" w:rsidRPr="00247185" w:rsidRDefault="0044120F" w:rsidP="002B7654">
            <w:pPr>
              <w:spacing w:after="0" w:line="240" w:lineRule="auto"/>
              <w:jc w:val="right"/>
              <w:rPr>
                <w:rFonts w:ascii="Cambria" w:eastAsia="Times New Roman" w:hAnsi="Cambria" w:cs="Times New Roman"/>
                <w:b/>
                <w:bCs/>
                <w:color w:val="000000"/>
                <w:sz w:val="24"/>
                <w:szCs w:val="24"/>
                <w:lang w:eastAsia="el-GR"/>
              </w:rPr>
            </w:pPr>
            <w:r w:rsidRPr="00247185">
              <w:rPr>
                <w:rFonts w:ascii="Cambria" w:eastAsia="Times New Roman" w:hAnsi="Cambria" w:cs="Times New Roman"/>
                <w:b/>
                <w:bCs/>
                <w:color w:val="000000"/>
                <w:sz w:val="24"/>
                <w:szCs w:val="24"/>
                <w:lang w:eastAsia="el-GR"/>
              </w:rPr>
              <w:t>2009</w:t>
            </w:r>
          </w:p>
        </w:tc>
        <w:tc>
          <w:tcPr>
            <w:tcW w:w="3900" w:type="dxa"/>
            <w:shd w:val="clear" w:color="auto" w:fill="auto"/>
            <w:noWrap/>
            <w:vAlign w:val="center"/>
            <w:hideMark/>
          </w:tcPr>
          <w:p w:rsidR="0044120F" w:rsidRPr="00247185" w:rsidRDefault="0044120F" w:rsidP="002B7654">
            <w:pPr>
              <w:spacing w:after="0" w:line="240" w:lineRule="auto"/>
              <w:jc w:val="center"/>
              <w:rPr>
                <w:rFonts w:ascii="Cambria" w:eastAsia="Times New Roman" w:hAnsi="Cambria" w:cs="Arial"/>
                <w:color w:val="000000"/>
                <w:sz w:val="24"/>
                <w:szCs w:val="24"/>
                <w:lang w:eastAsia="el-GR"/>
              </w:rPr>
            </w:pPr>
            <w:r w:rsidRPr="00247185">
              <w:rPr>
                <w:rFonts w:ascii="Cambria" w:eastAsia="Times New Roman" w:hAnsi="Cambria" w:cs="Arial"/>
                <w:color w:val="000000"/>
                <w:sz w:val="24"/>
                <w:szCs w:val="24"/>
                <w:lang w:eastAsia="el-GR"/>
              </w:rPr>
              <w:t>2.977.229</w:t>
            </w:r>
          </w:p>
        </w:tc>
        <w:tc>
          <w:tcPr>
            <w:tcW w:w="2320" w:type="dxa"/>
            <w:shd w:val="clear" w:color="auto" w:fill="auto"/>
            <w:noWrap/>
            <w:vAlign w:val="center"/>
            <w:hideMark/>
          </w:tcPr>
          <w:p w:rsidR="0044120F" w:rsidRPr="00247185" w:rsidRDefault="0044120F" w:rsidP="002B7654">
            <w:pPr>
              <w:spacing w:after="0" w:line="240" w:lineRule="auto"/>
              <w:jc w:val="center"/>
              <w:rPr>
                <w:rFonts w:ascii="Cambria" w:eastAsia="Times New Roman" w:hAnsi="Cambria" w:cs="Times New Roman"/>
                <w:color w:val="000000"/>
                <w:sz w:val="24"/>
                <w:szCs w:val="24"/>
                <w:lang w:eastAsia="el-GR"/>
              </w:rPr>
            </w:pPr>
            <w:r w:rsidRPr="00247185">
              <w:rPr>
                <w:rFonts w:ascii="Cambria" w:eastAsia="Times New Roman" w:hAnsi="Cambria" w:cs="Times New Roman"/>
                <w:color w:val="000000"/>
                <w:sz w:val="24"/>
                <w:szCs w:val="24"/>
                <w:lang w:eastAsia="el-GR"/>
              </w:rPr>
              <w:t>2.217.239</w:t>
            </w:r>
          </w:p>
        </w:tc>
        <w:tc>
          <w:tcPr>
            <w:tcW w:w="2220" w:type="dxa"/>
            <w:shd w:val="clear" w:color="auto" w:fill="auto"/>
            <w:noWrap/>
            <w:vAlign w:val="center"/>
            <w:hideMark/>
          </w:tcPr>
          <w:p w:rsidR="0044120F" w:rsidRPr="00247185" w:rsidRDefault="0044120F" w:rsidP="002B7654">
            <w:pPr>
              <w:spacing w:after="0" w:line="240" w:lineRule="auto"/>
              <w:jc w:val="center"/>
              <w:rPr>
                <w:rFonts w:ascii="Cambria" w:eastAsia="Times New Roman" w:hAnsi="Cambria" w:cs="Times New Roman"/>
                <w:color w:val="000000"/>
                <w:sz w:val="24"/>
                <w:szCs w:val="24"/>
                <w:lang w:eastAsia="el-GR"/>
              </w:rPr>
            </w:pPr>
            <w:r w:rsidRPr="00247185">
              <w:rPr>
                <w:rFonts w:ascii="Cambria" w:eastAsia="Times New Roman" w:hAnsi="Cambria" w:cs="Times New Roman"/>
                <w:color w:val="000000"/>
                <w:sz w:val="24"/>
                <w:szCs w:val="24"/>
                <w:lang w:eastAsia="el-GR"/>
              </w:rPr>
              <w:t>452.754</w:t>
            </w:r>
          </w:p>
        </w:tc>
      </w:tr>
      <w:tr w:rsidR="0044120F" w:rsidRPr="00247185" w:rsidTr="002B7654">
        <w:tblPrEx>
          <w:tblLook w:val="04A0"/>
        </w:tblPrEx>
        <w:trPr>
          <w:trHeight w:val="315"/>
          <w:jc w:val="center"/>
        </w:trPr>
        <w:tc>
          <w:tcPr>
            <w:tcW w:w="960" w:type="dxa"/>
            <w:shd w:val="clear" w:color="auto" w:fill="auto"/>
            <w:noWrap/>
            <w:vAlign w:val="bottom"/>
            <w:hideMark/>
          </w:tcPr>
          <w:p w:rsidR="0044120F" w:rsidRPr="00247185" w:rsidRDefault="0044120F" w:rsidP="002B7654">
            <w:pPr>
              <w:spacing w:after="0" w:line="240" w:lineRule="auto"/>
              <w:jc w:val="right"/>
              <w:rPr>
                <w:rFonts w:ascii="Cambria" w:eastAsia="Times New Roman" w:hAnsi="Cambria" w:cs="Times New Roman"/>
                <w:b/>
                <w:bCs/>
                <w:color w:val="000000"/>
                <w:sz w:val="24"/>
                <w:szCs w:val="24"/>
                <w:lang w:eastAsia="el-GR"/>
              </w:rPr>
            </w:pPr>
            <w:r w:rsidRPr="00247185">
              <w:rPr>
                <w:rFonts w:ascii="Cambria" w:eastAsia="Times New Roman" w:hAnsi="Cambria" w:cs="Times New Roman"/>
                <w:b/>
                <w:bCs/>
                <w:color w:val="000000"/>
                <w:sz w:val="24"/>
                <w:szCs w:val="24"/>
                <w:lang w:eastAsia="el-GR"/>
              </w:rPr>
              <w:t>2010</w:t>
            </w:r>
          </w:p>
        </w:tc>
        <w:tc>
          <w:tcPr>
            <w:tcW w:w="3900" w:type="dxa"/>
            <w:shd w:val="clear" w:color="auto" w:fill="auto"/>
            <w:noWrap/>
            <w:vAlign w:val="center"/>
            <w:hideMark/>
          </w:tcPr>
          <w:p w:rsidR="0044120F" w:rsidRPr="00247185" w:rsidRDefault="0044120F" w:rsidP="002B7654">
            <w:pPr>
              <w:spacing w:after="0" w:line="240" w:lineRule="auto"/>
              <w:jc w:val="center"/>
              <w:rPr>
                <w:rFonts w:ascii="Cambria" w:eastAsia="Times New Roman" w:hAnsi="Cambria" w:cs="Arial"/>
                <w:color w:val="000000"/>
                <w:sz w:val="24"/>
                <w:szCs w:val="24"/>
                <w:lang w:eastAsia="el-GR"/>
              </w:rPr>
            </w:pPr>
            <w:r w:rsidRPr="00247185">
              <w:rPr>
                <w:rFonts w:ascii="Cambria" w:eastAsia="Times New Roman" w:hAnsi="Cambria" w:cs="Arial"/>
                <w:color w:val="000000"/>
                <w:sz w:val="24"/>
                <w:szCs w:val="24"/>
                <w:lang w:eastAsia="el-GR"/>
              </w:rPr>
              <w:t>2.877.095</w:t>
            </w:r>
          </w:p>
        </w:tc>
        <w:tc>
          <w:tcPr>
            <w:tcW w:w="2320" w:type="dxa"/>
            <w:shd w:val="clear" w:color="auto" w:fill="auto"/>
            <w:noWrap/>
            <w:vAlign w:val="center"/>
            <w:hideMark/>
          </w:tcPr>
          <w:p w:rsidR="0044120F" w:rsidRPr="00247185" w:rsidRDefault="0044120F" w:rsidP="002B7654">
            <w:pPr>
              <w:spacing w:after="0" w:line="240" w:lineRule="auto"/>
              <w:jc w:val="center"/>
              <w:rPr>
                <w:rFonts w:ascii="Cambria" w:eastAsia="Times New Roman" w:hAnsi="Cambria" w:cs="Times New Roman"/>
                <w:color w:val="000000"/>
                <w:sz w:val="24"/>
                <w:szCs w:val="24"/>
                <w:lang w:eastAsia="el-GR"/>
              </w:rPr>
            </w:pPr>
            <w:r w:rsidRPr="00247185">
              <w:rPr>
                <w:rFonts w:ascii="Cambria" w:eastAsia="Times New Roman" w:hAnsi="Cambria" w:cs="Times New Roman"/>
                <w:color w:val="000000"/>
                <w:sz w:val="24"/>
                <w:szCs w:val="24"/>
                <w:lang w:eastAsia="el-GR"/>
              </w:rPr>
              <w:t>2.181.817</w:t>
            </w:r>
          </w:p>
        </w:tc>
        <w:tc>
          <w:tcPr>
            <w:tcW w:w="2220" w:type="dxa"/>
            <w:shd w:val="clear" w:color="auto" w:fill="auto"/>
            <w:noWrap/>
            <w:vAlign w:val="center"/>
            <w:hideMark/>
          </w:tcPr>
          <w:p w:rsidR="0044120F" w:rsidRPr="00247185" w:rsidRDefault="0044120F" w:rsidP="002B7654">
            <w:pPr>
              <w:spacing w:after="0" w:line="240" w:lineRule="auto"/>
              <w:jc w:val="center"/>
              <w:rPr>
                <w:rFonts w:ascii="Cambria" w:eastAsia="Times New Roman" w:hAnsi="Cambria" w:cs="Times New Roman"/>
                <w:color w:val="000000"/>
                <w:sz w:val="24"/>
                <w:szCs w:val="24"/>
                <w:lang w:eastAsia="el-GR"/>
              </w:rPr>
            </w:pPr>
            <w:r w:rsidRPr="00247185">
              <w:rPr>
                <w:rFonts w:ascii="Cambria" w:eastAsia="Times New Roman" w:hAnsi="Cambria" w:cs="Times New Roman"/>
                <w:color w:val="000000"/>
                <w:sz w:val="24"/>
                <w:szCs w:val="24"/>
                <w:lang w:eastAsia="el-GR"/>
              </w:rPr>
              <w:t>456.152</w:t>
            </w:r>
          </w:p>
        </w:tc>
      </w:tr>
      <w:tr w:rsidR="0044120F" w:rsidRPr="00247185" w:rsidTr="002B7654">
        <w:tblPrEx>
          <w:tblLook w:val="04A0"/>
        </w:tblPrEx>
        <w:trPr>
          <w:trHeight w:val="315"/>
          <w:jc w:val="center"/>
        </w:trPr>
        <w:tc>
          <w:tcPr>
            <w:tcW w:w="960" w:type="dxa"/>
            <w:shd w:val="clear" w:color="auto" w:fill="auto"/>
            <w:noWrap/>
            <w:vAlign w:val="bottom"/>
            <w:hideMark/>
          </w:tcPr>
          <w:p w:rsidR="0044120F" w:rsidRPr="00247185" w:rsidRDefault="0044120F" w:rsidP="002B7654">
            <w:pPr>
              <w:spacing w:after="0" w:line="240" w:lineRule="auto"/>
              <w:jc w:val="right"/>
              <w:rPr>
                <w:rFonts w:ascii="Cambria" w:eastAsia="Times New Roman" w:hAnsi="Cambria" w:cs="Times New Roman"/>
                <w:b/>
                <w:bCs/>
                <w:color w:val="000000"/>
                <w:sz w:val="24"/>
                <w:szCs w:val="24"/>
                <w:lang w:eastAsia="el-GR"/>
              </w:rPr>
            </w:pPr>
            <w:r w:rsidRPr="00247185">
              <w:rPr>
                <w:rFonts w:ascii="Cambria" w:eastAsia="Times New Roman" w:hAnsi="Cambria" w:cs="Times New Roman"/>
                <w:b/>
                <w:bCs/>
                <w:color w:val="000000"/>
                <w:sz w:val="24"/>
                <w:szCs w:val="24"/>
                <w:lang w:eastAsia="el-GR"/>
              </w:rPr>
              <w:t>2011</w:t>
            </w:r>
          </w:p>
        </w:tc>
        <w:tc>
          <w:tcPr>
            <w:tcW w:w="3900" w:type="dxa"/>
            <w:shd w:val="clear" w:color="auto" w:fill="auto"/>
            <w:noWrap/>
            <w:vAlign w:val="center"/>
            <w:hideMark/>
          </w:tcPr>
          <w:p w:rsidR="0044120F" w:rsidRPr="00247185" w:rsidRDefault="0044120F" w:rsidP="002B7654">
            <w:pPr>
              <w:spacing w:after="0" w:line="240" w:lineRule="auto"/>
              <w:jc w:val="center"/>
              <w:rPr>
                <w:rFonts w:ascii="Cambria" w:eastAsia="Times New Roman" w:hAnsi="Cambria" w:cs="Arial"/>
                <w:color w:val="000000"/>
                <w:sz w:val="24"/>
                <w:szCs w:val="24"/>
                <w:lang w:eastAsia="el-GR"/>
              </w:rPr>
            </w:pPr>
            <w:r w:rsidRPr="00247185">
              <w:rPr>
                <w:rFonts w:ascii="Cambria" w:eastAsia="Times New Roman" w:hAnsi="Cambria" w:cs="Arial"/>
                <w:color w:val="000000"/>
                <w:sz w:val="24"/>
                <w:szCs w:val="24"/>
                <w:lang w:eastAsia="el-GR"/>
              </w:rPr>
              <w:t>2.635.947</w:t>
            </w:r>
          </w:p>
        </w:tc>
        <w:tc>
          <w:tcPr>
            <w:tcW w:w="2320" w:type="dxa"/>
            <w:shd w:val="clear" w:color="auto" w:fill="auto"/>
            <w:noWrap/>
            <w:vAlign w:val="center"/>
            <w:hideMark/>
          </w:tcPr>
          <w:p w:rsidR="0044120F" w:rsidRPr="00247185" w:rsidRDefault="0044120F" w:rsidP="002B7654">
            <w:pPr>
              <w:spacing w:after="0" w:line="240" w:lineRule="auto"/>
              <w:jc w:val="center"/>
              <w:rPr>
                <w:rFonts w:ascii="Cambria" w:eastAsia="Times New Roman" w:hAnsi="Cambria" w:cs="Times New Roman"/>
                <w:color w:val="000000"/>
                <w:sz w:val="24"/>
                <w:szCs w:val="24"/>
                <w:lang w:eastAsia="el-GR"/>
              </w:rPr>
            </w:pPr>
            <w:r w:rsidRPr="00247185">
              <w:rPr>
                <w:rFonts w:ascii="Cambria" w:eastAsia="Times New Roman" w:hAnsi="Cambria" w:cs="Times New Roman"/>
                <w:color w:val="000000"/>
                <w:sz w:val="24"/>
                <w:szCs w:val="24"/>
                <w:lang w:eastAsia="el-GR"/>
              </w:rPr>
              <w:t>2.059.871</w:t>
            </w:r>
          </w:p>
        </w:tc>
        <w:tc>
          <w:tcPr>
            <w:tcW w:w="2220" w:type="dxa"/>
            <w:shd w:val="clear" w:color="auto" w:fill="auto"/>
            <w:noWrap/>
            <w:vAlign w:val="center"/>
            <w:hideMark/>
          </w:tcPr>
          <w:p w:rsidR="0044120F" w:rsidRPr="00247185" w:rsidRDefault="0044120F" w:rsidP="002B7654">
            <w:pPr>
              <w:spacing w:after="0" w:line="240" w:lineRule="auto"/>
              <w:jc w:val="center"/>
              <w:rPr>
                <w:rFonts w:ascii="Cambria" w:eastAsia="Times New Roman" w:hAnsi="Cambria" w:cs="Times New Roman"/>
                <w:color w:val="000000"/>
                <w:sz w:val="24"/>
                <w:szCs w:val="24"/>
                <w:lang w:eastAsia="el-GR"/>
              </w:rPr>
            </w:pPr>
            <w:r w:rsidRPr="00247185">
              <w:rPr>
                <w:rFonts w:ascii="Cambria" w:eastAsia="Times New Roman" w:hAnsi="Cambria" w:cs="Times New Roman"/>
                <w:color w:val="000000"/>
                <w:sz w:val="24"/>
                <w:szCs w:val="24"/>
                <w:lang w:eastAsia="el-GR"/>
              </w:rPr>
              <w:t>432.816</w:t>
            </w:r>
          </w:p>
        </w:tc>
      </w:tr>
      <w:tr w:rsidR="0044120F" w:rsidRPr="00247185" w:rsidTr="002B7654">
        <w:tblPrEx>
          <w:tblLook w:val="04A0"/>
        </w:tblPrEx>
        <w:trPr>
          <w:trHeight w:val="315"/>
          <w:jc w:val="center"/>
        </w:trPr>
        <w:tc>
          <w:tcPr>
            <w:tcW w:w="960" w:type="dxa"/>
            <w:shd w:val="clear" w:color="auto" w:fill="auto"/>
            <w:noWrap/>
            <w:vAlign w:val="bottom"/>
            <w:hideMark/>
          </w:tcPr>
          <w:p w:rsidR="0044120F" w:rsidRPr="00247185" w:rsidRDefault="0044120F" w:rsidP="002B7654">
            <w:pPr>
              <w:spacing w:after="0" w:line="240" w:lineRule="auto"/>
              <w:jc w:val="right"/>
              <w:rPr>
                <w:rFonts w:ascii="Cambria" w:eastAsia="Times New Roman" w:hAnsi="Cambria" w:cs="Times New Roman"/>
                <w:b/>
                <w:bCs/>
                <w:color w:val="000000"/>
                <w:sz w:val="24"/>
                <w:szCs w:val="24"/>
                <w:lang w:eastAsia="el-GR"/>
              </w:rPr>
            </w:pPr>
            <w:r w:rsidRPr="00247185">
              <w:rPr>
                <w:rFonts w:ascii="Cambria" w:eastAsia="Times New Roman" w:hAnsi="Cambria" w:cs="Times New Roman"/>
                <w:b/>
                <w:bCs/>
                <w:color w:val="000000"/>
                <w:sz w:val="24"/>
                <w:szCs w:val="24"/>
                <w:lang w:eastAsia="el-GR"/>
              </w:rPr>
              <w:t>2012</w:t>
            </w:r>
          </w:p>
        </w:tc>
        <w:tc>
          <w:tcPr>
            <w:tcW w:w="3900" w:type="dxa"/>
            <w:shd w:val="clear" w:color="auto" w:fill="auto"/>
            <w:noWrap/>
            <w:vAlign w:val="center"/>
            <w:hideMark/>
          </w:tcPr>
          <w:p w:rsidR="0044120F" w:rsidRPr="00247185" w:rsidRDefault="0044120F" w:rsidP="002B7654">
            <w:pPr>
              <w:spacing w:after="0" w:line="240" w:lineRule="auto"/>
              <w:jc w:val="center"/>
              <w:rPr>
                <w:rFonts w:ascii="Cambria" w:eastAsia="Times New Roman" w:hAnsi="Cambria" w:cs="Arial"/>
                <w:color w:val="000000"/>
                <w:sz w:val="24"/>
                <w:szCs w:val="24"/>
                <w:lang w:eastAsia="el-GR"/>
              </w:rPr>
            </w:pPr>
            <w:r w:rsidRPr="00247185">
              <w:rPr>
                <w:rFonts w:ascii="Cambria" w:eastAsia="Times New Roman" w:hAnsi="Cambria" w:cs="Arial"/>
                <w:color w:val="000000"/>
                <w:sz w:val="24"/>
                <w:szCs w:val="24"/>
                <w:lang w:eastAsia="el-GR"/>
              </w:rPr>
              <w:t>2.366.565</w:t>
            </w:r>
          </w:p>
        </w:tc>
        <w:tc>
          <w:tcPr>
            <w:tcW w:w="2320" w:type="dxa"/>
            <w:shd w:val="clear" w:color="auto" w:fill="auto"/>
            <w:noWrap/>
            <w:vAlign w:val="center"/>
            <w:hideMark/>
          </w:tcPr>
          <w:p w:rsidR="0044120F" w:rsidRPr="00247185" w:rsidRDefault="0044120F" w:rsidP="002B7654">
            <w:pPr>
              <w:spacing w:after="0" w:line="240" w:lineRule="auto"/>
              <w:jc w:val="center"/>
              <w:rPr>
                <w:rFonts w:ascii="Cambria" w:eastAsia="Times New Roman" w:hAnsi="Cambria" w:cs="Times New Roman"/>
                <w:color w:val="000000"/>
                <w:sz w:val="24"/>
                <w:szCs w:val="24"/>
                <w:lang w:eastAsia="el-GR"/>
              </w:rPr>
            </w:pPr>
            <w:r w:rsidRPr="00247185">
              <w:rPr>
                <w:rFonts w:ascii="Cambria" w:eastAsia="Times New Roman" w:hAnsi="Cambria" w:cs="Times New Roman"/>
                <w:color w:val="000000"/>
                <w:sz w:val="24"/>
                <w:szCs w:val="24"/>
                <w:lang w:eastAsia="el-GR"/>
              </w:rPr>
              <w:t>1.887.769</w:t>
            </w:r>
          </w:p>
        </w:tc>
        <w:tc>
          <w:tcPr>
            <w:tcW w:w="2220" w:type="dxa"/>
            <w:shd w:val="clear" w:color="auto" w:fill="auto"/>
            <w:noWrap/>
            <w:vAlign w:val="center"/>
            <w:hideMark/>
          </w:tcPr>
          <w:p w:rsidR="0044120F" w:rsidRPr="00247185" w:rsidRDefault="0044120F" w:rsidP="002B7654">
            <w:pPr>
              <w:spacing w:after="0" w:line="240" w:lineRule="auto"/>
              <w:jc w:val="center"/>
              <w:rPr>
                <w:rFonts w:ascii="Cambria" w:eastAsia="Times New Roman" w:hAnsi="Cambria" w:cs="Times New Roman"/>
                <w:color w:val="000000"/>
                <w:sz w:val="24"/>
                <w:szCs w:val="24"/>
                <w:lang w:eastAsia="el-GR"/>
              </w:rPr>
            </w:pPr>
            <w:r w:rsidRPr="00247185">
              <w:rPr>
                <w:rFonts w:ascii="Cambria" w:eastAsia="Times New Roman" w:hAnsi="Cambria" w:cs="Times New Roman"/>
                <w:color w:val="000000"/>
                <w:sz w:val="24"/>
                <w:szCs w:val="24"/>
                <w:lang w:eastAsia="el-GR"/>
              </w:rPr>
              <w:t>379.440</w:t>
            </w:r>
          </w:p>
        </w:tc>
      </w:tr>
      <w:tr w:rsidR="0044120F" w:rsidRPr="00247185" w:rsidTr="002B7654">
        <w:tblPrEx>
          <w:tblLook w:val="04A0"/>
        </w:tblPrEx>
        <w:trPr>
          <w:trHeight w:val="315"/>
          <w:jc w:val="center"/>
        </w:trPr>
        <w:tc>
          <w:tcPr>
            <w:tcW w:w="960" w:type="dxa"/>
            <w:shd w:val="clear" w:color="auto" w:fill="auto"/>
            <w:noWrap/>
            <w:vAlign w:val="bottom"/>
            <w:hideMark/>
          </w:tcPr>
          <w:p w:rsidR="0044120F" w:rsidRPr="00247185" w:rsidRDefault="0044120F" w:rsidP="002B7654">
            <w:pPr>
              <w:spacing w:after="0" w:line="240" w:lineRule="auto"/>
              <w:jc w:val="right"/>
              <w:rPr>
                <w:rFonts w:ascii="Cambria" w:eastAsia="Times New Roman" w:hAnsi="Cambria" w:cs="Times New Roman"/>
                <w:b/>
                <w:bCs/>
                <w:color w:val="000000"/>
                <w:sz w:val="24"/>
                <w:szCs w:val="24"/>
                <w:lang w:eastAsia="el-GR"/>
              </w:rPr>
            </w:pPr>
            <w:r w:rsidRPr="00247185">
              <w:rPr>
                <w:rFonts w:ascii="Cambria" w:eastAsia="Times New Roman" w:hAnsi="Cambria" w:cs="Times New Roman"/>
                <w:b/>
                <w:bCs/>
                <w:color w:val="000000"/>
                <w:sz w:val="24"/>
                <w:szCs w:val="24"/>
                <w:lang w:eastAsia="el-GR"/>
              </w:rPr>
              <w:t>2013</w:t>
            </w:r>
          </w:p>
        </w:tc>
        <w:tc>
          <w:tcPr>
            <w:tcW w:w="3900" w:type="dxa"/>
            <w:shd w:val="clear" w:color="auto" w:fill="auto"/>
            <w:noWrap/>
            <w:vAlign w:val="center"/>
            <w:hideMark/>
          </w:tcPr>
          <w:p w:rsidR="0044120F" w:rsidRPr="00247185" w:rsidRDefault="0044120F" w:rsidP="002B7654">
            <w:pPr>
              <w:spacing w:after="0" w:line="240" w:lineRule="auto"/>
              <w:jc w:val="center"/>
              <w:rPr>
                <w:rFonts w:ascii="Cambria" w:eastAsia="Times New Roman" w:hAnsi="Cambria" w:cs="Arial"/>
                <w:color w:val="000000"/>
                <w:sz w:val="24"/>
                <w:szCs w:val="24"/>
                <w:lang w:eastAsia="el-GR"/>
              </w:rPr>
            </w:pPr>
            <w:r w:rsidRPr="00247185">
              <w:rPr>
                <w:rFonts w:ascii="Cambria" w:eastAsia="Times New Roman" w:hAnsi="Cambria" w:cs="Arial"/>
                <w:color w:val="000000"/>
                <w:sz w:val="24"/>
                <w:szCs w:val="24"/>
                <w:lang w:eastAsia="el-GR"/>
              </w:rPr>
              <w:t>2.231.001</w:t>
            </w:r>
          </w:p>
        </w:tc>
        <w:tc>
          <w:tcPr>
            <w:tcW w:w="2320" w:type="dxa"/>
            <w:shd w:val="clear" w:color="auto" w:fill="auto"/>
            <w:noWrap/>
            <w:vAlign w:val="center"/>
            <w:hideMark/>
          </w:tcPr>
          <w:p w:rsidR="0044120F" w:rsidRPr="00247185" w:rsidRDefault="0044120F" w:rsidP="002B7654">
            <w:pPr>
              <w:spacing w:after="0" w:line="240" w:lineRule="auto"/>
              <w:jc w:val="center"/>
              <w:rPr>
                <w:rFonts w:ascii="Cambria" w:eastAsia="Times New Roman" w:hAnsi="Cambria" w:cs="Times New Roman"/>
                <w:color w:val="000000"/>
                <w:sz w:val="24"/>
                <w:szCs w:val="24"/>
                <w:lang w:eastAsia="el-GR"/>
              </w:rPr>
            </w:pPr>
            <w:r w:rsidRPr="00247185">
              <w:rPr>
                <w:rFonts w:ascii="Cambria" w:eastAsia="Times New Roman" w:hAnsi="Cambria" w:cs="Times New Roman"/>
                <w:color w:val="000000"/>
                <w:sz w:val="24"/>
                <w:szCs w:val="24"/>
                <w:lang w:eastAsia="el-GR"/>
              </w:rPr>
              <w:t>1.807.510</w:t>
            </w:r>
          </w:p>
        </w:tc>
        <w:tc>
          <w:tcPr>
            <w:tcW w:w="2220" w:type="dxa"/>
            <w:shd w:val="clear" w:color="auto" w:fill="auto"/>
            <w:noWrap/>
            <w:vAlign w:val="center"/>
            <w:hideMark/>
          </w:tcPr>
          <w:p w:rsidR="0044120F" w:rsidRPr="00247185" w:rsidRDefault="0044120F" w:rsidP="002B7654">
            <w:pPr>
              <w:spacing w:after="0" w:line="240" w:lineRule="auto"/>
              <w:jc w:val="center"/>
              <w:rPr>
                <w:rFonts w:ascii="Cambria" w:eastAsia="Times New Roman" w:hAnsi="Cambria" w:cs="Times New Roman"/>
                <w:color w:val="000000"/>
                <w:sz w:val="24"/>
                <w:szCs w:val="24"/>
                <w:lang w:eastAsia="el-GR"/>
              </w:rPr>
            </w:pPr>
            <w:r w:rsidRPr="00247185">
              <w:rPr>
                <w:rFonts w:ascii="Cambria" w:eastAsia="Times New Roman" w:hAnsi="Cambria" w:cs="Times New Roman"/>
                <w:color w:val="000000"/>
                <w:sz w:val="24"/>
                <w:szCs w:val="24"/>
                <w:lang w:eastAsia="el-GR"/>
              </w:rPr>
              <w:t>366.716</w:t>
            </w:r>
          </w:p>
        </w:tc>
      </w:tr>
      <w:tr w:rsidR="0044120F" w:rsidRPr="00247185" w:rsidTr="002B7654">
        <w:tblPrEx>
          <w:tblLook w:val="04A0"/>
        </w:tblPrEx>
        <w:trPr>
          <w:trHeight w:val="315"/>
          <w:jc w:val="center"/>
        </w:trPr>
        <w:tc>
          <w:tcPr>
            <w:tcW w:w="960" w:type="dxa"/>
            <w:shd w:val="clear" w:color="auto" w:fill="auto"/>
            <w:noWrap/>
            <w:vAlign w:val="bottom"/>
            <w:hideMark/>
          </w:tcPr>
          <w:p w:rsidR="0044120F" w:rsidRPr="00247185" w:rsidRDefault="0044120F" w:rsidP="002B7654">
            <w:pPr>
              <w:spacing w:after="0" w:line="240" w:lineRule="auto"/>
              <w:jc w:val="right"/>
              <w:rPr>
                <w:rFonts w:ascii="Cambria" w:eastAsia="Times New Roman" w:hAnsi="Cambria" w:cs="Times New Roman"/>
                <w:b/>
                <w:bCs/>
                <w:color w:val="000000"/>
                <w:sz w:val="24"/>
                <w:szCs w:val="24"/>
                <w:lang w:eastAsia="el-GR"/>
              </w:rPr>
            </w:pPr>
            <w:r w:rsidRPr="00247185">
              <w:rPr>
                <w:rFonts w:ascii="Cambria" w:eastAsia="Times New Roman" w:hAnsi="Cambria" w:cs="Times New Roman"/>
                <w:b/>
                <w:bCs/>
                <w:color w:val="000000"/>
                <w:sz w:val="24"/>
                <w:szCs w:val="24"/>
                <w:lang w:eastAsia="el-GR"/>
              </w:rPr>
              <w:t>2014</w:t>
            </w:r>
          </w:p>
        </w:tc>
        <w:tc>
          <w:tcPr>
            <w:tcW w:w="3900" w:type="dxa"/>
            <w:shd w:val="clear" w:color="auto" w:fill="auto"/>
            <w:noWrap/>
            <w:vAlign w:val="center"/>
            <w:hideMark/>
          </w:tcPr>
          <w:p w:rsidR="0044120F" w:rsidRPr="00247185" w:rsidRDefault="0044120F" w:rsidP="002B7654">
            <w:pPr>
              <w:spacing w:after="0" w:line="240" w:lineRule="auto"/>
              <w:jc w:val="center"/>
              <w:rPr>
                <w:rFonts w:ascii="Cambria" w:eastAsia="Times New Roman" w:hAnsi="Cambria" w:cs="Arial"/>
                <w:color w:val="000000"/>
                <w:sz w:val="24"/>
                <w:szCs w:val="24"/>
                <w:lang w:eastAsia="el-GR"/>
              </w:rPr>
            </w:pPr>
            <w:r w:rsidRPr="00247185">
              <w:rPr>
                <w:rFonts w:ascii="Cambria" w:eastAsia="Times New Roman" w:hAnsi="Cambria" w:cs="Arial"/>
                <w:color w:val="000000"/>
                <w:sz w:val="24"/>
                <w:szCs w:val="24"/>
                <w:lang w:eastAsia="el-GR"/>
              </w:rPr>
              <w:t>2.285.281</w:t>
            </w:r>
          </w:p>
        </w:tc>
        <w:tc>
          <w:tcPr>
            <w:tcW w:w="2320" w:type="dxa"/>
            <w:shd w:val="clear" w:color="auto" w:fill="auto"/>
            <w:noWrap/>
            <w:vAlign w:val="center"/>
            <w:hideMark/>
          </w:tcPr>
          <w:p w:rsidR="0044120F" w:rsidRPr="00247185" w:rsidRDefault="0044120F" w:rsidP="002B7654">
            <w:pPr>
              <w:spacing w:after="0" w:line="240" w:lineRule="auto"/>
              <w:jc w:val="center"/>
              <w:rPr>
                <w:rFonts w:ascii="Cambria" w:eastAsia="Times New Roman" w:hAnsi="Cambria" w:cs="Times New Roman"/>
                <w:color w:val="000000"/>
                <w:sz w:val="24"/>
                <w:szCs w:val="24"/>
                <w:lang w:eastAsia="el-GR"/>
              </w:rPr>
            </w:pPr>
            <w:r w:rsidRPr="00247185">
              <w:rPr>
                <w:rFonts w:ascii="Cambria" w:eastAsia="Times New Roman" w:hAnsi="Cambria" w:cs="Times New Roman"/>
                <w:color w:val="000000"/>
                <w:sz w:val="24"/>
                <w:szCs w:val="24"/>
                <w:lang w:eastAsia="el-GR"/>
              </w:rPr>
              <w:t>1.854.415</w:t>
            </w:r>
          </w:p>
        </w:tc>
        <w:tc>
          <w:tcPr>
            <w:tcW w:w="2220" w:type="dxa"/>
            <w:shd w:val="clear" w:color="auto" w:fill="auto"/>
            <w:noWrap/>
            <w:vAlign w:val="center"/>
            <w:hideMark/>
          </w:tcPr>
          <w:p w:rsidR="0044120F" w:rsidRPr="00247185" w:rsidRDefault="0044120F" w:rsidP="002B7654">
            <w:pPr>
              <w:spacing w:after="0" w:line="240" w:lineRule="auto"/>
              <w:jc w:val="center"/>
              <w:rPr>
                <w:rFonts w:ascii="Cambria" w:eastAsia="Times New Roman" w:hAnsi="Cambria" w:cs="Times New Roman"/>
                <w:color w:val="000000"/>
                <w:sz w:val="24"/>
                <w:szCs w:val="24"/>
                <w:lang w:eastAsia="el-GR"/>
              </w:rPr>
            </w:pPr>
            <w:r w:rsidRPr="00247185">
              <w:rPr>
                <w:rFonts w:ascii="Cambria" w:eastAsia="Times New Roman" w:hAnsi="Cambria" w:cs="Times New Roman"/>
                <w:color w:val="000000"/>
                <w:sz w:val="24"/>
                <w:szCs w:val="24"/>
                <w:lang w:eastAsia="el-GR"/>
              </w:rPr>
              <w:t>364.473</w:t>
            </w:r>
          </w:p>
        </w:tc>
      </w:tr>
      <w:tr w:rsidR="0044120F" w:rsidRPr="00247185" w:rsidTr="002B7654">
        <w:tblPrEx>
          <w:tblLook w:val="04A0"/>
        </w:tblPrEx>
        <w:trPr>
          <w:trHeight w:val="315"/>
          <w:jc w:val="center"/>
        </w:trPr>
        <w:tc>
          <w:tcPr>
            <w:tcW w:w="960" w:type="dxa"/>
            <w:shd w:val="clear" w:color="auto" w:fill="auto"/>
            <w:noWrap/>
            <w:vAlign w:val="bottom"/>
            <w:hideMark/>
          </w:tcPr>
          <w:p w:rsidR="0044120F" w:rsidRPr="00247185" w:rsidRDefault="0044120F" w:rsidP="002B7654">
            <w:pPr>
              <w:spacing w:after="0" w:line="240" w:lineRule="auto"/>
              <w:jc w:val="right"/>
              <w:rPr>
                <w:rFonts w:ascii="Cambria" w:eastAsia="Times New Roman" w:hAnsi="Cambria" w:cs="Times New Roman"/>
                <w:b/>
                <w:bCs/>
                <w:color w:val="000000"/>
                <w:sz w:val="24"/>
                <w:szCs w:val="24"/>
                <w:lang w:eastAsia="el-GR"/>
              </w:rPr>
            </w:pPr>
            <w:r w:rsidRPr="00247185">
              <w:rPr>
                <w:rFonts w:ascii="Cambria" w:eastAsia="Times New Roman" w:hAnsi="Cambria" w:cs="Times New Roman"/>
                <w:b/>
                <w:bCs/>
                <w:color w:val="000000"/>
                <w:sz w:val="24"/>
                <w:szCs w:val="24"/>
                <w:lang w:eastAsia="el-GR"/>
              </w:rPr>
              <w:t>2015</w:t>
            </w:r>
          </w:p>
        </w:tc>
        <w:tc>
          <w:tcPr>
            <w:tcW w:w="3900" w:type="dxa"/>
            <w:shd w:val="clear" w:color="auto" w:fill="auto"/>
            <w:noWrap/>
            <w:vAlign w:val="center"/>
            <w:hideMark/>
          </w:tcPr>
          <w:p w:rsidR="0044120F" w:rsidRPr="00247185" w:rsidRDefault="0044120F" w:rsidP="002B7654">
            <w:pPr>
              <w:spacing w:after="0" w:line="240" w:lineRule="auto"/>
              <w:jc w:val="center"/>
              <w:rPr>
                <w:rFonts w:ascii="Cambria" w:eastAsia="Times New Roman" w:hAnsi="Cambria" w:cs="Arial"/>
                <w:b/>
                <w:color w:val="000000"/>
                <w:sz w:val="24"/>
                <w:szCs w:val="24"/>
                <w:lang w:eastAsia="el-GR"/>
              </w:rPr>
            </w:pPr>
            <w:r w:rsidRPr="00247185">
              <w:rPr>
                <w:rFonts w:ascii="Cambria" w:eastAsia="Times New Roman" w:hAnsi="Cambria" w:cs="Arial"/>
                <w:b/>
                <w:color w:val="000000"/>
                <w:sz w:val="24"/>
                <w:szCs w:val="24"/>
                <w:lang w:eastAsia="el-GR"/>
              </w:rPr>
              <w:t>2.349.377</w:t>
            </w:r>
          </w:p>
        </w:tc>
        <w:tc>
          <w:tcPr>
            <w:tcW w:w="2320" w:type="dxa"/>
            <w:shd w:val="clear" w:color="auto" w:fill="auto"/>
            <w:noWrap/>
            <w:vAlign w:val="center"/>
            <w:hideMark/>
          </w:tcPr>
          <w:p w:rsidR="0044120F" w:rsidRPr="00247185" w:rsidRDefault="0044120F" w:rsidP="002B7654">
            <w:pPr>
              <w:spacing w:after="0" w:line="240" w:lineRule="auto"/>
              <w:jc w:val="center"/>
              <w:rPr>
                <w:rFonts w:ascii="Cambria" w:eastAsia="Times New Roman" w:hAnsi="Cambria" w:cs="Times New Roman"/>
                <w:b/>
                <w:color w:val="000000"/>
                <w:sz w:val="24"/>
                <w:szCs w:val="24"/>
                <w:lang w:eastAsia="el-GR"/>
              </w:rPr>
            </w:pPr>
            <w:r w:rsidRPr="00247185">
              <w:rPr>
                <w:rFonts w:ascii="Cambria" w:eastAsia="Times New Roman" w:hAnsi="Cambria" w:cs="Times New Roman"/>
                <w:b/>
                <w:color w:val="000000"/>
                <w:sz w:val="24"/>
                <w:szCs w:val="24"/>
                <w:lang w:eastAsia="el-GR"/>
              </w:rPr>
              <w:t>1.911.999</w:t>
            </w:r>
          </w:p>
        </w:tc>
        <w:tc>
          <w:tcPr>
            <w:tcW w:w="2220" w:type="dxa"/>
            <w:shd w:val="clear" w:color="auto" w:fill="auto"/>
            <w:noWrap/>
            <w:vAlign w:val="center"/>
            <w:hideMark/>
          </w:tcPr>
          <w:p w:rsidR="0044120F" w:rsidRPr="00247185" w:rsidRDefault="0044120F" w:rsidP="002B7654">
            <w:pPr>
              <w:spacing w:after="0" w:line="240" w:lineRule="auto"/>
              <w:jc w:val="center"/>
              <w:rPr>
                <w:rFonts w:ascii="Cambria" w:eastAsia="Times New Roman" w:hAnsi="Cambria" w:cs="Times New Roman"/>
                <w:b/>
                <w:color w:val="000000"/>
                <w:sz w:val="24"/>
                <w:szCs w:val="24"/>
                <w:lang w:eastAsia="el-GR"/>
              </w:rPr>
            </w:pPr>
            <w:r w:rsidRPr="00247185">
              <w:rPr>
                <w:rFonts w:ascii="Cambria" w:eastAsia="Times New Roman" w:hAnsi="Cambria" w:cs="Times New Roman"/>
                <w:b/>
                <w:color w:val="000000"/>
                <w:sz w:val="24"/>
                <w:szCs w:val="24"/>
                <w:lang w:eastAsia="el-GR"/>
              </w:rPr>
              <w:t>392.365</w:t>
            </w:r>
          </w:p>
        </w:tc>
      </w:tr>
    </w:tbl>
    <w:p w:rsidR="0044120F" w:rsidRDefault="0044120F" w:rsidP="0044120F">
      <w:pPr>
        <w:jc w:val="both"/>
        <w:rPr>
          <w:b/>
          <w:u w:val="single"/>
          <w:lang w:val="en-US"/>
        </w:rPr>
      </w:pPr>
    </w:p>
    <w:p w:rsidR="0044120F" w:rsidRDefault="0044120F" w:rsidP="0044120F">
      <w:pPr>
        <w:jc w:val="center"/>
        <w:rPr>
          <w:rFonts w:ascii="Cambria" w:hAnsi="Cambria"/>
          <w:b/>
          <w:sz w:val="24"/>
          <w:szCs w:val="24"/>
          <w:u w:val="single"/>
        </w:rPr>
      </w:pPr>
    </w:p>
    <w:p w:rsidR="0044120F" w:rsidRDefault="0044120F" w:rsidP="0044120F">
      <w:pPr>
        <w:jc w:val="center"/>
        <w:rPr>
          <w:rFonts w:ascii="Cambria" w:hAnsi="Cambria"/>
          <w:b/>
          <w:sz w:val="24"/>
          <w:szCs w:val="24"/>
          <w:u w:val="single"/>
        </w:rPr>
      </w:pPr>
    </w:p>
    <w:p w:rsidR="006923E8" w:rsidRDefault="006923E8" w:rsidP="0044120F">
      <w:pPr>
        <w:jc w:val="center"/>
        <w:rPr>
          <w:rFonts w:ascii="Cambria" w:hAnsi="Cambria"/>
          <w:b/>
          <w:sz w:val="24"/>
          <w:szCs w:val="24"/>
          <w:u w:val="single"/>
        </w:rPr>
      </w:pPr>
    </w:p>
    <w:p w:rsidR="006923E8" w:rsidRDefault="006923E8" w:rsidP="0044120F">
      <w:pPr>
        <w:jc w:val="center"/>
        <w:rPr>
          <w:rFonts w:ascii="Cambria" w:hAnsi="Cambria"/>
          <w:b/>
          <w:sz w:val="24"/>
          <w:szCs w:val="24"/>
          <w:u w:val="single"/>
        </w:rPr>
      </w:pPr>
    </w:p>
    <w:p w:rsidR="0044120F" w:rsidRPr="00247185" w:rsidRDefault="0044120F" w:rsidP="0044120F">
      <w:pPr>
        <w:jc w:val="center"/>
        <w:rPr>
          <w:rFonts w:ascii="Cambria" w:hAnsi="Cambria"/>
          <w:sz w:val="24"/>
          <w:szCs w:val="24"/>
        </w:rPr>
      </w:pPr>
      <w:r w:rsidRPr="00247185">
        <w:rPr>
          <w:rFonts w:ascii="Cambria" w:hAnsi="Cambria"/>
          <w:b/>
          <w:sz w:val="24"/>
          <w:szCs w:val="24"/>
          <w:u w:val="single"/>
        </w:rPr>
        <w:t>Ο ΚΛΑΔΟΣ  ΤΟΥ ΕΜΠΟΡΙΟΥ</w:t>
      </w:r>
    </w:p>
    <w:p w:rsidR="0044120F" w:rsidRPr="00247185" w:rsidRDefault="0044120F" w:rsidP="0044120F">
      <w:pPr>
        <w:jc w:val="center"/>
        <w:rPr>
          <w:rFonts w:ascii="Cambria" w:hAnsi="Cambria"/>
          <w:b/>
          <w:sz w:val="24"/>
          <w:szCs w:val="24"/>
        </w:rPr>
      </w:pPr>
    </w:p>
    <w:tbl>
      <w:tblPr>
        <w:tblStyle w:val="aa"/>
        <w:tblW w:w="0" w:type="auto"/>
        <w:tblLook w:val="04A0"/>
      </w:tblPr>
      <w:tblGrid>
        <w:gridCol w:w="2840"/>
        <w:gridCol w:w="2841"/>
        <w:gridCol w:w="2841"/>
      </w:tblGrid>
      <w:tr w:rsidR="0044120F" w:rsidRPr="00247185" w:rsidTr="002B7654">
        <w:tc>
          <w:tcPr>
            <w:tcW w:w="8522" w:type="dxa"/>
            <w:gridSpan w:val="3"/>
          </w:tcPr>
          <w:p w:rsidR="0044120F" w:rsidRPr="00247185" w:rsidRDefault="0044120F" w:rsidP="002B7654">
            <w:pPr>
              <w:jc w:val="center"/>
              <w:rPr>
                <w:rFonts w:ascii="Cambria" w:hAnsi="Cambria"/>
                <w:b/>
                <w:bCs/>
                <w:sz w:val="24"/>
                <w:szCs w:val="24"/>
              </w:rPr>
            </w:pPr>
            <w:r w:rsidRPr="00247185">
              <w:rPr>
                <w:rFonts w:ascii="Cambria" w:hAnsi="Cambria"/>
                <w:b/>
                <w:bCs/>
                <w:sz w:val="24"/>
                <w:szCs w:val="24"/>
              </w:rPr>
              <w:t xml:space="preserve">Πίνακας 4: </w:t>
            </w:r>
            <w:r>
              <w:rPr>
                <w:rFonts w:ascii="Cambria" w:hAnsi="Cambria"/>
                <w:b/>
                <w:bCs/>
                <w:sz w:val="24"/>
                <w:szCs w:val="24"/>
              </w:rPr>
              <w:t xml:space="preserve">Η </w:t>
            </w:r>
            <w:r w:rsidRPr="00247185">
              <w:rPr>
                <w:rFonts w:ascii="Cambria" w:hAnsi="Cambria"/>
                <w:b/>
                <w:bCs/>
                <w:sz w:val="24"/>
                <w:szCs w:val="24"/>
              </w:rPr>
              <w:t>εξ</w:t>
            </w:r>
            <w:r>
              <w:rPr>
                <w:rFonts w:ascii="Cambria" w:hAnsi="Cambria"/>
                <w:b/>
                <w:bCs/>
                <w:sz w:val="24"/>
                <w:szCs w:val="24"/>
              </w:rPr>
              <w:t>έ</w:t>
            </w:r>
            <w:r w:rsidRPr="00247185">
              <w:rPr>
                <w:rFonts w:ascii="Cambria" w:hAnsi="Cambria"/>
                <w:b/>
                <w:bCs/>
                <w:sz w:val="24"/>
                <w:szCs w:val="24"/>
              </w:rPr>
              <w:t xml:space="preserve">λιξη της απασχόλησης </w:t>
            </w:r>
          </w:p>
          <w:p w:rsidR="0044120F" w:rsidRPr="00247185" w:rsidRDefault="0044120F" w:rsidP="002B7654">
            <w:pPr>
              <w:jc w:val="center"/>
              <w:rPr>
                <w:rFonts w:ascii="Cambria" w:hAnsi="Cambria"/>
                <w:sz w:val="24"/>
                <w:szCs w:val="24"/>
              </w:rPr>
            </w:pPr>
            <w:r w:rsidRPr="00247185">
              <w:rPr>
                <w:rFonts w:ascii="Cambria" w:hAnsi="Cambria"/>
                <w:b/>
                <w:bCs/>
                <w:color w:val="FF0000"/>
                <w:sz w:val="24"/>
                <w:szCs w:val="24"/>
              </w:rPr>
              <w:t>στο σύνολο της οικονομίας</w:t>
            </w:r>
            <w:r w:rsidRPr="00247185">
              <w:rPr>
                <w:rFonts w:ascii="Cambria" w:hAnsi="Cambria"/>
                <w:b/>
                <w:bCs/>
                <w:sz w:val="24"/>
                <w:szCs w:val="24"/>
              </w:rPr>
              <w:t xml:space="preserve"> και στον </w:t>
            </w:r>
            <w:r w:rsidRPr="00247185">
              <w:rPr>
                <w:rFonts w:ascii="Cambria" w:hAnsi="Cambria"/>
                <w:b/>
                <w:bCs/>
                <w:color w:val="FF0000"/>
                <w:sz w:val="24"/>
                <w:szCs w:val="24"/>
              </w:rPr>
              <w:t>κλάδο του εμπορίου</w:t>
            </w:r>
          </w:p>
        </w:tc>
      </w:tr>
      <w:tr w:rsidR="0044120F" w:rsidRPr="00247185" w:rsidTr="002B7654">
        <w:tc>
          <w:tcPr>
            <w:tcW w:w="2840" w:type="dxa"/>
          </w:tcPr>
          <w:p w:rsidR="0044120F" w:rsidRPr="00247185" w:rsidRDefault="0044120F" w:rsidP="002B7654">
            <w:pPr>
              <w:rPr>
                <w:rFonts w:ascii="Cambria" w:hAnsi="Cambria"/>
                <w:sz w:val="24"/>
                <w:szCs w:val="24"/>
              </w:rPr>
            </w:pPr>
          </w:p>
        </w:tc>
        <w:tc>
          <w:tcPr>
            <w:tcW w:w="2841" w:type="dxa"/>
            <w:vAlign w:val="bottom"/>
          </w:tcPr>
          <w:p w:rsidR="0044120F" w:rsidRPr="00247185" w:rsidRDefault="0044120F" w:rsidP="002B7654">
            <w:pPr>
              <w:jc w:val="center"/>
              <w:rPr>
                <w:rFonts w:ascii="Cambria" w:hAnsi="Cambria"/>
                <w:b/>
                <w:sz w:val="24"/>
                <w:szCs w:val="24"/>
              </w:rPr>
            </w:pPr>
            <w:r w:rsidRPr="00247185">
              <w:rPr>
                <w:rFonts w:ascii="Cambria" w:hAnsi="Cambria"/>
                <w:b/>
                <w:sz w:val="24"/>
                <w:szCs w:val="24"/>
              </w:rPr>
              <w:t>Β’ ΤΡΙΜΗΝΟ 2015</w:t>
            </w:r>
          </w:p>
        </w:tc>
        <w:tc>
          <w:tcPr>
            <w:tcW w:w="2841" w:type="dxa"/>
            <w:vAlign w:val="bottom"/>
          </w:tcPr>
          <w:p w:rsidR="0044120F" w:rsidRPr="00247185" w:rsidRDefault="0044120F" w:rsidP="002B7654">
            <w:pPr>
              <w:jc w:val="center"/>
              <w:rPr>
                <w:rFonts w:ascii="Cambria" w:hAnsi="Cambria"/>
                <w:sz w:val="24"/>
                <w:szCs w:val="24"/>
              </w:rPr>
            </w:pPr>
            <w:r w:rsidRPr="00247185">
              <w:rPr>
                <w:rFonts w:ascii="Cambria" w:hAnsi="Cambria"/>
                <w:sz w:val="24"/>
                <w:szCs w:val="24"/>
              </w:rPr>
              <w:t>Β’ ΤΡΙΜΗΝΟ 2014</w:t>
            </w:r>
          </w:p>
        </w:tc>
      </w:tr>
      <w:tr w:rsidR="0044120F" w:rsidRPr="00247185" w:rsidTr="002B7654">
        <w:tc>
          <w:tcPr>
            <w:tcW w:w="2840" w:type="dxa"/>
            <w:vAlign w:val="center"/>
          </w:tcPr>
          <w:p w:rsidR="0044120F" w:rsidRPr="00247185" w:rsidRDefault="0044120F" w:rsidP="002B7654">
            <w:pPr>
              <w:rPr>
                <w:rFonts w:ascii="Cambria" w:hAnsi="Cambria"/>
                <w:bCs/>
                <w:sz w:val="24"/>
                <w:szCs w:val="24"/>
              </w:rPr>
            </w:pPr>
            <w:r w:rsidRPr="00247185">
              <w:rPr>
                <w:rFonts w:ascii="Cambria" w:hAnsi="Cambria"/>
                <w:bCs/>
                <w:sz w:val="24"/>
                <w:szCs w:val="24"/>
              </w:rPr>
              <w:t xml:space="preserve">Αριθμός απασχολουμένων στο </w:t>
            </w:r>
            <w:r w:rsidRPr="00247185">
              <w:rPr>
                <w:rFonts w:ascii="Cambria" w:hAnsi="Cambria"/>
                <w:b/>
                <w:bCs/>
                <w:sz w:val="24"/>
                <w:szCs w:val="24"/>
              </w:rPr>
              <w:t>σύνολο</w:t>
            </w:r>
            <w:r w:rsidRPr="00247185">
              <w:rPr>
                <w:rFonts w:ascii="Cambria" w:hAnsi="Cambria"/>
                <w:bCs/>
                <w:sz w:val="24"/>
                <w:szCs w:val="24"/>
              </w:rPr>
              <w:t xml:space="preserve">  της </w:t>
            </w:r>
            <w:r w:rsidRPr="00247185">
              <w:rPr>
                <w:rFonts w:ascii="Cambria" w:hAnsi="Cambria"/>
                <w:b/>
                <w:bCs/>
                <w:sz w:val="24"/>
                <w:szCs w:val="24"/>
              </w:rPr>
              <w:t>οικονομίας</w:t>
            </w:r>
          </w:p>
        </w:tc>
        <w:tc>
          <w:tcPr>
            <w:tcW w:w="2841" w:type="dxa"/>
            <w:vAlign w:val="center"/>
          </w:tcPr>
          <w:p w:rsidR="0044120F" w:rsidRPr="00247185" w:rsidRDefault="0044120F" w:rsidP="002B7654">
            <w:pPr>
              <w:jc w:val="center"/>
              <w:rPr>
                <w:rFonts w:ascii="Cambria" w:hAnsi="Cambria"/>
                <w:b/>
                <w:bCs/>
                <w:sz w:val="24"/>
                <w:szCs w:val="24"/>
              </w:rPr>
            </w:pPr>
            <w:r w:rsidRPr="00247185">
              <w:rPr>
                <w:rFonts w:ascii="Cambria" w:hAnsi="Cambria"/>
                <w:b/>
                <w:bCs/>
                <w:sz w:val="24"/>
                <w:szCs w:val="24"/>
              </w:rPr>
              <w:t>3.625.500</w:t>
            </w:r>
          </w:p>
        </w:tc>
        <w:tc>
          <w:tcPr>
            <w:tcW w:w="2841" w:type="dxa"/>
            <w:vAlign w:val="center"/>
          </w:tcPr>
          <w:p w:rsidR="0044120F" w:rsidRPr="00247185" w:rsidRDefault="0044120F" w:rsidP="002B7654">
            <w:pPr>
              <w:jc w:val="center"/>
              <w:rPr>
                <w:rFonts w:ascii="Cambria" w:hAnsi="Cambria"/>
                <w:bCs/>
                <w:sz w:val="24"/>
                <w:szCs w:val="24"/>
              </w:rPr>
            </w:pPr>
            <w:r w:rsidRPr="00247185">
              <w:rPr>
                <w:rFonts w:ascii="Cambria" w:hAnsi="Cambria"/>
                <w:bCs/>
                <w:sz w:val="24"/>
                <w:szCs w:val="24"/>
              </w:rPr>
              <w:t>3.539.100</w:t>
            </w:r>
          </w:p>
        </w:tc>
      </w:tr>
      <w:tr w:rsidR="0044120F" w:rsidRPr="00247185" w:rsidTr="002B7654">
        <w:tc>
          <w:tcPr>
            <w:tcW w:w="2840" w:type="dxa"/>
            <w:vAlign w:val="bottom"/>
          </w:tcPr>
          <w:p w:rsidR="0044120F" w:rsidRPr="00247185" w:rsidRDefault="0044120F" w:rsidP="002B7654">
            <w:pPr>
              <w:rPr>
                <w:rFonts w:ascii="Cambria" w:hAnsi="Cambria"/>
                <w:bCs/>
                <w:sz w:val="24"/>
                <w:szCs w:val="24"/>
              </w:rPr>
            </w:pPr>
            <w:r w:rsidRPr="00247185">
              <w:rPr>
                <w:rFonts w:ascii="Cambria" w:hAnsi="Cambria"/>
                <w:bCs/>
                <w:sz w:val="24"/>
                <w:szCs w:val="24"/>
              </w:rPr>
              <w:t xml:space="preserve">Αριθμός απασχολούμενων στον κλάδο του </w:t>
            </w:r>
            <w:r w:rsidRPr="00247185">
              <w:rPr>
                <w:rFonts w:ascii="Cambria" w:hAnsi="Cambria"/>
                <w:b/>
                <w:bCs/>
                <w:sz w:val="24"/>
                <w:szCs w:val="24"/>
              </w:rPr>
              <w:t>Εμπορίου</w:t>
            </w:r>
          </w:p>
        </w:tc>
        <w:tc>
          <w:tcPr>
            <w:tcW w:w="2841" w:type="dxa"/>
            <w:vAlign w:val="center"/>
          </w:tcPr>
          <w:p w:rsidR="0044120F" w:rsidRPr="00247185" w:rsidRDefault="0044120F" w:rsidP="002B7654">
            <w:pPr>
              <w:jc w:val="center"/>
              <w:rPr>
                <w:rFonts w:ascii="Cambria" w:hAnsi="Cambria"/>
                <w:b/>
                <w:bCs/>
                <w:sz w:val="24"/>
                <w:szCs w:val="24"/>
              </w:rPr>
            </w:pPr>
            <w:r w:rsidRPr="00247185">
              <w:rPr>
                <w:rFonts w:ascii="Cambria" w:hAnsi="Cambria"/>
                <w:b/>
                <w:bCs/>
                <w:sz w:val="24"/>
                <w:szCs w:val="24"/>
              </w:rPr>
              <w:t>657.300</w:t>
            </w:r>
          </w:p>
        </w:tc>
        <w:tc>
          <w:tcPr>
            <w:tcW w:w="2841" w:type="dxa"/>
            <w:vAlign w:val="center"/>
          </w:tcPr>
          <w:p w:rsidR="0044120F" w:rsidRPr="00247185" w:rsidRDefault="0044120F" w:rsidP="002B7654">
            <w:pPr>
              <w:jc w:val="center"/>
              <w:rPr>
                <w:rFonts w:ascii="Cambria" w:hAnsi="Cambria"/>
                <w:bCs/>
                <w:sz w:val="24"/>
                <w:szCs w:val="24"/>
              </w:rPr>
            </w:pPr>
            <w:r w:rsidRPr="00247185">
              <w:rPr>
                <w:rFonts w:ascii="Cambria" w:hAnsi="Cambria"/>
                <w:bCs/>
                <w:sz w:val="24"/>
                <w:szCs w:val="24"/>
              </w:rPr>
              <w:t>624.500</w:t>
            </w:r>
          </w:p>
        </w:tc>
      </w:tr>
      <w:tr w:rsidR="0044120F" w:rsidRPr="00247185" w:rsidTr="002B7654">
        <w:tc>
          <w:tcPr>
            <w:tcW w:w="2840" w:type="dxa"/>
            <w:vAlign w:val="bottom"/>
          </w:tcPr>
          <w:p w:rsidR="0044120F" w:rsidRPr="00247185" w:rsidRDefault="0044120F" w:rsidP="002B7654">
            <w:pPr>
              <w:rPr>
                <w:rFonts w:ascii="Cambria" w:hAnsi="Cambria"/>
                <w:bCs/>
                <w:sz w:val="24"/>
                <w:szCs w:val="24"/>
              </w:rPr>
            </w:pPr>
            <w:r w:rsidRPr="00247185">
              <w:rPr>
                <w:rFonts w:ascii="Cambria" w:hAnsi="Cambria"/>
                <w:b/>
                <w:bCs/>
                <w:sz w:val="24"/>
                <w:szCs w:val="24"/>
              </w:rPr>
              <w:t>Συμμετοχή</w:t>
            </w:r>
            <w:r w:rsidRPr="00247185">
              <w:rPr>
                <w:rFonts w:ascii="Cambria" w:hAnsi="Cambria"/>
                <w:bCs/>
                <w:sz w:val="24"/>
                <w:szCs w:val="24"/>
              </w:rPr>
              <w:t xml:space="preserve"> του </w:t>
            </w:r>
            <w:r w:rsidRPr="00247185">
              <w:rPr>
                <w:rFonts w:ascii="Cambria" w:hAnsi="Cambria"/>
                <w:b/>
                <w:bCs/>
                <w:sz w:val="24"/>
                <w:szCs w:val="24"/>
              </w:rPr>
              <w:t>Εμπορίου</w:t>
            </w:r>
            <w:r w:rsidRPr="00247185">
              <w:rPr>
                <w:rFonts w:ascii="Cambria" w:hAnsi="Cambria"/>
                <w:bCs/>
                <w:sz w:val="24"/>
                <w:szCs w:val="24"/>
              </w:rPr>
              <w:t xml:space="preserve"> στην συνολική απασχόληση</w:t>
            </w:r>
          </w:p>
        </w:tc>
        <w:tc>
          <w:tcPr>
            <w:tcW w:w="2841" w:type="dxa"/>
            <w:vAlign w:val="center"/>
          </w:tcPr>
          <w:p w:rsidR="0044120F" w:rsidRPr="00247185" w:rsidRDefault="0044120F" w:rsidP="002B7654">
            <w:pPr>
              <w:jc w:val="center"/>
              <w:rPr>
                <w:rFonts w:ascii="Cambria" w:hAnsi="Cambria"/>
                <w:b/>
                <w:bCs/>
                <w:sz w:val="24"/>
                <w:szCs w:val="24"/>
              </w:rPr>
            </w:pPr>
            <w:r w:rsidRPr="00247185">
              <w:rPr>
                <w:rFonts w:ascii="Cambria" w:hAnsi="Cambria"/>
                <w:b/>
                <w:bCs/>
                <w:sz w:val="24"/>
                <w:szCs w:val="24"/>
              </w:rPr>
              <w:t>18,1%</w:t>
            </w:r>
          </w:p>
        </w:tc>
        <w:tc>
          <w:tcPr>
            <w:tcW w:w="2841" w:type="dxa"/>
            <w:vAlign w:val="center"/>
          </w:tcPr>
          <w:p w:rsidR="0044120F" w:rsidRPr="00247185" w:rsidRDefault="0044120F" w:rsidP="002B7654">
            <w:pPr>
              <w:jc w:val="center"/>
              <w:rPr>
                <w:rFonts w:ascii="Cambria" w:hAnsi="Cambria"/>
                <w:bCs/>
                <w:sz w:val="24"/>
                <w:szCs w:val="24"/>
              </w:rPr>
            </w:pPr>
            <w:r w:rsidRPr="00247185">
              <w:rPr>
                <w:rFonts w:ascii="Cambria" w:hAnsi="Cambria"/>
                <w:bCs/>
                <w:sz w:val="24"/>
                <w:szCs w:val="24"/>
              </w:rPr>
              <w:t>17,6%</w:t>
            </w:r>
          </w:p>
        </w:tc>
      </w:tr>
    </w:tbl>
    <w:p w:rsidR="0044120F" w:rsidRPr="00247185" w:rsidRDefault="0044120F" w:rsidP="0044120F">
      <w:pPr>
        <w:rPr>
          <w:rFonts w:ascii="Cambria" w:hAnsi="Cambria"/>
          <w:sz w:val="24"/>
          <w:szCs w:val="24"/>
        </w:rPr>
      </w:pPr>
    </w:p>
    <w:tbl>
      <w:tblPr>
        <w:tblStyle w:val="aa"/>
        <w:tblW w:w="0" w:type="auto"/>
        <w:tblLook w:val="04A0"/>
      </w:tblPr>
      <w:tblGrid>
        <w:gridCol w:w="2840"/>
        <w:gridCol w:w="2841"/>
        <w:gridCol w:w="2841"/>
      </w:tblGrid>
      <w:tr w:rsidR="0044120F" w:rsidRPr="00247185" w:rsidTr="002B7654">
        <w:tc>
          <w:tcPr>
            <w:tcW w:w="8522" w:type="dxa"/>
            <w:gridSpan w:val="3"/>
          </w:tcPr>
          <w:p w:rsidR="0044120F" w:rsidRPr="00247185" w:rsidRDefault="0044120F" w:rsidP="002B7654">
            <w:pPr>
              <w:jc w:val="center"/>
              <w:rPr>
                <w:rFonts w:ascii="Cambria" w:hAnsi="Cambria"/>
                <w:b/>
                <w:bCs/>
                <w:sz w:val="24"/>
                <w:szCs w:val="24"/>
              </w:rPr>
            </w:pPr>
            <w:r w:rsidRPr="00247185">
              <w:rPr>
                <w:rFonts w:ascii="Cambria" w:hAnsi="Cambria"/>
                <w:b/>
                <w:bCs/>
                <w:sz w:val="24"/>
                <w:szCs w:val="24"/>
              </w:rPr>
              <w:t>Πίνακας 5</w:t>
            </w:r>
            <w:r>
              <w:rPr>
                <w:rFonts w:ascii="Cambria" w:hAnsi="Cambria"/>
                <w:b/>
                <w:bCs/>
                <w:sz w:val="24"/>
                <w:szCs w:val="24"/>
              </w:rPr>
              <w:t>: Η</w:t>
            </w:r>
            <w:r w:rsidRPr="00247185">
              <w:rPr>
                <w:rFonts w:ascii="Cambria" w:hAnsi="Cambria"/>
                <w:b/>
                <w:bCs/>
                <w:sz w:val="24"/>
                <w:szCs w:val="24"/>
              </w:rPr>
              <w:t xml:space="preserve"> εξέλιξη της μισθωτής  απασχ</w:t>
            </w:r>
            <w:r>
              <w:rPr>
                <w:rFonts w:ascii="Cambria" w:hAnsi="Cambria"/>
                <w:b/>
                <w:bCs/>
                <w:sz w:val="24"/>
                <w:szCs w:val="24"/>
              </w:rPr>
              <w:t>όληση</w:t>
            </w:r>
            <w:r w:rsidRPr="00247185">
              <w:rPr>
                <w:rFonts w:ascii="Cambria" w:hAnsi="Cambria"/>
                <w:b/>
                <w:bCs/>
                <w:sz w:val="24"/>
                <w:szCs w:val="24"/>
              </w:rPr>
              <w:t xml:space="preserve">ς </w:t>
            </w:r>
          </w:p>
          <w:p w:rsidR="0044120F" w:rsidRPr="00247185" w:rsidRDefault="0044120F" w:rsidP="002B7654">
            <w:pPr>
              <w:jc w:val="center"/>
              <w:rPr>
                <w:rFonts w:ascii="Cambria" w:hAnsi="Cambria"/>
                <w:sz w:val="24"/>
                <w:szCs w:val="24"/>
              </w:rPr>
            </w:pPr>
            <w:r w:rsidRPr="00247185">
              <w:rPr>
                <w:rFonts w:ascii="Cambria" w:hAnsi="Cambria"/>
                <w:b/>
                <w:bCs/>
                <w:color w:val="FF0000"/>
                <w:sz w:val="24"/>
                <w:szCs w:val="24"/>
              </w:rPr>
              <w:t>στο σύνολο της οικονομίας</w:t>
            </w:r>
            <w:r w:rsidRPr="00247185">
              <w:rPr>
                <w:rFonts w:ascii="Cambria" w:hAnsi="Cambria"/>
                <w:b/>
                <w:bCs/>
                <w:sz w:val="24"/>
                <w:szCs w:val="24"/>
              </w:rPr>
              <w:t xml:space="preserve"> και στον </w:t>
            </w:r>
            <w:r w:rsidRPr="00247185">
              <w:rPr>
                <w:rFonts w:ascii="Cambria" w:hAnsi="Cambria"/>
                <w:b/>
                <w:bCs/>
                <w:color w:val="FF0000"/>
                <w:sz w:val="24"/>
                <w:szCs w:val="24"/>
              </w:rPr>
              <w:t>κλάδο του εμπορίου</w:t>
            </w:r>
          </w:p>
        </w:tc>
      </w:tr>
      <w:tr w:rsidR="0044120F" w:rsidRPr="00247185" w:rsidTr="002B7654">
        <w:tc>
          <w:tcPr>
            <w:tcW w:w="2840" w:type="dxa"/>
          </w:tcPr>
          <w:p w:rsidR="0044120F" w:rsidRPr="00247185" w:rsidRDefault="0044120F" w:rsidP="002B7654">
            <w:pPr>
              <w:rPr>
                <w:rFonts w:ascii="Cambria" w:hAnsi="Cambria"/>
                <w:sz w:val="24"/>
                <w:szCs w:val="24"/>
              </w:rPr>
            </w:pPr>
          </w:p>
        </w:tc>
        <w:tc>
          <w:tcPr>
            <w:tcW w:w="2841" w:type="dxa"/>
            <w:vAlign w:val="bottom"/>
          </w:tcPr>
          <w:p w:rsidR="0044120F" w:rsidRPr="00247185" w:rsidRDefault="0044120F" w:rsidP="002B7654">
            <w:pPr>
              <w:jc w:val="center"/>
              <w:rPr>
                <w:rFonts w:ascii="Cambria" w:hAnsi="Cambria"/>
                <w:b/>
                <w:sz w:val="24"/>
                <w:szCs w:val="24"/>
              </w:rPr>
            </w:pPr>
            <w:r w:rsidRPr="00247185">
              <w:rPr>
                <w:rFonts w:ascii="Cambria" w:hAnsi="Cambria"/>
                <w:b/>
                <w:sz w:val="24"/>
                <w:szCs w:val="24"/>
              </w:rPr>
              <w:t>Β’ ΤΡΙΜΗΝΟ 2015</w:t>
            </w:r>
          </w:p>
        </w:tc>
        <w:tc>
          <w:tcPr>
            <w:tcW w:w="2841" w:type="dxa"/>
            <w:vAlign w:val="bottom"/>
          </w:tcPr>
          <w:p w:rsidR="0044120F" w:rsidRPr="00247185" w:rsidRDefault="0044120F" w:rsidP="002B7654">
            <w:pPr>
              <w:jc w:val="center"/>
              <w:rPr>
                <w:rFonts w:ascii="Cambria" w:hAnsi="Cambria"/>
                <w:sz w:val="24"/>
                <w:szCs w:val="24"/>
              </w:rPr>
            </w:pPr>
            <w:r w:rsidRPr="00247185">
              <w:rPr>
                <w:rFonts w:ascii="Cambria" w:hAnsi="Cambria"/>
                <w:sz w:val="24"/>
                <w:szCs w:val="24"/>
              </w:rPr>
              <w:t>Β’ ΤΡΙΜΗΝΟ 2014</w:t>
            </w:r>
          </w:p>
        </w:tc>
      </w:tr>
      <w:tr w:rsidR="0044120F" w:rsidRPr="00247185" w:rsidTr="002B7654">
        <w:tc>
          <w:tcPr>
            <w:tcW w:w="2840" w:type="dxa"/>
            <w:vAlign w:val="center"/>
          </w:tcPr>
          <w:p w:rsidR="0044120F" w:rsidRPr="00247185" w:rsidRDefault="0044120F" w:rsidP="002B7654">
            <w:pPr>
              <w:rPr>
                <w:rFonts w:ascii="Cambria" w:hAnsi="Cambria"/>
                <w:bCs/>
                <w:sz w:val="24"/>
                <w:szCs w:val="24"/>
              </w:rPr>
            </w:pPr>
            <w:r w:rsidRPr="00247185">
              <w:rPr>
                <w:rFonts w:ascii="Cambria" w:hAnsi="Cambria"/>
                <w:bCs/>
                <w:sz w:val="24"/>
                <w:szCs w:val="24"/>
              </w:rPr>
              <w:t xml:space="preserve">Αριθμός μισθωτών στο </w:t>
            </w:r>
            <w:r w:rsidRPr="00247185">
              <w:rPr>
                <w:rFonts w:ascii="Cambria" w:hAnsi="Cambria"/>
                <w:b/>
                <w:bCs/>
                <w:sz w:val="24"/>
                <w:szCs w:val="24"/>
              </w:rPr>
              <w:t>σύνολο</w:t>
            </w:r>
            <w:r w:rsidRPr="00247185">
              <w:rPr>
                <w:rFonts w:ascii="Cambria" w:hAnsi="Cambria"/>
                <w:bCs/>
                <w:sz w:val="24"/>
                <w:szCs w:val="24"/>
              </w:rPr>
              <w:t xml:space="preserve">  της </w:t>
            </w:r>
            <w:r w:rsidRPr="00247185">
              <w:rPr>
                <w:rFonts w:ascii="Cambria" w:hAnsi="Cambria"/>
                <w:b/>
                <w:bCs/>
                <w:sz w:val="24"/>
                <w:szCs w:val="24"/>
              </w:rPr>
              <w:t>οικονομίας</w:t>
            </w:r>
          </w:p>
        </w:tc>
        <w:tc>
          <w:tcPr>
            <w:tcW w:w="2841" w:type="dxa"/>
            <w:vAlign w:val="center"/>
          </w:tcPr>
          <w:p w:rsidR="0044120F" w:rsidRPr="00247185" w:rsidRDefault="0044120F" w:rsidP="002B7654">
            <w:pPr>
              <w:jc w:val="center"/>
              <w:rPr>
                <w:rFonts w:ascii="Cambria" w:hAnsi="Cambria"/>
                <w:b/>
                <w:bCs/>
                <w:sz w:val="24"/>
                <w:szCs w:val="24"/>
              </w:rPr>
            </w:pPr>
            <w:r w:rsidRPr="00247185">
              <w:rPr>
                <w:rFonts w:ascii="Cambria" w:hAnsi="Cambria"/>
                <w:b/>
                <w:bCs/>
                <w:sz w:val="24"/>
                <w:szCs w:val="24"/>
              </w:rPr>
              <w:t>2.349.377</w:t>
            </w:r>
          </w:p>
        </w:tc>
        <w:tc>
          <w:tcPr>
            <w:tcW w:w="2841" w:type="dxa"/>
            <w:vAlign w:val="center"/>
          </w:tcPr>
          <w:p w:rsidR="0044120F" w:rsidRPr="00247185" w:rsidRDefault="0044120F" w:rsidP="002B7654">
            <w:pPr>
              <w:jc w:val="center"/>
              <w:rPr>
                <w:rFonts w:ascii="Cambria" w:hAnsi="Cambria"/>
                <w:bCs/>
                <w:sz w:val="24"/>
                <w:szCs w:val="24"/>
              </w:rPr>
            </w:pPr>
            <w:r w:rsidRPr="00247185">
              <w:rPr>
                <w:rFonts w:ascii="Cambria" w:eastAsia="Times New Roman" w:hAnsi="Cambria" w:cs="Arial"/>
                <w:color w:val="000000"/>
                <w:sz w:val="24"/>
                <w:szCs w:val="24"/>
                <w:lang w:eastAsia="el-GR"/>
              </w:rPr>
              <w:t>2.285.281</w:t>
            </w:r>
          </w:p>
        </w:tc>
      </w:tr>
      <w:tr w:rsidR="0044120F" w:rsidRPr="00247185" w:rsidTr="002B7654">
        <w:tc>
          <w:tcPr>
            <w:tcW w:w="2840" w:type="dxa"/>
            <w:vAlign w:val="bottom"/>
          </w:tcPr>
          <w:p w:rsidR="0044120F" w:rsidRPr="00247185" w:rsidRDefault="0044120F" w:rsidP="002B7654">
            <w:pPr>
              <w:rPr>
                <w:rFonts w:ascii="Cambria" w:hAnsi="Cambria"/>
                <w:bCs/>
                <w:sz w:val="24"/>
                <w:szCs w:val="24"/>
              </w:rPr>
            </w:pPr>
            <w:r w:rsidRPr="00247185">
              <w:rPr>
                <w:rFonts w:ascii="Cambria" w:hAnsi="Cambria"/>
                <w:bCs/>
                <w:sz w:val="24"/>
                <w:szCs w:val="24"/>
              </w:rPr>
              <w:t xml:space="preserve">Αριθμός μισθωτών στον κλάδο του </w:t>
            </w:r>
            <w:r w:rsidRPr="00247185">
              <w:rPr>
                <w:rFonts w:ascii="Cambria" w:hAnsi="Cambria"/>
                <w:b/>
                <w:bCs/>
                <w:sz w:val="24"/>
                <w:szCs w:val="24"/>
              </w:rPr>
              <w:t>Εμπορίου</w:t>
            </w:r>
          </w:p>
        </w:tc>
        <w:tc>
          <w:tcPr>
            <w:tcW w:w="2841" w:type="dxa"/>
            <w:vAlign w:val="center"/>
          </w:tcPr>
          <w:p w:rsidR="0044120F" w:rsidRPr="00247185" w:rsidRDefault="0044120F" w:rsidP="002B7654">
            <w:pPr>
              <w:jc w:val="center"/>
              <w:rPr>
                <w:rFonts w:ascii="Cambria" w:hAnsi="Cambria"/>
                <w:b/>
                <w:bCs/>
                <w:sz w:val="24"/>
                <w:szCs w:val="24"/>
              </w:rPr>
            </w:pPr>
            <w:r w:rsidRPr="00247185">
              <w:rPr>
                <w:rFonts w:ascii="Cambria" w:hAnsi="Cambria"/>
                <w:b/>
                <w:bCs/>
                <w:sz w:val="24"/>
                <w:szCs w:val="24"/>
              </w:rPr>
              <w:t>392.365</w:t>
            </w:r>
          </w:p>
        </w:tc>
        <w:tc>
          <w:tcPr>
            <w:tcW w:w="2841" w:type="dxa"/>
            <w:vAlign w:val="center"/>
          </w:tcPr>
          <w:p w:rsidR="0044120F" w:rsidRPr="00247185" w:rsidRDefault="0044120F" w:rsidP="002B7654">
            <w:pPr>
              <w:jc w:val="center"/>
              <w:rPr>
                <w:rFonts w:ascii="Cambria" w:hAnsi="Cambria"/>
                <w:bCs/>
                <w:sz w:val="24"/>
                <w:szCs w:val="24"/>
              </w:rPr>
            </w:pPr>
            <w:r w:rsidRPr="00247185">
              <w:rPr>
                <w:rFonts w:ascii="Cambria" w:eastAsia="Times New Roman" w:hAnsi="Cambria" w:cs="Arial"/>
                <w:color w:val="000000"/>
                <w:sz w:val="24"/>
                <w:szCs w:val="24"/>
                <w:lang w:eastAsia="el-GR"/>
              </w:rPr>
              <w:t>364.473</w:t>
            </w:r>
          </w:p>
        </w:tc>
      </w:tr>
      <w:tr w:rsidR="0044120F" w:rsidRPr="00247185" w:rsidTr="002B7654">
        <w:tc>
          <w:tcPr>
            <w:tcW w:w="2840" w:type="dxa"/>
            <w:vAlign w:val="bottom"/>
          </w:tcPr>
          <w:p w:rsidR="0044120F" w:rsidRPr="00247185" w:rsidRDefault="0044120F" w:rsidP="002B7654">
            <w:pPr>
              <w:rPr>
                <w:rFonts w:ascii="Cambria" w:hAnsi="Cambria"/>
                <w:bCs/>
                <w:sz w:val="24"/>
                <w:szCs w:val="24"/>
              </w:rPr>
            </w:pPr>
            <w:r w:rsidRPr="00247185">
              <w:rPr>
                <w:rFonts w:ascii="Cambria" w:hAnsi="Cambria"/>
                <w:b/>
                <w:bCs/>
                <w:sz w:val="24"/>
                <w:szCs w:val="24"/>
              </w:rPr>
              <w:t>Συμμετοχή</w:t>
            </w:r>
            <w:r w:rsidRPr="00247185">
              <w:rPr>
                <w:rFonts w:ascii="Cambria" w:hAnsi="Cambria"/>
                <w:bCs/>
                <w:sz w:val="24"/>
                <w:szCs w:val="24"/>
              </w:rPr>
              <w:t xml:space="preserve"> του </w:t>
            </w:r>
            <w:r w:rsidRPr="00247185">
              <w:rPr>
                <w:rFonts w:ascii="Cambria" w:hAnsi="Cambria"/>
                <w:b/>
                <w:bCs/>
                <w:sz w:val="24"/>
                <w:szCs w:val="24"/>
              </w:rPr>
              <w:t>Εμπορίου</w:t>
            </w:r>
            <w:r w:rsidRPr="00247185">
              <w:rPr>
                <w:rFonts w:ascii="Cambria" w:hAnsi="Cambria"/>
                <w:bCs/>
                <w:sz w:val="24"/>
                <w:szCs w:val="24"/>
              </w:rPr>
              <w:t xml:space="preserve"> στην μισθωτή απασχόληση</w:t>
            </w:r>
          </w:p>
        </w:tc>
        <w:tc>
          <w:tcPr>
            <w:tcW w:w="2841" w:type="dxa"/>
            <w:vAlign w:val="center"/>
          </w:tcPr>
          <w:p w:rsidR="0044120F" w:rsidRPr="00247185" w:rsidRDefault="0044120F" w:rsidP="002B7654">
            <w:pPr>
              <w:jc w:val="center"/>
              <w:rPr>
                <w:rFonts w:ascii="Cambria" w:hAnsi="Cambria"/>
                <w:b/>
                <w:bCs/>
                <w:sz w:val="24"/>
                <w:szCs w:val="24"/>
              </w:rPr>
            </w:pPr>
            <w:r w:rsidRPr="00247185">
              <w:rPr>
                <w:rFonts w:ascii="Cambria" w:hAnsi="Cambria"/>
                <w:b/>
                <w:bCs/>
                <w:sz w:val="24"/>
                <w:szCs w:val="24"/>
              </w:rPr>
              <w:t>16,7%</w:t>
            </w:r>
          </w:p>
        </w:tc>
        <w:tc>
          <w:tcPr>
            <w:tcW w:w="2841" w:type="dxa"/>
            <w:vAlign w:val="center"/>
          </w:tcPr>
          <w:p w:rsidR="0044120F" w:rsidRPr="00247185" w:rsidRDefault="0044120F" w:rsidP="002B7654">
            <w:pPr>
              <w:jc w:val="center"/>
              <w:rPr>
                <w:rFonts w:ascii="Cambria" w:hAnsi="Cambria"/>
                <w:bCs/>
                <w:sz w:val="24"/>
                <w:szCs w:val="24"/>
              </w:rPr>
            </w:pPr>
            <w:r w:rsidRPr="00247185">
              <w:rPr>
                <w:rFonts w:ascii="Cambria" w:hAnsi="Cambria"/>
                <w:bCs/>
                <w:sz w:val="24"/>
                <w:szCs w:val="24"/>
              </w:rPr>
              <w:t>15,9%</w:t>
            </w:r>
          </w:p>
        </w:tc>
      </w:tr>
    </w:tbl>
    <w:p w:rsidR="0044120F" w:rsidRDefault="0044120F" w:rsidP="0044120F">
      <w:pPr>
        <w:rPr>
          <w:rFonts w:ascii="Cambria" w:hAnsi="Cambria"/>
          <w:sz w:val="24"/>
          <w:szCs w:val="24"/>
        </w:rPr>
      </w:pPr>
    </w:p>
    <w:p w:rsidR="0044120F" w:rsidRDefault="0044120F" w:rsidP="0044120F">
      <w:pPr>
        <w:rPr>
          <w:rFonts w:ascii="Cambria" w:hAnsi="Cambria"/>
          <w:sz w:val="24"/>
          <w:szCs w:val="24"/>
        </w:rPr>
      </w:pPr>
    </w:p>
    <w:p w:rsidR="0044120F" w:rsidRDefault="0044120F" w:rsidP="0044120F">
      <w:pPr>
        <w:rPr>
          <w:rFonts w:ascii="Cambria" w:hAnsi="Cambria"/>
          <w:sz w:val="24"/>
          <w:szCs w:val="24"/>
        </w:rPr>
      </w:pPr>
    </w:p>
    <w:p w:rsidR="0044120F" w:rsidRDefault="0044120F" w:rsidP="0044120F">
      <w:pPr>
        <w:rPr>
          <w:rFonts w:ascii="Cambria" w:hAnsi="Cambria"/>
          <w:sz w:val="24"/>
          <w:szCs w:val="24"/>
        </w:rPr>
      </w:pPr>
    </w:p>
    <w:p w:rsidR="0044120F" w:rsidRDefault="0044120F" w:rsidP="0044120F">
      <w:pPr>
        <w:rPr>
          <w:rFonts w:ascii="Cambria" w:hAnsi="Cambria"/>
          <w:sz w:val="24"/>
          <w:szCs w:val="24"/>
        </w:rPr>
      </w:pPr>
    </w:p>
    <w:p w:rsidR="00AC4090" w:rsidRDefault="00AC4090" w:rsidP="0044120F">
      <w:pPr>
        <w:rPr>
          <w:rFonts w:ascii="Cambria" w:hAnsi="Cambria"/>
          <w:sz w:val="24"/>
          <w:szCs w:val="24"/>
        </w:rPr>
      </w:pPr>
    </w:p>
    <w:p w:rsidR="0044120F" w:rsidRDefault="0044120F" w:rsidP="0044120F">
      <w:pPr>
        <w:rPr>
          <w:rFonts w:ascii="Cambria" w:hAnsi="Cambria"/>
          <w:sz w:val="24"/>
          <w:szCs w:val="24"/>
        </w:rPr>
      </w:pPr>
    </w:p>
    <w:p w:rsidR="0044120F" w:rsidRDefault="0044120F" w:rsidP="0044120F">
      <w:pPr>
        <w:rPr>
          <w:rFonts w:ascii="Cambria" w:hAnsi="Cambria"/>
          <w:sz w:val="24"/>
          <w:szCs w:val="24"/>
        </w:rPr>
      </w:pPr>
    </w:p>
    <w:p w:rsidR="0044120F" w:rsidRPr="00247185" w:rsidRDefault="0044120F" w:rsidP="0044120F">
      <w:pPr>
        <w:rPr>
          <w:rFonts w:ascii="Cambria" w:hAnsi="Cambria"/>
          <w:sz w:val="24"/>
          <w:szCs w:val="24"/>
        </w:rPr>
      </w:pPr>
    </w:p>
    <w:tbl>
      <w:tblPr>
        <w:tblpPr w:leftFromText="181" w:rightFromText="181" w:vertAnchor="text" w:horzAnchor="margin" w:tblpXSpec="center" w:tblpY="-287"/>
        <w:tblW w:w="7905"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ayout w:type="fixed"/>
        <w:tblLook w:val="0000"/>
      </w:tblPr>
      <w:tblGrid>
        <w:gridCol w:w="3168"/>
        <w:gridCol w:w="4737"/>
      </w:tblGrid>
      <w:tr w:rsidR="0044120F" w:rsidRPr="00D374A5" w:rsidTr="002B7654">
        <w:trPr>
          <w:trHeight w:val="632"/>
        </w:trPr>
        <w:tc>
          <w:tcPr>
            <w:tcW w:w="7905" w:type="dxa"/>
            <w:gridSpan w:val="2"/>
            <w:shd w:val="clear" w:color="auto" w:fill="C0C0C0"/>
            <w:vAlign w:val="center"/>
          </w:tcPr>
          <w:p w:rsidR="0044120F" w:rsidRPr="00247185" w:rsidRDefault="0044120F" w:rsidP="002B7654">
            <w:pPr>
              <w:spacing w:line="280" w:lineRule="atLeast"/>
              <w:jc w:val="center"/>
              <w:rPr>
                <w:b/>
                <w:bCs/>
                <w:sz w:val="24"/>
                <w:szCs w:val="24"/>
              </w:rPr>
            </w:pPr>
            <w:r>
              <w:rPr>
                <w:b/>
                <w:bCs/>
                <w:sz w:val="24"/>
                <w:szCs w:val="24"/>
              </w:rPr>
              <w:lastRenderedPageBreak/>
              <w:t>Πίνακας 6: Ο</w:t>
            </w:r>
            <w:r w:rsidRPr="00247185">
              <w:rPr>
                <w:b/>
                <w:bCs/>
                <w:sz w:val="24"/>
                <w:szCs w:val="24"/>
              </w:rPr>
              <w:t>ι ετήσιες μεταβολές της απασχόλησης</w:t>
            </w:r>
          </w:p>
          <w:p w:rsidR="0044120F" w:rsidRPr="00247185" w:rsidRDefault="0044120F" w:rsidP="002B7654">
            <w:pPr>
              <w:spacing w:line="280" w:lineRule="atLeast"/>
              <w:jc w:val="center"/>
              <w:rPr>
                <w:b/>
                <w:bCs/>
                <w:sz w:val="24"/>
                <w:szCs w:val="24"/>
              </w:rPr>
            </w:pPr>
            <w:r w:rsidRPr="00247185">
              <w:rPr>
                <w:b/>
                <w:bCs/>
                <w:sz w:val="24"/>
                <w:szCs w:val="24"/>
              </w:rPr>
              <w:t xml:space="preserve">στο </w:t>
            </w:r>
            <w:r w:rsidRPr="00247185">
              <w:rPr>
                <w:b/>
                <w:bCs/>
                <w:color w:val="FF0000"/>
                <w:sz w:val="24"/>
                <w:szCs w:val="24"/>
              </w:rPr>
              <w:t>σύνολο της οικονομία</w:t>
            </w:r>
            <w:r>
              <w:rPr>
                <w:b/>
                <w:bCs/>
                <w:color w:val="FF0000"/>
                <w:sz w:val="24"/>
                <w:szCs w:val="24"/>
              </w:rPr>
              <w:t xml:space="preserve">ς </w:t>
            </w:r>
            <w:r w:rsidRPr="00247185">
              <w:rPr>
                <w:b/>
                <w:bCs/>
                <w:sz w:val="24"/>
                <w:szCs w:val="24"/>
              </w:rPr>
              <w:t xml:space="preserve"> και στον κλάδο του εμπορίου</w:t>
            </w:r>
          </w:p>
        </w:tc>
      </w:tr>
      <w:tr w:rsidR="0044120F" w:rsidRPr="00D374A5" w:rsidTr="002B7654">
        <w:tblPrEx>
          <w:tblLook w:val="00A0"/>
        </w:tblPrEx>
        <w:trPr>
          <w:trHeight w:val="623"/>
        </w:trPr>
        <w:tc>
          <w:tcPr>
            <w:tcW w:w="3168" w:type="dxa"/>
            <w:tcBorders>
              <w:bottom w:val="thinThickSmallGap" w:sz="24" w:space="0" w:color="auto"/>
            </w:tcBorders>
            <w:shd w:val="clear" w:color="auto" w:fill="C6D9F1"/>
            <w:vAlign w:val="center"/>
          </w:tcPr>
          <w:p w:rsidR="0044120F" w:rsidRPr="00247185" w:rsidRDefault="0044120F" w:rsidP="002B7654">
            <w:pPr>
              <w:spacing w:line="280" w:lineRule="atLeast"/>
              <w:rPr>
                <w:b/>
                <w:bCs/>
                <w:sz w:val="24"/>
                <w:szCs w:val="24"/>
              </w:rPr>
            </w:pPr>
            <w:r w:rsidRPr="00247185">
              <w:rPr>
                <w:b/>
                <w:bCs/>
                <w:sz w:val="24"/>
                <w:szCs w:val="24"/>
              </w:rPr>
              <w:t>Ετήσιες μεταβολές</w:t>
            </w:r>
          </w:p>
        </w:tc>
        <w:tc>
          <w:tcPr>
            <w:tcW w:w="4737" w:type="dxa"/>
            <w:tcBorders>
              <w:bottom w:val="thinThickSmallGap" w:sz="24" w:space="0" w:color="auto"/>
            </w:tcBorders>
            <w:shd w:val="clear" w:color="auto" w:fill="B8CCE4"/>
            <w:vAlign w:val="bottom"/>
          </w:tcPr>
          <w:p w:rsidR="0044120F" w:rsidRPr="00247185" w:rsidRDefault="0044120F" w:rsidP="002B7654">
            <w:pPr>
              <w:spacing w:line="280" w:lineRule="atLeast"/>
              <w:jc w:val="center"/>
              <w:rPr>
                <w:b/>
                <w:sz w:val="24"/>
                <w:szCs w:val="24"/>
              </w:rPr>
            </w:pPr>
            <w:r w:rsidRPr="00247185">
              <w:rPr>
                <w:b/>
                <w:sz w:val="24"/>
                <w:szCs w:val="24"/>
              </w:rPr>
              <w:t>Β’ ΤΡΙΜΗΝΟ 2015/2014</w:t>
            </w:r>
          </w:p>
        </w:tc>
      </w:tr>
      <w:tr w:rsidR="0044120F" w:rsidRPr="00D374A5" w:rsidTr="002B7654">
        <w:tblPrEx>
          <w:tblLook w:val="00A0"/>
        </w:tblPrEx>
        <w:trPr>
          <w:trHeight w:hRule="exact" w:val="795"/>
        </w:trPr>
        <w:tc>
          <w:tcPr>
            <w:tcW w:w="3168" w:type="dxa"/>
            <w:shd w:val="clear" w:color="auto" w:fill="C0C0C0"/>
            <w:vAlign w:val="bottom"/>
          </w:tcPr>
          <w:p w:rsidR="0044120F" w:rsidRPr="00247185" w:rsidRDefault="0044120F" w:rsidP="002B7654">
            <w:pPr>
              <w:spacing w:line="280" w:lineRule="atLeast"/>
              <w:rPr>
                <w:bCs/>
                <w:sz w:val="24"/>
                <w:szCs w:val="24"/>
              </w:rPr>
            </w:pPr>
            <w:r w:rsidRPr="00247185">
              <w:rPr>
                <w:b/>
                <w:bCs/>
                <w:sz w:val="24"/>
                <w:szCs w:val="24"/>
              </w:rPr>
              <w:t>Απασχολούμενοι</w:t>
            </w:r>
            <w:r w:rsidRPr="00247185">
              <w:rPr>
                <w:bCs/>
                <w:sz w:val="24"/>
                <w:szCs w:val="24"/>
              </w:rPr>
              <w:t xml:space="preserve"> στο </w:t>
            </w:r>
            <w:r w:rsidRPr="00247185">
              <w:rPr>
                <w:b/>
                <w:bCs/>
                <w:sz w:val="24"/>
                <w:szCs w:val="24"/>
              </w:rPr>
              <w:t xml:space="preserve">σύνολο </w:t>
            </w:r>
            <w:r w:rsidRPr="00247185">
              <w:rPr>
                <w:bCs/>
                <w:sz w:val="24"/>
                <w:szCs w:val="24"/>
              </w:rPr>
              <w:t>της</w:t>
            </w:r>
            <w:r w:rsidRPr="00247185">
              <w:rPr>
                <w:b/>
                <w:bCs/>
                <w:sz w:val="24"/>
                <w:szCs w:val="24"/>
              </w:rPr>
              <w:t xml:space="preserve"> οικονομίας</w:t>
            </w:r>
          </w:p>
        </w:tc>
        <w:tc>
          <w:tcPr>
            <w:tcW w:w="4737" w:type="dxa"/>
            <w:shd w:val="clear" w:color="auto" w:fill="auto"/>
            <w:vAlign w:val="bottom"/>
          </w:tcPr>
          <w:p w:rsidR="0044120F" w:rsidRPr="00247185" w:rsidRDefault="0044120F" w:rsidP="002B7654">
            <w:pPr>
              <w:spacing w:line="280" w:lineRule="atLeast"/>
              <w:jc w:val="center"/>
              <w:rPr>
                <w:b/>
                <w:sz w:val="24"/>
                <w:szCs w:val="24"/>
                <w:lang w:val="en-US"/>
              </w:rPr>
            </w:pPr>
            <w:r w:rsidRPr="00247185">
              <w:rPr>
                <w:b/>
                <w:sz w:val="24"/>
                <w:szCs w:val="24"/>
                <w:lang w:val="en-US"/>
              </w:rPr>
              <w:t>2</w:t>
            </w:r>
            <w:r w:rsidRPr="00247185">
              <w:rPr>
                <w:b/>
                <w:sz w:val="24"/>
                <w:szCs w:val="24"/>
              </w:rPr>
              <w:t>,</w:t>
            </w:r>
            <w:r w:rsidRPr="00247185">
              <w:rPr>
                <w:b/>
                <w:sz w:val="24"/>
                <w:szCs w:val="24"/>
                <w:lang w:val="en-US"/>
              </w:rPr>
              <w:t>4%</w:t>
            </w:r>
          </w:p>
        </w:tc>
      </w:tr>
      <w:tr w:rsidR="0044120F" w:rsidRPr="00D374A5" w:rsidTr="002B7654">
        <w:tblPrEx>
          <w:tblLook w:val="00A0"/>
        </w:tblPrEx>
        <w:trPr>
          <w:trHeight w:hRule="exact" w:val="699"/>
        </w:trPr>
        <w:tc>
          <w:tcPr>
            <w:tcW w:w="3168" w:type="dxa"/>
            <w:tcBorders>
              <w:bottom w:val="thinThickSmallGap" w:sz="24" w:space="0" w:color="auto"/>
            </w:tcBorders>
            <w:shd w:val="clear" w:color="auto" w:fill="C0C0C0"/>
            <w:vAlign w:val="bottom"/>
          </w:tcPr>
          <w:p w:rsidR="0044120F" w:rsidRPr="00247185" w:rsidRDefault="0044120F" w:rsidP="002B7654">
            <w:pPr>
              <w:spacing w:line="280" w:lineRule="atLeast"/>
              <w:rPr>
                <w:bCs/>
                <w:sz w:val="24"/>
                <w:szCs w:val="24"/>
              </w:rPr>
            </w:pPr>
            <w:r w:rsidRPr="00247185">
              <w:rPr>
                <w:b/>
                <w:bCs/>
                <w:sz w:val="24"/>
                <w:szCs w:val="24"/>
              </w:rPr>
              <w:t xml:space="preserve">Απασχολούμενοι </w:t>
            </w:r>
            <w:r w:rsidRPr="00247185">
              <w:rPr>
                <w:bCs/>
                <w:sz w:val="24"/>
                <w:szCs w:val="24"/>
              </w:rPr>
              <w:t xml:space="preserve"> στον κλάδο του </w:t>
            </w:r>
            <w:r w:rsidRPr="00247185">
              <w:rPr>
                <w:b/>
                <w:bCs/>
                <w:sz w:val="24"/>
                <w:szCs w:val="24"/>
              </w:rPr>
              <w:t>Εμπορίου</w:t>
            </w:r>
          </w:p>
        </w:tc>
        <w:tc>
          <w:tcPr>
            <w:tcW w:w="4737" w:type="dxa"/>
            <w:tcBorders>
              <w:bottom w:val="thinThickSmallGap" w:sz="24" w:space="0" w:color="auto"/>
            </w:tcBorders>
            <w:shd w:val="clear" w:color="auto" w:fill="auto"/>
            <w:vAlign w:val="bottom"/>
          </w:tcPr>
          <w:p w:rsidR="0044120F" w:rsidRPr="00247185" w:rsidRDefault="0044120F" w:rsidP="002B7654">
            <w:pPr>
              <w:spacing w:line="280" w:lineRule="atLeast"/>
              <w:jc w:val="center"/>
              <w:rPr>
                <w:b/>
                <w:sz w:val="24"/>
                <w:szCs w:val="24"/>
              </w:rPr>
            </w:pPr>
            <w:r w:rsidRPr="00247185">
              <w:rPr>
                <w:b/>
                <w:sz w:val="24"/>
                <w:szCs w:val="24"/>
              </w:rPr>
              <w:t>5,3%</w:t>
            </w:r>
          </w:p>
        </w:tc>
      </w:tr>
      <w:tr w:rsidR="0044120F" w:rsidRPr="00D374A5" w:rsidTr="002B7654">
        <w:tblPrEx>
          <w:tblLook w:val="00A0"/>
        </w:tblPrEx>
        <w:trPr>
          <w:trHeight w:val="591"/>
        </w:trPr>
        <w:tc>
          <w:tcPr>
            <w:tcW w:w="7905" w:type="dxa"/>
            <w:gridSpan w:val="2"/>
            <w:tcBorders>
              <w:bottom w:val="thinThickSmallGap" w:sz="24" w:space="0" w:color="auto"/>
            </w:tcBorders>
            <w:shd w:val="clear" w:color="auto" w:fill="C0C0C0"/>
            <w:vAlign w:val="center"/>
          </w:tcPr>
          <w:p w:rsidR="0044120F" w:rsidRPr="00247185" w:rsidRDefault="0044120F" w:rsidP="002B7654">
            <w:pPr>
              <w:spacing w:line="280" w:lineRule="atLeast"/>
              <w:jc w:val="center"/>
              <w:rPr>
                <w:b/>
                <w:bCs/>
                <w:sz w:val="24"/>
                <w:szCs w:val="24"/>
              </w:rPr>
            </w:pPr>
            <w:r>
              <w:rPr>
                <w:b/>
                <w:bCs/>
                <w:sz w:val="24"/>
                <w:szCs w:val="24"/>
              </w:rPr>
              <w:t>Οι</w:t>
            </w:r>
            <w:r w:rsidRPr="00247185">
              <w:rPr>
                <w:b/>
                <w:bCs/>
                <w:sz w:val="24"/>
                <w:szCs w:val="24"/>
              </w:rPr>
              <w:t xml:space="preserve"> ετήσιες μεταβολές του αριθμού των </w:t>
            </w:r>
            <w:r w:rsidRPr="00247185">
              <w:rPr>
                <w:b/>
                <w:bCs/>
                <w:color w:val="FF0000"/>
                <w:sz w:val="24"/>
                <w:szCs w:val="24"/>
              </w:rPr>
              <w:t>εργοδοτών</w:t>
            </w:r>
          </w:p>
          <w:p w:rsidR="0044120F" w:rsidRPr="00247185" w:rsidRDefault="0044120F" w:rsidP="002B7654">
            <w:pPr>
              <w:spacing w:line="280" w:lineRule="atLeast"/>
              <w:jc w:val="center"/>
              <w:rPr>
                <w:b/>
                <w:bCs/>
                <w:sz w:val="24"/>
                <w:szCs w:val="24"/>
              </w:rPr>
            </w:pPr>
            <w:r w:rsidRPr="00247185">
              <w:rPr>
                <w:b/>
                <w:bCs/>
                <w:sz w:val="24"/>
                <w:szCs w:val="24"/>
              </w:rPr>
              <w:t>στο σύνολο της οικονομίας και στον κλάδο του εμπορίου</w:t>
            </w:r>
          </w:p>
        </w:tc>
      </w:tr>
      <w:tr w:rsidR="0044120F" w:rsidRPr="00D374A5" w:rsidTr="002B7654">
        <w:tblPrEx>
          <w:tblLook w:val="00A0"/>
        </w:tblPrEx>
        <w:trPr>
          <w:trHeight w:val="633"/>
        </w:trPr>
        <w:tc>
          <w:tcPr>
            <w:tcW w:w="3168" w:type="dxa"/>
            <w:tcBorders>
              <w:bottom w:val="thinThickSmallGap" w:sz="24" w:space="0" w:color="auto"/>
            </w:tcBorders>
            <w:shd w:val="clear" w:color="auto" w:fill="B8CCE4"/>
            <w:vAlign w:val="bottom"/>
          </w:tcPr>
          <w:p w:rsidR="0044120F" w:rsidRPr="00247185" w:rsidRDefault="0044120F" w:rsidP="002B7654">
            <w:pPr>
              <w:spacing w:line="280" w:lineRule="atLeast"/>
              <w:rPr>
                <w:bCs/>
                <w:sz w:val="24"/>
                <w:szCs w:val="24"/>
              </w:rPr>
            </w:pPr>
          </w:p>
        </w:tc>
        <w:tc>
          <w:tcPr>
            <w:tcW w:w="4737" w:type="dxa"/>
            <w:tcBorders>
              <w:bottom w:val="thinThickSmallGap" w:sz="24" w:space="0" w:color="auto"/>
            </w:tcBorders>
            <w:shd w:val="clear" w:color="auto" w:fill="B8CCE4"/>
            <w:vAlign w:val="bottom"/>
          </w:tcPr>
          <w:p w:rsidR="0044120F" w:rsidRPr="00247185" w:rsidRDefault="0044120F" w:rsidP="002B7654">
            <w:pPr>
              <w:spacing w:line="280" w:lineRule="atLeast"/>
              <w:jc w:val="center"/>
              <w:rPr>
                <w:b/>
                <w:sz w:val="24"/>
                <w:szCs w:val="24"/>
              </w:rPr>
            </w:pPr>
            <w:r w:rsidRPr="00247185">
              <w:rPr>
                <w:b/>
                <w:sz w:val="24"/>
                <w:szCs w:val="24"/>
              </w:rPr>
              <w:t>Β’ ΤΡΙΜΗΝΟ 2015/2014</w:t>
            </w:r>
          </w:p>
        </w:tc>
      </w:tr>
      <w:tr w:rsidR="0044120F" w:rsidRPr="00D374A5" w:rsidTr="002B7654">
        <w:tblPrEx>
          <w:tblLook w:val="00A0"/>
        </w:tblPrEx>
        <w:trPr>
          <w:trHeight w:hRule="exact" w:val="688"/>
        </w:trPr>
        <w:tc>
          <w:tcPr>
            <w:tcW w:w="3168" w:type="dxa"/>
            <w:shd w:val="clear" w:color="auto" w:fill="C0C0C0"/>
            <w:vAlign w:val="bottom"/>
          </w:tcPr>
          <w:p w:rsidR="0044120F" w:rsidRPr="00247185" w:rsidRDefault="0044120F" w:rsidP="002B7654">
            <w:pPr>
              <w:spacing w:line="280" w:lineRule="atLeast"/>
              <w:rPr>
                <w:bCs/>
                <w:sz w:val="24"/>
                <w:szCs w:val="24"/>
              </w:rPr>
            </w:pPr>
            <w:r w:rsidRPr="00247185">
              <w:rPr>
                <w:b/>
                <w:bCs/>
                <w:sz w:val="24"/>
                <w:szCs w:val="24"/>
              </w:rPr>
              <w:t xml:space="preserve">Εργοδότες στο </w:t>
            </w:r>
            <w:r w:rsidRPr="00247185">
              <w:rPr>
                <w:bCs/>
                <w:sz w:val="24"/>
                <w:szCs w:val="24"/>
              </w:rPr>
              <w:t xml:space="preserve"> </w:t>
            </w:r>
            <w:r w:rsidRPr="00247185">
              <w:rPr>
                <w:b/>
                <w:bCs/>
                <w:sz w:val="24"/>
                <w:szCs w:val="24"/>
              </w:rPr>
              <w:t xml:space="preserve">σύνολο </w:t>
            </w:r>
            <w:r w:rsidRPr="00247185">
              <w:rPr>
                <w:bCs/>
                <w:sz w:val="24"/>
                <w:szCs w:val="24"/>
              </w:rPr>
              <w:t>της</w:t>
            </w:r>
            <w:r w:rsidRPr="00247185">
              <w:rPr>
                <w:b/>
                <w:bCs/>
                <w:sz w:val="24"/>
                <w:szCs w:val="24"/>
              </w:rPr>
              <w:t xml:space="preserve"> οικονομίας</w:t>
            </w:r>
          </w:p>
        </w:tc>
        <w:tc>
          <w:tcPr>
            <w:tcW w:w="4737" w:type="dxa"/>
            <w:shd w:val="clear" w:color="auto" w:fill="auto"/>
            <w:vAlign w:val="bottom"/>
          </w:tcPr>
          <w:p w:rsidR="0044120F" w:rsidRPr="00247185" w:rsidRDefault="0044120F" w:rsidP="002B7654">
            <w:pPr>
              <w:spacing w:line="280" w:lineRule="atLeast"/>
              <w:jc w:val="center"/>
              <w:rPr>
                <w:b/>
                <w:sz w:val="24"/>
                <w:szCs w:val="24"/>
              </w:rPr>
            </w:pPr>
            <w:r w:rsidRPr="00247185">
              <w:rPr>
                <w:b/>
                <w:sz w:val="24"/>
                <w:szCs w:val="24"/>
              </w:rPr>
              <w:t>14,6%</w:t>
            </w:r>
          </w:p>
        </w:tc>
      </w:tr>
      <w:tr w:rsidR="0044120F" w:rsidRPr="00D374A5" w:rsidTr="002B7654">
        <w:tblPrEx>
          <w:tblLook w:val="00A0"/>
        </w:tblPrEx>
        <w:trPr>
          <w:trHeight w:hRule="exact" w:val="753"/>
        </w:trPr>
        <w:tc>
          <w:tcPr>
            <w:tcW w:w="3168" w:type="dxa"/>
            <w:tcBorders>
              <w:bottom w:val="thinThickSmallGap" w:sz="24" w:space="0" w:color="auto"/>
            </w:tcBorders>
            <w:shd w:val="clear" w:color="auto" w:fill="C0C0C0"/>
            <w:vAlign w:val="bottom"/>
          </w:tcPr>
          <w:p w:rsidR="0044120F" w:rsidRPr="00247185" w:rsidRDefault="0044120F" w:rsidP="002B7654">
            <w:pPr>
              <w:spacing w:line="280" w:lineRule="atLeast"/>
              <w:rPr>
                <w:bCs/>
                <w:sz w:val="24"/>
                <w:szCs w:val="24"/>
              </w:rPr>
            </w:pPr>
            <w:r w:rsidRPr="00247185">
              <w:rPr>
                <w:b/>
                <w:bCs/>
                <w:sz w:val="24"/>
                <w:szCs w:val="24"/>
              </w:rPr>
              <w:t xml:space="preserve">Εργοδότες </w:t>
            </w:r>
            <w:r w:rsidRPr="00247185">
              <w:rPr>
                <w:bCs/>
                <w:sz w:val="24"/>
                <w:szCs w:val="24"/>
              </w:rPr>
              <w:t xml:space="preserve">στον κλάδο του </w:t>
            </w:r>
            <w:r w:rsidRPr="00247185">
              <w:rPr>
                <w:b/>
                <w:bCs/>
                <w:sz w:val="24"/>
                <w:szCs w:val="24"/>
              </w:rPr>
              <w:t>Εμπορίου</w:t>
            </w:r>
          </w:p>
        </w:tc>
        <w:tc>
          <w:tcPr>
            <w:tcW w:w="4737" w:type="dxa"/>
            <w:tcBorders>
              <w:bottom w:val="thinThickSmallGap" w:sz="24" w:space="0" w:color="auto"/>
            </w:tcBorders>
            <w:shd w:val="clear" w:color="auto" w:fill="auto"/>
            <w:vAlign w:val="bottom"/>
          </w:tcPr>
          <w:p w:rsidR="0044120F" w:rsidRPr="00247185" w:rsidRDefault="0044120F" w:rsidP="002B7654">
            <w:pPr>
              <w:spacing w:line="280" w:lineRule="atLeast"/>
              <w:jc w:val="center"/>
              <w:rPr>
                <w:b/>
                <w:sz w:val="24"/>
                <w:szCs w:val="24"/>
              </w:rPr>
            </w:pPr>
            <w:r w:rsidRPr="00247185">
              <w:rPr>
                <w:b/>
                <w:sz w:val="24"/>
                <w:szCs w:val="24"/>
              </w:rPr>
              <w:t>11,0%</w:t>
            </w:r>
          </w:p>
        </w:tc>
      </w:tr>
      <w:tr w:rsidR="0044120F" w:rsidRPr="00D374A5" w:rsidTr="002B7654">
        <w:tblPrEx>
          <w:tblLook w:val="00A0"/>
        </w:tblPrEx>
        <w:trPr>
          <w:trHeight w:val="537"/>
        </w:trPr>
        <w:tc>
          <w:tcPr>
            <w:tcW w:w="7905" w:type="dxa"/>
            <w:gridSpan w:val="2"/>
            <w:tcBorders>
              <w:bottom w:val="thinThickSmallGap" w:sz="24" w:space="0" w:color="auto"/>
            </w:tcBorders>
            <w:shd w:val="clear" w:color="auto" w:fill="C0C0C0"/>
            <w:vAlign w:val="center"/>
          </w:tcPr>
          <w:p w:rsidR="0044120F" w:rsidRPr="00247185" w:rsidRDefault="0044120F" w:rsidP="002B7654">
            <w:pPr>
              <w:spacing w:line="280" w:lineRule="atLeast"/>
              <w:jc w:val="center"/>
              <w:rPr>
                <w:b/>
                <w:bCs/>
                <w:sz w:val="24"/>
                <w:szCs w:val="24"/>
              </w:rPr>
            </w:pPr>
            <w:r>
              <w:rPr>
                <w:b/>
                <w:bCs/>
                <w:sz w:val="24"/>
                <w:szCs w:val="24"/>
              </w:rPr>
              <w:t xml:space="preserve">Οι </w:t>
            </w:r>
            <w:r w:rsidRPr="00247185">
              <w:rPr>
                <w:b/>
                <w:bCs/>
                <w:sz w:val="24"/>
                <w:szCs w:val="24"/>
              </w:rPr>
              <w:t xml:space="preserve"> ετήσιες μεταβολές του αριθμού των </w:t>
            </w:r>
            <w:r w:rsidRPr="00247185">
              <w:rPr>
                <w:b/>
                <w:bCs/>
                <w:color w:val="FF0000"/>
                <w:sz w:val="24"/>
                <w:szCs w:val="24"/>
              </w:rPr>
              <w:t>αυτοαπασχολο</w:t>
            </w:r>
            <w:r>
              <w:rPr>
                <w:b/>
                <w:bCs/>
                <w:color w:val="FF0000"/>
                <w:sz w:val="24"/>
                <w:szCs w:val="24"/>
              </w:rPr>
              <w:t>υ</w:t>
            </w:r>
            <w:r w:rsidRPr="00247185">
              <w:rPr>
                <w:b/>
                <w:bCs/>
                <w:color w:val="FF0000"/>
                <w:sz w:val="24"/>
                <w:szCs w:val="24"/>
              </w:rPr>
              <w:t>μ</w:t>
            </w:r>
            <w:r>
              <w:rPr>
                <w:b/>
                <w:bCs/>
                <w:color w:val="FF0000"/>
                <w:sz w:val="24"/>
                <w:szCs w:val="24"/>
              </w:rPr>
              <w:t>έ</w:t>
            </w:r>
            <w:r w:rsidRPr="00247185">
              <w:rPr>
                <w:b/>
                <w:bCs/>
                <w:color w:val="FF0000"/>
                <w:sz w:val="24"/>
                <w:szCs w:val="24"/>
              </w:rPr>
              <w:t>νων</w:t>
            </w:r>
          </w:p>
          <w:p w:rsidR="0044120F" w:rsidRPr="00247185" w:rsidRDefault="0044120F" w:rsidP="002B7654">
            <w:pPr>
              <w:spacing w:line="280" w:lineRule="atLeast"/>
              <w:jc w:val="center"/>
              <w:rPr>
                <w:b/>
                <w:bCs/>
                <w:sz w:val="24"/>
                <w:szCs w:val="24"/>
              </w:rPr>
            </w:pPr>
            <w:r w:rsidRPr="00247185">
              <w:rPr>
                <w:b/>
                <w:bCs/>
                <w:sz w:val="24"/>
                <w:szCs w:val="24"/>
              </w:rPr>
              <w:t>στο σύνολο της οικονομίας και στον κλάδο του εμπορίου</w:t>
            </w:r>
          </w:p>
        </w:tc>
      </w:tr>
      <w:tr w:rsidR="0044120F" w:rsidRPr="00D374A5" w:rsidTr="002B7654">
        <w:tblPrEx>
          <w:tblLook w:val="00A0"/>
        </w:tblPrEx>
        <w:trPr>
          <w:trHeight w:val="427"/>
        </w:trPr>
        <w:tc>
          <w:tcPr>
            <w:tcW w:w="3168" w:type="dxa"/>
            <w:tcBorders>
              <w:bottom w:val="thinThickSmallGap" w:sz="24" w:space="0" w:color="auto"/>
            </w:tcBorders>
            <w:shd w:val="clear" w:color="auto" w:fill="B8CCE4"/>
            <w:vAlign w:val="bottom"/>
          </w:tcPr>
          <w:p w:rsidR="0044120F" w:rsidRPr="00247185" w:rsidRDefault="0044120F" w:rsidP="002B7654">
            <w:pPr>
              <w:spacing w:line="280" w:lineRule="atLeast"/>
              <w:jc w:val="center"/>
              <w:rPr>
                <w:bCs/>
                <w:sz w:val="24"/>
                <w:szCs w:val="24"/>
              </w:rPr>
            </w:pPr>
          </w:p>
        </w:tc>
        <w:tc>
          <w:tcPr>
            <w:tcW w:w="4737" w:type="dxa"/>
            <w:tcBorders>
              <w:bottom w:val="thinThickSmallGap" w:sz="24" w:space="0" w:color="auto"/>
            </w:tcBorders>
            <w:shd w:val="clear" w:color="auto" w:fill="B8CCE4"/>
            <w:vAlign w:val="bottom"/>
          </w:tcPr>
          <w:p w:rsidR="0044120F" w:rsidRPr="00247185" w:rsidRDefault="0044120F" w:rsidP="002B7654">
            <w:pPr>
              <w:spacing w:line="280" w:lineRule="atLeast"/>
              <w:jc w:val="center"/>
              <w:rPr>
                <w:b/>
                <w:sz w:val="24"/>
                <w:szCs w:val="24"/>
              </w:rPr>
            </w:pPr>
            <w:r w:rsidRPr="00247185">
              <w:rPr>
                <w:b/>
                <w:sz w:val="24"/>
                <w:szCs w:val="24"/>
              </w:rPr>
              <w:t>Β’ ΤΡΙΜΗΝΟ 2015/2014</w:t>
            </w:r>
          </w:p>
        </w:tc>
      </w:tr>
      <w:tr w:rsidR="0044120F" w:rsidRPr="00D374A5" w:rsidTr="002B7654">
        <w:tblPrEx>
          <w:tblLook w:val="00A0"/>
        </w:tblPrEx>
        <w:trPr>
          <w:trHeight w:val="548"/>
        </w:trPr>
        <w:tc>
          <w:tcPr>
            <w:tcW w:w="3168" w:type="dxa"/>
            <w:shd w:val="clear" w:color="auto" w:fill="C0C0C0"/>
            <w:vAlign w:val="bottom"/>
          </w:tcPr>
          <w:p w:rsidR="0044120F" w:rsidRPr="00247185" w:rsidRDefault="0044120F" w:rsidP="002B7654">
            <w:pPr>
              <w:spacing w:line="280" w:lineRule="atLeast"/>
              <w:rPr>
                <w:bCs/>
                <w:sz w:val="24"/>
                <w:szCs w:val="24"/>
              </w:rPr>
            </w:pPr>
            <w:r w:rsidRPr="00247185">
              <w:rPr>
                <w:b/>
                <w:bCs/>
                <w:sz w:val="24"/>
                <w:szCs w:val="24"/>
              </w:rPr>
              <w:t>Αυτοαπασχολούμενοι</w:t>
            </w:r>
            <w:r w:rsidRPr="00247185">
              <w:rPr>
                <w:bCs/>
                <w:sz w:val="24"/>
                <w:szCs w:val="24"/>
              </w:rPr>
              <w:t xml:space="preserve"> στο </w:t>
            </w:r>
            <w:r w:rsidRPr="00247185">
              <w:rPr>
                <w:b/>
                <w:bCs/>
                <w:sz w:val="24"/>
                <w:szCs w:val="24"/>
              </w:rPr>
              <w:t xml:space="preserve">σύνολο </w:t>
            </w:r>
            <w:r w:rsidRPr="00247185">
              <w:rPr>
                <w:bCs/>
                <w:sz w:val="24"/>
                <w:szCs w:val="24"/>
              </w:rPr>
              <w:t>της</w:t>
            </w:r>
            <w:r w:rsidRPr="00247185">
              <w:rPr>
                <w:b/>
                <w:bCs/>
                <w:sz w:val="24"/>
                <w:szCs w:val="24"/>
              </w:rPr>
              <w:t xml:space="preserve"> οικονομίας</w:t>
            </w:r>
          </w:p>
        </w:tc>
        <w:tc>
          <w:tcPr>
            <w:tcW w:w="4737" w:type="dxa"/>
            <w:shd w:val="clear" w:color="auto" w:fill="auto"/>
            <w:vAlign w:val="bottom"/>
          </w:tcPr>
          <w:p w:rsidR="0044120F" w:rsidRPr="00247185" w:rsidRDefault="0044120F" w:rsidP="002B7654">
            <w:pPr>
              <w:spacing w:line="280" w:lineRule="atLeast"/>
              <w:jc w:val="center"/>
              <w:rPr>
                <w:b/>
                <w:bCs/>
                <w:sz w:val="24"/>
                <w:szCs w:val="24"/>
              </w:rPr>
            </w:pPr>
            <w:r w:rsidRPr="00247185">
              <w:rPr>
                <w:b/>
                <w:bCs/>
                <w:sz w:val="24"/>
                <w:szCs w:val="24"/>
              </w:rPr>
              <w:t>-1,0%</w:t>
            </w:r>
          </w:p>
        </w:tc>
      </w:tr>
      <w:tr w:rsidR="0044120F" w:rsidRPr="00D374A5" w:rsidTr="002B7654">
        <w:tblPrEx>
          <w:tblLook w:val="00A0"/>
        </w:tblPrEx>
        <w:trPr>
          <w:trHeight w:val="472"/>
        </w:trPr>
        <w:tc>
          <w:tcPr>
            <w:tcW w:w="3168" w:type="dxa"/>
            <w:tcBorders>
              <w:bottom w:val="thinThickSmallGap" w:sz="24" w:space="0" w:color="auto"/>
            </w:tcBorders>
            <w:shd w:val="clear" w:color="auto" w:fill="C0C0C0"/>
            <w:vAlign w:val="bottom"/>
          </w:tcPr>
          <w:p w:rsidR="0044120F" w:rsidRPr="00247185" w:rsidRDefault="0044120F" w:rsidP="002B7654">
            <w:pPr>
              <w:spacing w:line="280" w:lineRule="atLeast"/>
              <w:rPr>
                <w:bCs/>
                <w:sz w:val="24"/>
                <w:szCs w:val="24"/>
              </w:rPr>
            </w:pPr>
            <w:r w:rsidRPr="00247185">
              <w:rPr>
                <w:b/>
                <w:bCs/>
                <w:sz w:val="24"/>
                <w:szCs w:val="24"/>
              </w:rPr>
              <w:t>Αυτοαπασχολούμενοι</w:t>
            </w:r>
            <w:r w:rsidRPr="00247185">
              <w:rPr>
                <w:bCs/>
                <w:sz w:val="24"/>
                <w:szCs w:val="24"/>
              </w:rPr>
              <w:t xml:space="preserve"> στον κλάδο του </w:t>
            </w:r>
            <w:r w:rsidRPr="00247185">
              <w:rPr>
                <w:b/>
                <w:bCs/>
                <w:sz w:val="24"/>
                <w:szCs w:val="24"/>
              </w:rPr>
              <w:t>Εμπορίου</w:t>
            </w:r>
          </w:p>
        </w:tc>
        <w:tc>
          <w:tcPr>
            <w:tcW w:w="4737" w:type="dxa"/>
            <w:tcBorders>
              <w:bottom w:val="thinThickSmallGap" w:sz="24" w:space="0" w:color="auto"/>
            </w:tcBorders>
            <w:vAlign w:val="bottom"/>
          </w:tcPr>
          <w:p w:rsidR="0044120F" w:rsidRPr="00247185" w:rsidRDefault="0044120F" w:rsidP="002B7654">
            <w:pPr>
              <w:spacing w:line="280" w:lineRule="atLeast"/>
              <w:jc w:val="center"/>
              <w:rPr>
                <w:bCs/>
                <w:sz w:val="24"/>
                <w:szCs w:val="24"/>
              </w:rPr>
            </w:pPr>
            <w:r w:rsidRPr="00247185">
              <w:rPr>
                <w:bCs/>
                <w:sz w:val="24"/>
                <w:szCs w:val="24"/>
              </w:rPr>
              <w:t>0,3%</w:t>
            </w:r>
          </w:p>
        </w:tc>
      </w:tr>
      <w:tr w:rsidR="0044120F" w:rsidRPr="00D374A5" w:rsidTr="002B7654">
        <w:tblPrEx>
          <w:tblLook w:val="00A0"/>
        </w:tblPrEx>
        <w:trPr>
          <w:trHeight w:val="621"/>
        </w:trPr>
        <w:tc>
          <w:tcPr>
            <w:tcW w:w="7905" w:type="dxa"/>
            <w:gridSpan w:val="2"/>
            <w:tcBorders>
              <w:bottom w:val="thinThickSmallGap" w:sz="24" w:space="0" w:color="auto"/>
            </w:tcBorders>
            <w:shd w:val="clear" w:color="auto" w:fill="C0C0C0"/>
            <w:vAlign w:val="center"/>
          </w:tcPr>
          <w:p w:rsidR="0044120F" w:rsidRPr="00247185" w:rsidRDefault="0044120F" w:rsidP="002B7654">
            <w:pPr>
              <w:spacing w:line="280" w:lineRule="atLeast"/>
              <w:jc w:val="center"/>
              <w:rPr>
                <w:b/>
                <w:bCs/>
                <w:sz w:val="24"/>
                <w:szCs w:val="24"/>
              </w:rPr>
            </w:pPr>
            <w:r>
              <w:rPr>
                <w:b/>
                <w:bCs/>
                <w:sz w:val="24"/>
                <w:szCs w:val="24"/>
              </w:rPr>
              <w:t xml:space="preserve">Οι </w:t>
            </w:r>
            <w:r w:rsidRPr="00247185">
              <w:rPr>
                <w:b/>
                <w:bCs/>
                <w:sz w:val="24"/>
                <w:szCs w:val="24"/>
              </w:rPr>
              <w:t xml:space="preserve">ετήσιες μεταβολές της </w:t>
            </w:r>
            <w:r w:rsidRPr="00247185">
              <w:rPr>
                <w:b/>
                <w:bCs/>
                <w:color w:val="FF0000"/>
                <w:sz w:val="24"/>
                <w:szCs w:val="24"/>
              </w:rPr>
              <w:t>μισθωτής απασχόλησης</w:t>
            </w:r>
          </w:p>
          <w:p w:rsidR="0044120F" w:rsidRPr="00247185" w:rsidRDefault="0044120F" w:rsidP="002B7654">
            <w:pPr>
              <w:spacing w:line="280" w:lineRule="atLeast"/>
              <w:jc w:val="center"/>
              <w:rPr>
                <w:bCs/>
                <w:sz w:val="24"/>
                <w:szCs w:val="24"/>
              </w:rPr>
            </w:pPr>
            <w:r w:rsidRPr="00247185">
              <w:rPr>
                <w:b/>
                <w:bCs/>
                <w:sz w:val="24"/>
                <w:szCs w:val="24"/>
              </w:rPr>
              <w:t>στο συνόλ</w:t>
            </w:r>
            <w:r>
              <w:rPr>
                <w:b/>
                <w:bCs/>
                <w:sz w:val="24"/>
                <w:szCs w:val="24"/>
              </w:rPr>
              <w:t>ο</w:t>
            </w:r>
            <w:r w:rsidRPr="00247185">
              <w:rPr>
                <w:b/>
                <w:bCs/>
                <w:sz w:val="24"/>
                <w:szCs w:val="24"/>
              </w:rPr>
              <w:t xml:space="preserve"> της οικονομίας και στον κλάδο του εμπορίου</w:t>
            </w:r>
          </w:p>
        </w:tc>
      </w:tr>
      <w:tr w:rsidR="0044120F" w:rsidRPr="00D374A5" w:rsidTr="002B7654">
        <w:tblPrEx>
          <w:tblLook w:val="00A0"/>
        </w:tblPrEx>
        <w:trPr>
          <w:trHeight w:val="481"/>
        </w:trPr>
        <w:tc>
          <w:tcPr>
            <w:tcW w:w="3168" w:type="dxa"/>
            <w:tcBorders>
              <w:bottom w:val="thinThickSmallGap" w:sz="24" w:space="0" w:color="auto"/>
            </w:tcBorders>
            <w:shd w:val="clear" w:color="auto" w:fill="B8CCE4"/>
            <w:vAlign w:val="bottom"/>
          </w:tcPr>
          <w:p w:rsidR="0044120F" w:rsidRPr="00247185" w:rsidRDefault="0044120F" w:rsidP="002B7654">
            <w:pPr>
              <w:spacing w:line="280" w:lineRule="atLeast"/>
              <w:jc w:val="center"/>
              <w:rPr>
                <w:bCs/>
                <w:sz w:val="24"/>
                <w:szCs w:val="24"/>
              </w:rPr>
            </w:pPr>
          </w:p>
        </w:tc>
        <w:tc>
          <w:tcPr>
            <w:tcW w:w="4737" w:type="dxa"/>
            <w:tcBorders>
              <w:bottom w:val="thinThickSmallGap" w:sz="24" w:space="0" w:color="auto"/>
            </w:tcBorders>
            <w:shd w:val="clear" w:color="auto" w:fill="B8CCE4"/>
            <w:vAlign w:val="bottom"/>
          </w:tcPr>
          <w:p w:rsidR="0044120F" w:rsidRPr="00247185" w:rsidRDefault="0044120F" w:rsidP="002B7654">
            <w:pPr>
              <w:spacing w:line="280" w:lineRule="atLeast"/>
              <w:jc w:val="center"/>
              <w:rPr>
                <w:b/>
                <w:sz w:val="24"/>
                <w:szCs w:val="24"/>
              </w:rPr>
            </w:pPr>
            <w:r w:rsidRPr="00247185">
              <w:rPr>
                <w:b/>
                <w:sz w:val="24"/>
                <w:szCs w:val="24"/>
              </w:rPr>
              <w:t>Β’ ΤΡΙΜΗΝΟ 2015/2014</w:t>
            </w:r>
          </w:p>
        </w:tc>
      </w:tr>
      <w:tr w:rsidR="0044120F" w:rsidRPr="00D374A5" w:rsidTr="002B7654">
        <w:tblPrEx>
          <w:tblLook w:val="00A0"/>
        </w:tblPrEx>
        <w:trPr>
          <w:trHeight w:val="469"/>
        </w:trPr>
        <w:tc>
          <w:tcPr>
            <w:tcW w:w="3168" w:type="dxa"/>
            <w:shd w:val="clear" w:color="auto" w:fill="C0C0C0"/>
            <w:vAlign w:val="bottom"/>
          </w:tcPr>
          <w:p w:rsidR="0044120F" w:rsidRPr="00247185" w:rsidRDefault="0044120F" w:rsidP="002B7654">
            <w:pPr>
              <w:spacing w:line="280" w:lineRule="atLeast"/>
              <w:rPr>
                <w:bCs/>
                <w:sz w:val="24"/>
                <w:szCs w:val="24"/>
              </w:rPr>
            </w:pPr>
            <w:r w:rsidRPr="00247185">
              <w:rPr>
                <w:b/>
                <w:bCs/>
                <w:sz w:val="24"/>
                <w:szCs w:val="24"/>
              </w:rPr>
              <w:t>Μισθωτή</w:t>
            </w:r>
            <w:r w:rsidRPr="00247185">
              <w:rPr>
                <w:bCs/>
                <w:sz w:val="24"/>
                <w:szCs w:val="24"/>
              </w:rPr>
              <w:t xml:space="preserve"> απασχόληση στο </w:t>
            </w:r>
            <w:r w:rsidRPr="00247185">
              <w:rPr>
                <w:b/>
                <w:bCs/>
                <w:sz w:val="24"/>
                <w:szCs w:val="24"/>
              </w:rPr>
              <w:t>σύνολο</w:t>
            </w:r>
            <w:r w:rsidRPr="00247185">
              <w:rPr>
                <w:bCs/>
                <w:sz w:val="24"/>
                <w:szCs w:val="24"/>
              </w:rPr>
              <w:t xml:space="preserve"> της </w:t>
            </w:r>
            <w:r w:rsidRPr="00247185">
              <w:rPr>
                <w:b/>
                <w:bCs/>
                <w:sz w:val="24"/>
                <w:szCs w:val="24"/>
              </w:rPr>
              <w:t>οικονομίας</w:t>
            </w:r>
          </w:p>
        </w:tc>
        <w:tc>
          <w:tcPr>
            <w:tcW w:w="4737" w:type="dxa"/>
            <w:shd w:val="clear" w:color="auto" w:fill="auto"/>
            <w:vAlign w:val="bottom"/>
          </w:tcPr>
          <w:p w:rsidR="0044120F" w:rsidRPr="00247185" w:rsidRDefault="0044120F" w:rsidP="002B7654">
            <w:pPr>
              <w:spacing w:line="280" w:lineRule="atLeast"/>
              <w:jc w:val="center"/>
              <w:rPr>
                <w:b/>
                <w:sz w:val="24"/>
                <w:szCs w:val="24"/>
              </w:rPr>
            </w:pPr>
            <w:r w:rsidRPr="00247185">
              <w:rPr>
                <w:b/>
                <w:sz w:val="24"/>
                <w:szCs w:val="24"/>
              </w:rPr>
              <w:t>2,8%</w:t>
            </w:r>
          </w:p>
        </w:tc>
      </w:tr>
      <w:tr w:rsidR="0044120F" w:rsidRPr="00D374A5" w:rsidTr="002B7654">
        <w:tblPrEx>
          <w:tblLook w:val="00A0"/>
        </w:tblPrEx>
        <w:trPr>
          <w:trHeight w:val="930"/>
        </w:trPr>
        <w:tc>
          <w:tcPr>
            <w:tcW w:w="3168" w:type="dxa"/>
            <w:tcBorders>
              <w:bottom w:val="thinThickSmallGap" w:sz="24" w:space="0" w:color="auto"/>
            </w:tcBorders>
            <w:shd w:val="clear" w:color="auto" w:fill="C0C0C0"/>
            <w:vAlign w:val="bottom"/>
          </w:tcPr>
          <w:p w:rsidR="0044120F" w:rsidRPr="00247185" w:rsidRDefault="0044120F" w:rsidP="002B7654">
            <w:pPr>
              <w:spacing w:line="280" w:lineRule="atLeast"/>
              <w:rPr>
                <w:bCs/>
                <w:sz w:val="24"/>
                <w:szCs w:val="24"/>
              </w:rPr>
            </w:pPr>
            <w:r w:rsidRPr="00247185">
              <w:rPr>
                <w:b/>
                <w:bCs/>
                <w:sz w:val="24"/>
                <w:szCs w:val="24"/>
              </w:rPr>
              <w:t>Μισθωτή</w:t>
            </w:r>
            <w:r w:rsidRPr="00247185">
              <w:rPr>
                <w:bCs/>
                <w:sz w:val="24"/>
                <w:szCs w:val="24"/>
              </w:rPr>
              <w:t xml:space="preserve"> Απασχόληση στον κλάδο του </w:t>
            </w:r>
            <w:r w:rsidRPr="00247185">
              <w:rPr>
                <w:b/>
                <w:bCs/>
                <w:sz w:val="24"/>
                <w:szCs w:val="24"/>
              </w:rPr>
              <w:t>Εμπορίου</w:t>
            </w:r>
          </w:p>
        </w:tc>
        <w:tc>
          <w:tcPr>
            <w:tcW w:w="4737" w:type="dxa"/>
            <w:tcBorders>
              <w:bottom w:val="thinThickSmallGap" w:sz="24" w:space="0" w:color="auto"/>
            </w:tcBorders>
            <w:shd w:val="clear" w:color="auto" w:fill="auto"/>
            <w:vAlign w:val="bottom"/>
          </w:tcPr>
          <w:p w:rsidR="0044120F" w:rsidRPr="00247185" w:rsidRDefault="0044120F" w:rsidP="002B7654">
            <w:pPr>
              <w:spacing w:line="280" w:lineRule="atLeast"/>
              <w:jc w:val="center"/>
              <w:rPr>
                <w:b/>
                <w:sz w:val="24"/>
                <w:szCs w:val="24"/>
              </w:rPr>
            </w:pPr>
            <w:r w:rsidRPr="00247185">
              <w:rPr>
                <w:b/>
                <w:sz w:val="24"/>
                <w:szCs w:val="24"/>
              </w:rPr>
              <w:t>7,7%</w:t>
            </w:r>
          </w:p>
        </w:tc>
      </w:tr>
    </w:tbl>
    <w:p w:rsidR="0044120F" w:rsidRDefault="0044120F" w:rsidP="0044120F">
      <w:pPr>
        <w:pStyle w:val="p1"/>
        <w:spacing w:line="360" w:lineRule="atLeast"/>
        <w:jc w:val="both"/>
        <w:rPr>
          <w:rStyle w:val="s1"/>
          <w:rFonts w:ascii="Cambria" w:hAnsi="Cambria"/>
          <w:sz w:val="26"/>
          <w:szCs w:val="26"/>
        </w:rPr>
      </w:pPr>
    </w:p>
    <w:p w:rsidR="00D379F4" w:rsidRPr="0044120F" w:rsidRDefault="00D379F4" w:rsidP="0044120F">
      <w:pPr>
        <w:jc w:val="center"/>
      </w:pPr>
    </w:p>
    <w:sectPr w:rsidR="00D379F4" w:rsidRPr="0044120F" w:rsidSect="00BF57F8">
      <w:footerReference w:type="default" r:id="rId8"/>
      <w:pgSz w:w="11906" w:h="16838"/>
      <w:pgMar w:top="1276" w:right="1800" w:bottom="709"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1540" w:rsidRDefault="00D21540" w:rsidP="00BF57F8">
      <w:pPr>
        <w:spacing w:after="0" w:line="240" w:lineRule="auto"/>
      </w:pPr>
      <w:r>
        <w:separator/>
      </w:r>
    </w:p>
  </w:endnote>
  <w:endnote w:type="continuationSeparator" w:id="0">
    <w:p w:rsidR="00D21540" w:rsidRDefault="00D21540" w:rsidP="00BF57F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10002FF" w:usb1="4000ACFF" w:usb2="00000009" w:usb3="00000000" w:csb0="0000019F" w:csb1="00000000"/>
  </w:font>
  <w:font w:name="Tahoma">
    <w:panose1 w:val="020B0604030504040204"/>
    <w:charset w:val="A1"/>
    <w:family w:val="swiss"/>
    <w:pitch w:val="variable"/>
    <w:sig w:usb0="E1002EFF" w:usb1="C000605B" w:usb2="00000029" w:usb3="00000000" w:csb0="000101FF" w:csb1="00000000"/>
  </w:font>
  <w:font w:name="Consolas">
    <w:panose1 w:val="020B0609020204030204"/>
    <w:charset w:val="A1"/>
    <w:family w:val="modern"/>
    <w:pitch w:val="fixed"/>
    <w:sig w:usb0="E10002FF" w:usb1="4000FCFF" w:usb2="00000009" w:usb3="00000000" w:csb0="0000019F" w:csb1="00000000"/>
  </w:font>
  <w:font w:name=".SFUIText-Regular">
    <w:altName w:val="Times New Roman"/>
    <w:panose1 w:val="00000000000000000000"/>
    <w:charset w:val="00"/>
    <w:family w:val="roman"/>
    <w:notTrueType/>
    <w:pitch w:val="default"/>
    <w:sig w:usb0="00000000" w:usb1="00000000" w:usb2="00000000" w:usb3="00000000" w:csb0="00000000" w:csb1="00000000"/>
  </w:font>
  <w:font w:name=".SF UI Tex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A1"/>
    <w:family w:val="roman"/>
    <w:pitch w:val="variable"/>
    <w:sig w:usb0="E00002FF" w:usb1="400004FF" w:usb2="00000000" w:usb3="00000000" w:csb0="0000019F" w:csb1="00000000"/>
  </w:font>
  <w:font w:name="Arial Greek">
    <w:panose1 w:val="020B0604020202020204"/>
    <w:charset w:val="A1"/>
    <w:family w:val="swiss"/>
    <w:pitch w:val="variable"/>
    <w:sig w:usb0="E0002AFF" w:usb1="C0007843" w:usb2="00000009" w:usb3="00000000" w:csb0="000001FF" w:csb1="00000000"/>
  </w:font>
  <w:font w:name="Arial">
    <w:panose1 w:val="020B0604020202020204"/>
    <w:charset w:val="A1"/>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3080723"/>
      <w:docPartObj>
        <w:docPartGallery w:val="Page Numbers (Bottom of Page)"/>
        <w:docPartUnique/>
      </w:docPartObj>
    </w:sdtPr>
    <w:sdtContent>
      <w:p w:rsidR="00BF57F8" w:rsidRDefault="00334C76">
        <w:pPr>
          <w:pStyle w:val="a6"/>
          <w:jc w:val="right"/>
        </w:pPr>
        <w:fldSimple w:instr=" PAGE   \* MERGEFORMAT ">
          <w:r w:rsidR="00F55D28">
            <w:rPr>
              <w:noProof/>
            </w:rPr>
            <w:t>16</w:t>
          </w:r>
        </w:fldSimple>
      </w:p>
    </w:sdtContent>
  </w:sdt>
  <w:p w:rsidR="00BF57F8" w:rsidRDefault="00BF57F8">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1540" w:rsidRDefault="00D21540" w:rsidP="00BF57F8">
      <w:pPr>
        <w:spacing w:after="0" w:line="240" w:lineRule="auto"/>
      </w:pPr>
      <w:r>
        <w:separator/>
      </w:r>
    </w:p>
  </w:footnote>
  <w:footnote w:type="continuationSeparator" w:id="0">
    <w:p w:rsidR="00D21540" w:rsidRDefault="00D21540" w:rsidP="00BF57F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4736F"/>
    <w:multiLevelType w:val="hybridMultilevel"/>
    <w:tmpl w:val="4EB625E0"/>
    <w:lvl w:ilvl="0" w:tplc="0408000B">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
    <w:nsid w:val="03AF6FB1"/>
    <w:multiLevelType w:val="hybridMultilevel"/>
    <w:tmpl w:val="30523958"/>
    <w:lvl w:ilvl="0" w:tplc="A6164E38">
      <w:numFmt w:val="bullet"/>
      <w:lvlText w:val="-"/>
      <w:lvlJc w:val="left"/>
      <w:pPr>
        <w:ind w:left="720" w:hanging="360"/>
      </w:pPr>
      <w:rPr>
        <w:rFonts w:ascii="Times New Roman" w:eastAsiaTheme="minorHAnsi"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0F7C3D52"/>
    <w:multiLevelType w:val="hybridMultilevel"/>
    <w:tmpl w:val="6CB0101A"/>
    <w:lvl w:ilvl="0" w:tplc="0408000B">
      <w:start w:val="1"/>
      <w:numFmt w:val="bullet"/>
      <w:lvlText w:val=""/>
      <w:lvlJc w:val="left"/>
      <w:pPr>
        <w:ind w:left="578" w:hanging="360"/>
      </w:pPr>
      <w:rPr>
        <w:rFonts w:ascii="Wingdings" w:hAnsi="Wingdings" w:hint="default"/>
      </w:rPr>
    </w:lvl>
    <w:lvl w:ilvl="1" w:tplc="04080003" w:tentative="1">
      <w:start w:val="1"/>
      <w:numFmt w:val="bullet"/>
      <w:lvlText w:val="o"/>
      <w:lvlJc w:val="left"/>
      <w:pPr>
        <w:ind w:left="1298" w:hanging="360"/>
      </w:pPr>
      <w:rPr>
        <w:rFonts w:ascii="Courier New" w:hAnsi="Courier New" w:cs="Courier New"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abstractNum w:abstractNumId="3">
    <w:nsid w:val="1471718A"/>
    <w:multiLevelType w:val="hybridMultilevel"/>
    <w:tmpl w:val="56EABBC2"/>
    <w:lvl w:ilvl="0" w:tplc="F288DE3C">
      <w:start w:val="2"/>
      <w:numFmt w:val="bullet"/>
      <w:lvlText w:val="-"/>
      <w:lvlJc w:val="left"/>
      <w:pPr>
        <w:ind w:left="720" w:hanging="360"/>
      </w:pPr>
      <w:rPr>
        <w:rFonts w:ascii="Times New Roman" w:eastAsiaTheme="minorHAnsi"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1CCB4CED"/>
    <w:multiLevelType w:val="hybridMultilevel"/>
    <w:tmpl w:val="3746EAE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2F994BCB"/>
    <w:multiLevelType w:val="hybridMultilevel"/>
    <w:tmpl w:val="B4A6C016"/>
    <w:lvl w:ilvl="0" w:tplc="BC244DFC">
      <w:start w:val="1"/>
      <w:numFmt w:val="decimal"/>
      <w:lvlText w:val="%1."/>
      <w:lvlJc w:val="left"/>
      <w:pPr>
        <w:ind w:left="-916" w:hanging="360"/>
      </w:pPr>
      <w:rPr>
        <w:rFonts w:hint="default"/>
        <w:b/>
      </w:rPr>
    </w:lvl>
    <w:lvl w:ilvl="1" w:tplc="04080019" w:tentative="1">
      <w:start w:val="1"/>
      <w:numFmt w:val="lowerLetter"/>
      <w:lvlText w:val="%2."/>
      <w:lvlJc w:val="left"/>
      <w:pPr>
        <w:ind w:left="-196" w:hanging="360"/>
      </w:pPr>
    </w:lvl>
    <w:lvl w:ilvl="2" w:tplc="0408001B" w:tentative="1">
      <w:start w:val="1"/>
      <w:numFmt w:val="lowerRoman"/>
      <w:lvlText w:val="%3."/>
      <w:lvlJc w:val="right"/>
      <w:pPr>
        <w:ind w:left="524" w:hanging="180"/>
      </w:pPr>
    </w:lvl>
    <w:lvl w:ilvl="3" w:tplc="0408000F" w:tentative="1">
      <w:start w:val="1"/>
      <w:numFmt w:val="decimal"/>
      <w:lvlText w:val="%4."/>
      <w:lvlJc w:val="left"/>
      <w:pPr>
        <w:ind w:left="1244" w:hanging="360"/>
      </w:pPr>
    </w:lvl>
    <w:lvl w:ilvl="4" w:tplc="04080019" w:tentative="1">
      <w:start w:val="1"/>
      <w:numFmt w:val="lowerLetter"/>
      <w:lvlText w:val="%5."/>
      <w:lvlJc w:val="left"/>
      <w:pPr>
        <w:ind w:left="1964" w:hanging="360"/>
      </w:pPr>
    </w:lvl>
    <w:lvl w:ilvl="5" w:tplc="0408001B" w:tentative="1">
      <w:start w:val="1"/>
      <w:numFmt w:val="lowerRoman"/>
      <w:lvlText w:val="%6."/>
      <w:lvlJc w:val="right"/>
      <w:pPr>
        <w:ind w:left="2684" w:hanging="180"/>
      </w:pPr>
    </w:lvl>
    <w:lvl w:ilvl="6" w:tplc="0408000F" w:tentative="1">
      <w:start w:val="1"/>
      <w:numFmt w:val="decimal"/>
      <w:lvlText w:val="%7."/>
      <w:lvlJc w:val="left"/>
      <w:pPr>
        <w:ind w:left="3404" w:hanging="360"/>
      </w:pPr>
    </w:lvl>
    <w:lvl w:ilvl="7" w:tplc="04080019" w:tentative="1">
      <w:start w:val="1"/>
      <w:numFmt w:val="lowerLetter"/>
      <w:lvlText w:val="%8."/>
      <w:lvlJc w:val="left"/>
      <w:pPr>
        <w:ind w:left="4124" w:hanging="360"/>
      </w:pPr>
    </w:lvl>
    <w:lvl w:ilvl="8" w:tplc="0408001B" w:tentative="1">
      <w:start w:val="1"/>
      <w:numFmt w:val="lowerRoman"/>
      <w:lvlText w:val="%9."/>
      <w:lvlJc w:val="right"/>
      <w:pPr>
        <w:ind w:left="4844" w:hanging="180"/>
      </w:pPr>
    </w:lvl>
  </w:abstractNum>
  <w:abstractNum w:abstractNumId="6">
    <w:nsid w:val="3DA347E0"/>
    <w:multiLevelType w:val="hybridMultilevel"/>
    <w:tmpl w:val="238C3406"/>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3E3C5554"/>
    <w:multiLevelType w:val="hybridMultilevel"/>
    <w:tmpl w:val="772C6DA0"/>
    <w:lvl w:ilvl="0" w:tplc="F288DE3C">
      <w:start w:val="2"/>
      <w:numFmt w:val="bullet"/>
      <w:lvlText w:val="-"/>
      <w:lvlJc w:val="left"/>
      <w:pPr>
        <w:ind w:left="720" w:hanging="360"/>
      </w:pPr>
      <w:rPr>
        <w:rFonts w:ascii="Times New Roman" w:eastAsiaTheme="minorHAnsi"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3E7D0C29"/>
    <w:multiLevelType w:val="hybridMultilevel"/>
    <w:tmpl w:val="57DC03B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43903B8C"/>
    <w:multiLevelType w:val="hybridMultilevel"/>
    <w:tmpl w:val="52422B94"/>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4F9A7F0A"/>
    <w:multiLevelType w:val="hybridMultilevel"/>
    <w:tmpl w:val="CD26B70C"/>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5315185D"/>
    <w:multiLevelType w:val="hybridMultilevel"/>
    <w:tmpl w:val="D234D5F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61BE0D2F"/>
    <w:multiLevelType w:val="hybridMultilevel"/>
    <w:tmpl w:val="995E13B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nsid w:val="77153CAF"/>
    <w:multiLevelType w:val="hybridMultilevel"/>
    <w:tmpl w:val="322E6776"/>
    <w:lvl w:ilvl="0" w:tplc="1A520A44">
      <w:numFmt w:val="bullet"/>
      <w:lvlText w:val="-"/>
      <w:lvlJc w:val="left"/>
      <w:pPr>
        <w:ind w:left="720" w:hanging="360"/>
      </w:pPr>
      <w:rPr>
        <w:rFonts w:ascii="Calibri" w:eastAsiaTheme="minorHAns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4"/>
  </w:num>
  <w:num w:numId="2">
    <w:abstractNumId w:val="10"/>
  </w:num>
  <w:num w:numId="3">
    <w:abstractNumId w:val="3"/>
  </w:num>
  <w:num w:numId="4">
    <w:abstractNumId w:val="12"/>
  </w:num>
  <w:num w:numId="5">
    <w:abstractNumId w:val="0"/>
  </w:num>
  <w:num w:numId="6">
    <w:abstractNumId w:val="7"/>
  </w:num>
  <w:num w:numId="7">
    <w:abstractNumId w:val="1"/>
  </w:num>
  <w:num w:numId="8">
    <w:abstractNumId w:val="11"/>
  </w:num>
  <w:num w:numId="9">
    <w:abstractNumId w:val="8"/>
  </w:num>
  <w:num w:numId="10">
    <w:abstractNumId w:val="9"/>
  </w:num>
  <w:num w:numId="11">
    <w:abstractNumId w:val="6"/>
  </w:num>
  <w:num w:numId="12">
    <w:abstractNumId w:val="2"/>
  </w:num>
  <w:num w:numId="13">
    <w:abstractNumId w:val="5"/>
  </w:num>
  <w:num w:numId="14">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1"/>
    <w:footnote w:id="0"/>
  </w:footnotePr>
  <w:endnotePr>
    <w:endnote w:id="-1"/>
    <w:endnote w:id="0"/>
  </w:endnotePr>
  <w:compat/>
  <w:rsids>
    <w:rsidRoot w:val="0044120F"/>
    <w:rsid w:val="000B1CCF"/>
    <w:rsid w:val="00231F99"/>
    <w:rsid w:val="002B7654"/>
    <w:rsid w:val="00334C76"/>
    <w:rsid w:val="0044120F"/>
    <w:rsid w:val="0044327D"/>
    <w:rsid w:val="005E5BE2"/>
    <w:rsid w:val="00610880"/>
    <w:rsid w:val="006135CF"/>
    <w:rsid w:val="006923E8"/>
    <w:rsid w:val="00856A5D"/>
    <w:rsid w:val="00964A15"/>
    <w:rsid w:val="00A65FFA"/>
    <w:rsid w:val="00AC4090"/>
    <w:rsid w:val="00BF57F8"/>
    <w:rsid w:val="00CD7CDB"/>
    <w:rsid w:val="00D21540"/>
    <w:rsid w:val="00D379F4"/>
    <w:rsid w:val="00E266E1"/>
    <w:rsid w:val="00E92F1D"/>
    <w:rsid w:val="00F55D28"/>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rules v:ext="edit">
        <o:r id="V:Rule4" type="connector" idref="#_x0000_s1027"/>
        <o:r id="V:Rule5" type="connector" idref="#_x0000_s1028"/>
        <o:r id="V:Rule6"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79F4"/>
  </w:style>
  <w:style w:type="paragraph" w:styleId="5">
    <w:name w:val="heading 5"/>
    <w:basedOn w:val="a"/>
    <w:link w:val="5Char"/>
    <w:uiPriority w:val="9"/>
    <w:qFormat/>
    <w:rsid w:val="0044120F"/>
    <w:pPr>
      <w:spacing w:before="240" w:after="120" w:line="240" w:lineRule="auto"/>
      <w:outlineLvl w:val="4"/>
    </w:pPr>
    <w:rPr>
      <w:rFonts w:ascii="Times New Roman" w:eastAsia="Times New Roman" w:hAnsi="Times New Roman" w:cs="Times New Roman"/>
      <w:b/>
      <w:bCs/>
      <w:sz w:val="20"/>
      <w:szCs w:val="20"/>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44120F"/>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44120F"/>
    <w:rPr>
      <w:rFonts w:ascii="Tahoma" w:hAnsi="Tahoma" w:cs="Tahoma"/>
      <w:sz w:val="16"/>
      <w:szCs w:val="16"/>
    </w:rPr>
  </w:style>
  <w:style w:type="character" w:customStyle="1" w:styleId="5Char">
    <w:name w:val="Επικεφαλίδα 5 Char"/>
    <w:basedOn w:val="a0"/>
    <w:link w:val="5"/>
    <w:uiPriority w:val="9"/>
    <w:rsid w:val="0044120F"/>
    <w:rPr>
      <w:rFonts w:ascii="Times New Roman" w:eastAsia="Times New Roman" w:hAnsi="Times New Roman" w:cs="Times New Roman"/>
      <w:b/>
      <w:bCs/>
      <w:sz w:val="20"/>
      <w:szCs w:val="20"/>
      <w:lang w:eastAsia="el-GR"/>
    </w:rPr>
  </w:style>
  <w:style w:type="paragraph" w:styleId="a4">
    <w:name w:val="List Paragraph"/>
    <w:basedOn w:val="a"/>
    <w:uiPriority w:val="34"/>
    <w:qFormat/>
    <w:rsid w:val="0044120F"/>
    <w:pPr>
      <w:ind w:left="720"/>
      <w:contextualSpacing/>
    </w:pPr>
  </w:style>
  <w:style w:type="paragraph" w:styleId="a5">
    <w:name w:val="header"/>
    <w:basedOn w:val="a"/>
    <w:link w:val="Char0"/>
    <w:uiPriority w:val="99"/>
    <w:semiHidden/>
    <w:unhideWhenUsed/>
    <w:rsid w:val="0044120F"/>
    <w:pPr>
      <w:tabs>
        <w:tab w:val="center" w:pos="4153"/>
        <w:tab w:val="right" w:pos="8306"/>
      </w:tabs>
      <w:spacing w:after="0" w:line="240" w:lineRule="auto"/>
    </w:pPr>
  </w:style>
  <w:style w:type="character" w:customStyle="1" w:styleId="Char0">
    <w:name w:val="Κεφαλίδα Char"/>
    <w:basedOn w:val="a0"/>
    <w:link w:val="a5"/>
    <w:uiPriority w:val="99"/>
    <w:semiHidden/>
    <w:rsid w:val="0044120F"/>
  </w:style>
  <w:style w:type="paragraph" w:styleId="a6">
    <w:name w:val="footer"/>
    <w:basedOn w:val="a"/>
    <w:link w:val="Char1"/>
    <w:uiPriority w:val="99"/>
    <w:unhideWhenUsed/>
    <w:rsid w:val="0044120F"/>
    <w:pPr>
      <w:tabs>
        <w:tab w:val="center" w:pos="4153"/>
        <w:tab w:val="right" w:pos="8306"/>
      </w:tabs>
      <w:spacing w:after="0" w:line="240" w:lineRule="auto"/>
    </w:pPr>
  </w:style>
  <w:style w:type="character" w:customStyle="1" w:styleId="Char1">
    <w:name w:val="Υποσέλιδο Char"/>
    <w:basedOn w:val="a0"/>
    <w:link w:val="a6"/>
    <w:uiPriority w:val="99"/>
    <w:rsid w:val="0044120F"/>
  </w:style>
  <w:style w:type="character" w:styleId="a7">
    <w:name w:val="Strong"/>
    <w:basedOn w:val="a0"/>
    <w:uiPriority w:val="22"/>
    <w:qFormat/>
    <w:rsid w:val="0044120F"/>
    <w:rPr>
      <w:b/>
      <w:bCs/>
    </w:rPr>
  </w:style>
  <w:style w:type="paragraph" w:styleId="Web">
    <w:name w:val="Normal (Web)"/>
    <w:basedOn w:val="a"/>
    <w:uiPriority w:val="99"/>
    <w:semiHidden/>
    <w:unhideWhenUsed/>
    <w:rsid w:val="0044120F"/>
    <w:pPr>
      <w:spacing w:after="288" w:line="240" w:lineRule="auto"/>
    </w:pPr>
    <w:rPr>
      <w:rFonts w:ascii="Times New Roman" w:eastAsia="Times New Roman" w:hAnsi="Times New Roman" w:cs="Times New Roman"/>
      <w:sz w:val="24"/>
      <w:szCs w:val="24"/>
      <w:lang w:eastAsia="el-GR"/>
    </w:rPr>
  </w:style>
  <w:style w:type="paragraph" w:styleId="a8">
    <w:name w:val="Plain Text"/>
    <w:basedOn w:val="a"/>
    <w:link w:val="Char2"/>
    <w:uiPriority w:val="99"/>
    <w:unhideWhenUsed/>
    <w:rsid w:val="0044120F"/>
    <w:pPr>
      <w:spacing w:after="0" w:line="240" w:lineRule="auto"/>
    </w:pPr>
    <w:rPr>
      <w:rFonts w:ascii="Consolas" w:hAnsi="Consolas"/>
      <w:sz w:val="21"/>
      <w:szCs w:val="21"/>
    </w:rPr>
  </w:style>
  <w:style w:type="character" w:customStyle="1" w:styleId="Char2">
    <w:name w:val="Απλό κείμενο Char"/>
    <w:basedOn w:val="a0"/>
    <w:link w:val="a8"/>
    <w:uiPriority w:val="99"/>
    <w:rsid w:val="0044120F"/>
    <w:rPr>
      <w:rFonts w:ascii="Consolas" w:hAnsi="Consolas"/>
      <w:sz w:val="21"/>
      <w:szCs w:val="21"/>
    </w:rPr>
  </w:style>
  <w:style w:type="character" w:customStyle="1" w:styleId="s1">
    <w:name w:val="s1"/>
    <w:basedOn w:val="a0"/>
    <w:rsid w:val="0044120F"/>
    <w:rPr>
      <w:rFonts w:ascii=".SFUIText-Regular" w:hAnsi=".SFUIText-Regular" w:hint="default"/>
      <w:b w:val="0"/>
      <w:bCs w:val="0"/>
      <w:i w:val="0"/>
      <w:iCs w:val="0"/>
      <w:sz w:val="32"/>
      <w:szCs w:val="32"/>
    </w:rPr>
  </w:style>
  <w:style w:type="paragraph" w:styleId="a9">
    <w:name w:val="Body Text"/>
    <w:basedOn w:val="a"/>
    <w:link w:val="Char3"/>
    <w:rsid w:val="0044120F"/>
    <w:pPr>
      <w:spacing w:after="0" w:line="240" w:lineRule="auto"/>
      <w:jc w:val="both"/>
    </w:pPr>
    <w:rPr>
      <w:rFonts w:ascii="Times New Roman" w:eastAsia="Times New Roman" w:hAnsi="Times New Roman" w:cs="Times New Roman"/>
      <w:sz w:val="26"/>
      <w:szCs w:val="24"/>
      <w:lang w:eastAsia="el-GR"/>
    </w:rPr>
  </w:style>
  <w:style w:type="character" w:customStyle="1" w:styleId="Char3">
    <w:name w:val="Σώμα κειμένου Char"/>
    <w:basedOn w:val="a0"/>
    <w:link w:val="a9"/>
    <w:rsid w:val="0044120F"/>
    <w:rPr>
      <w:rFonts w:ascii="Times New Roman" w:eastAsia="Times New Roman" w:hAnsi="Times New Roman" w:cs="Times New Roman"/>
      <w:sz w:val="26"/>
      <w:szCs w:val="24"/>
      <w:lang w:eastAsia="el-GR"/>
    </w:rPr>
  </w:style>
  <w:style w:type="paragraph" w:customStyle="1" w:styleId="p1">
    <w:name w:val="p1"/>
    <w:basedOn w:val="a"/>
    <w:rsid w:val="0044120F"/>
    <w:pPr>
      <w:spacing w:after="0" w:line="240" w:lineRule="auto"/>
    </w:pPr>
    <w:rPr>
      <w:rFonts w:ascii=".SF UI Text" w:hAnsi=".SF UI Text" w:cs="Times New Roman"/>
      <w:color w:val="454545"/>
      <w:sz w:val="21"/>
      <w:szCs w:val="21"/>
      <w:lang w:eastAsia="el-GR"/>
    </w:rPr>
  </w:style>
  <w:style w:type="paragraph" w:customStyle="1" w:styleId="p2">
    <w:name w:val="p2"/>
    <w:basedOn w:val="a"/>
    <w:rsid w:val="0044120F"/>
    <w:pPr>
      <w:spacing w:after="0" w:line="240" w:lineRule="auto"/>
    </w:pPr>
    <w:rPr>
      <w:rFonts w:ascii=".SF UI Text" w:hAnsi=".SF UI Text" w:cs="Times New Roman"/>
      <w:color w:val="454545"/>
      <w:sz w:val="21"/>
      <w:szCs w:val="21"/>
      <w:lang w:eastAsia="el-GR"/>
    </w:rPr>
  </w:style>
  <w:style w:type="character" w:customStyle="1" w:styleId="apple-converted-space">
    <w:name w:val="apple-converted-space"/>
    <w:basedOn w:val="a0"/>
    <w:rsid w:val="0044120F"/>
  </w:style>
  <w:style w:type="table" w:styleId="aa">
    <w:name w:val="Table Grid"/>
    <w:basedOn w:val="a1"/>
    <w:uiPriority w:val="59"/>
    <w:rsid w:val="004412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4342</Words>
  <Characters>23449</Characters>
  <Application>Microsoft Office Word</Application>
  <DocSecurity>0</DocSecurity>
  <Lines>195</Lines>
  <Paragraphs>55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27736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kfilippou</dc:creator>
  <cp:lastModifiedBy>atheodorou</cp:lastModifiedBy>
  <cp:revision>5</cp:revision>
  <cp:lastPrinted>2016-01-07T08:05:00Z</cp:lastPrinted>
  <dcterms:created xsi:type="dcterms:W3CDTF">2016-01-07T07:38:00Z</dcterms:created>
  <dcterms:modified xsi:type="dcterms:W3CDTF">2016-01-07T08:05:00Z</dcterms:modified>
</cp:coreProperties>
</file>