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E61919" w14:textId="77777777" w:rsidR="006867C3" w:rsidRPr="00BE3949" w:rsidRDefault="001F451F" w:rsidP="0042231C">
      <w:pPr>
        <w:pStyle w:val="a3"/>
        <w:tabs>
          <w:tab w:val="clear" w:pos="4320"/>
          <w:tab w:val="clear" w:pos="8640"/>
        </w:tabs>
        <w:spacing w:line="12" w:lineRule="atLeast"/>
        <w:jc w:val="center"/>
        <w:rPr>
          <w:rFonts w:ascii="Effra Corp" w:hAnsi="Effra Corp" w:cs="Calibri"/>
          <w:b/>
          <w:bCs/>
          <w:spacing w:val="-2"/>
          <w:lang w:val="el-GR"/>
        </w:rPr>
      </w:pPr>
      <w:r w:rsidRPr="00BE3949">
        <w:rPr>
          <w:rFonts w:ascii="Effra Corp" w:hAnsi="Effra Corp" w:cs="Calibri"/>
          <w:b/>
          <w:bCs/>
          <w:spacing w:val="-2"/>
          <w:lang w:val="el-GR"/>
        </w:rPr>
        <w:t>ΠΕΡΙΛΗΠΤΙΚΗ ΕΝΗΜΕΡΩΣΗ ΤΡΙΤΟΥ ΤΡΙΜΗΝΟΥ 2016</w:t>
      </w:r>
    </w:p>
    <w:p w14:paraId="195DB51E" w14:textId="77777777" w:rsidR="001F451F" w:rsidRPr="00BE3949" w:rsidRDefault="001F451F" w:rsidP="0042231C">
      <w:pPr>
        <w:pStyle w:val="a3"/>
        <w:tabs>
          <w:tab w:val="clear" w:pos="4320"/>
          <w:tab w:val="clear" w:pos="8640"/>
        </w:tabs>
        <w:spacing w:line="12" w:lineRule="atLeast"/>
        <w:jc w:val="center"/>
        <w:rPr>
          <w:rFonts w:ascii="Effra Corp" w:hAnsi="Effra Corp" w:cs="Arial"/>
          <w:b/>
          <w:bCs/>
          <w:color w:val="C00000"/>
          <w:spacing w:val="-2"/>
          <w:lang w:val="el-GR"/>
        </w:rPr>
      </w:pPr>
    </w:p>
    <w:p w14:paraId="3AF9FBFE" w14:textId="2A38E36F" w:rsidR="0039102D" w:rsidRPr="0039102D" w:rsidRDefault="0039102D" w:rsidP="006C7360">
      <w:pPr>
        <w:pStyle w:val="a3"/>
        <w:tabs>
          <w:tab w:val="clear" w:pos="4320"/>
          <w:tab w:val="clear" w:pos="8640"/>
        </w:tabs>
        <w:spacing w:line="0" w:lineRule="atLeast"/>
        <w:jc w:val="center"/>
        <w:rPr>
          <w:rFonts w:ascii="Effra Corp" w:hAnsi="Effra Corp" w:cs="Arial"/>
          <w:bCs/>
          <w:spacing w:val="-2"/>
          <w:lang w:val="el-GR"/>
        </w:rPr>
      </w:pPr>
      <w:r w:rsidRPr="0039102D">
        <w:rPr>
          <w:rFonts w:ascii="Effra Corp" w:hAnsi="Effra Corp"/>
          <w:b/>
          <w:bCs/>
          <w:color w:val="C00000"/>
          <w:lang w:val="el-GR"/>
        </w:rPr>
        <w:t xml:space="preserve">ΟΙ </w:t>
      </w:r>
      <w:r w:rsidR="008A3562">
        <w:rPr>
          <w:rFonts w:ascii="Effra Corp" w:hAnsi="Effra Corp"/>
          <w:b/>
          <w:bCs/>
          <w:color w:val="C00000"/>
          <w:lang w:val="el-GR"/>
        </w:rPr>
        <w:t xml:space="preserve">ΙΣΧΥΡΕΣ </w:t>
      </w:r>
      <w:r w:rsidRPr="0039102D">
        <w:rPr>
          <w:rFonts w:ascii="Effra Corp" w:hAnsi="Effra Corp"/>
          <w:b/>
          <w:bCs/>
          <w:color w:val="C00000"/>
          <w:lang w:val="el-GR"/>
        </w:rPr>
        <w:t>ΕΠΙΔΟΣΕΙΣ ΤΟΥ ΤΡΙΜΗΝΟΥ ΕΠΙΒΕΒΑΙΩΝΟΥΝ ΤΙΣ ΠΡΟΣΔΟΚΙΕΣ ΓΙΑ ΤΟ ΣΥΝΟΛΟ ΤΟΥ ΕΤΟΥΣ</w:t>
      </w:r>
    </w:p>
    <w:p w14:paraId="23450CAD" w14:textId="77777777" w:rsidR="0039102D" w:rsidRPr="0039102D" w:rsidRDefault="0039102D" w:rsidP="0039102D">
      <w:pPr>
        <w:pStyle w:val="a3"/>
        <w:tabs>
          <w:tab w:val="clear" w:pos="4320"/>
          <w:tab w:val="clear" w:pos="8640"/>
        </w:tabs>
        <w:spacing w:line="12" w:lineRule="atLeast"/>
        <w:rPr>
          <w:rFonts w:ascii="Effra Corp" w:hAnsi="Effra Corp" w:cs="Calibri"/>
          <w:bCs/>
          <w:spacing w:val="-2"/>
          <w:sz w:val="21"/>
          <w:szCs w:val="21"/>
          <w:lang w:val="el-GR"/>
        </w:rPr>
      </w:pPr>
    </w:p>
    <w:p w14:paraId="2B0414AD" w14:textId="55553F1A" w:rsidR="0039102D" w:rsidRPr="0039102D" w:rsidRDefault="0039102D" w:rsidP="006C7360">
      <w:pPr>
        <w:pStyle w:val="a3"/>
        <w:tabs>
          <w:tab w:val="clear" w:pos="4320"/>
          <w:tab w:val="clear" w:pos="8640"/>
        </w:tabs>
        <w:spacing w:after="120" w:line="0" w:lineRule="atLeast"/>
        <w:jc w:val="both"/>
        <w:rPr>
          <w:rFonts w:ascii="Effra Corp" w:hAnsi="Effra Corp" w:cs="Calibri"/>
          <w:bCs/>
          <w:spacing w:val="-2"/>
          <w:lang w:val="el-GR"/>
        </w:rPr>
      </w:pPr>
      <w:r w:rsidRPr="0039102D">
        <w:rPr>
          <w:rFonts w:ascii="Effra Corp" w:hAnsi="Effra Corp"/>
          <w:lang w:val="el-GR"/>
        </w:rPr>
        <w:t xml:space="preserve">Η </w:t>
      </w:r>
      <w:r>
        <w:rPr>
          <w:rFonts w:ascii="Effra Corp" w:hAnsi="Effra Corp"/>
        </w:rPr>
        <w:t>Coca</w:t>
      </w:r>
      <w:r w:rsidRPr="0039102D">
        <w:rPr>
          <w:rFonts w:ascii="Effra Corp" w:hAnsi="Effra Corp"/>
          <w:lang w:val="el-GR"/>
        </w:rPr>
        <w:t>-</w:t>
      </w:r>
      <w:r>
        <w:rPr>
          <w:rFonts w:ascii="Effra Corp" w:hAnsi="Effra Corp"/>
        </w:rPr>
        <w:t>Cola</w:t>
      </w:r>
      <w:r w:rsidRPr="0039102D">
        <w:rPr>
          <w:rFonts w:ascii="Effra Corp" w:hAnsi="Effra Corp"/>
          <w:lang w:val="el-GR"/>
        </w:rPr>
        <w:t xml:space="preserve"> </w:t>
      </w:r>
      <w:r>
        <w:rPr>
          <w:rFonts w:ascii="Effra Corp" w:hAnsi="Effra Corp"/>
        </w:rPr>
        <w:t>HBC</w:t>
      </w:r>
      <w:r w:rsidRPr="0039102D">
        <w:rPr>
          <w:rFonts w:ascii="Effra Corp" w:hAnsi="Effra Corp"/>
          <w:lang w:val="el-GR"/>
        </w:rPr>
        <w:t xml:space="preserve"> </w:t>
      </w:r>
      <w:r>
        <w:rPr>
          <w:rFonts w:ascii="Effra Corp" w:hAnsi="Effra Corp"/>
        </w:rPr>
        <w:t>AG</w:t>
      </w:r>
      <w:r w:rsidRPr="0039102D">
        <w:rPr>
          <w:rFonts w:ascii="Effra Corp" w:hAnsi="Effra Corp"/>
          <w:lang w:val="el-GR"/>
        </w:rPr>
        <w:t xml:space="preserve">, </w:t>
      </w:r>
      <w:r w:rsidR="00D857EF">
        <w:rPr>
          <w:rFonts w:ascii="Effra Corp" w:hAnsi="Effra Corp"/>
          <w:lang w:val="el-GR"/>
        </w:rPr>
        <w:t>ένας από τους κορυφαίους εμφιαλωτές</w:t>
      </w:r>
      <w:r w:rsidRPr="0039102D">
        <w:rPr>
          <w:rFonts w:ascii="Effra Corp" w:hAnsi="Effra Corp"/>
          <w:lang w:val="el-GR"/>
        </w:rPr>
        <w:t xml:space="preserve"> των σημάτων της </w:t>
      </w:r>
      <w:r>
        <w:rPr>
          <w:rFonts w:ascii="Effra Corp" w:hAnsi="Effra Corp"/>
        </w:rPr>
        <w:t>The</w:t>
      </w:r>
      <w:r w:rsidRPr="0039102D">
        <w:rPr>
          <w:rFonts w:ascii="Effra Corp" w:hAnsi="Effra Corp"/>
          <w:lang w:val="el-GR"/>
        </w:rPr>
        <w:t xml:space="preserve"> </w:t>
      </w:r>
      <w:r>
        <w:rPr>
          <w:rFonts w:ascii="Effra Corp" w:hAnsi="Effra Corp"/>
        </w:rPr>
        <w:t>Coca</w:t>
      </w:r>
      <w:r w:rsidRPr="0039102D">
        <w:rPr>
          <w:rFonts w:ascii="Effra Corp" w:hAnsi="Effra Corp"/>
          <w:lang w:val="el-GR"/>
        </w:rPr>
        <w:t>-</w:t>
      </w:r>
      <w:r>
        <w:rPr>
          <w:rFonts w:ascii="Effra Corp" w:hAnsi="Effra Corp"/>
        </w:rPr>
        <w:t>Cola</w:t>
      </w:r>
      <w:r w:rsidRPr="0039102D">
        <w:rPr>
          <w:rFonts w:ascii="Effra Corp" w:hAnsi="Effra Corp"/>
          <w:lang w:val="el-GR"/>
        </w:rPr>
        <w:t xml:space="preserve"> </w:t>
      </w:r>
      <w:r>
        <w:rPr>
          <w:rFonts w:ascii="Effra Corp" w:hAnsi="Effra Corp"/>
        </w:rPr>
        <w:t>Company</w:t>
      </w:r>
      <w:r w:rsidRPr="0039102D">
        <w:rPr>
          <w:rFonts w:ascii="Effra Corp" w:hAnsi="Effra Corp"/>
          <w:lang w:val="el-GR"/>
        </w:rPr>
        <w:t>, ανακοινώνει σήμερα την περιληπτική ενημέρωση για την πορεία των εργασιών του τρίτου τριμήνου του 2016.</w:t>
      </w:r>
    </w:p>
    <w:p w14:paraId="6D905F81" w14:textId="77777777" w:rsidR="0039102D" w:rsidRPr="00432CBA" w:rsidRDefault="0039102D" w:rsidP="0039102D">
      <w:pPr>
        <w:pStyle w:val="a3"/>
        <w:tabs>
          <w:tab w:val="clear" w:pos="4320"/>
          <w:tab w:val="clear" w:pos="8640"/>
        </w:tabs>
        <w:spacing w:after="120" w:line="12" w:lineRule="atLeast"/>
        <w:rPr>
          <w:rFonts w:ascii="Effra Corp" w:hAnsi="Effra Corp" w:cs="Arial"/>
          <w:b/>
          <w:bCs/>
          <w:color w:val="C00000"/>
          <w:spacing w:val="-2"/>
          <w:sz w:val="21"/>
          <w:szCs w:val="21"/>
        </w:rPr>
      </w:pPr>
      <w:r>
        <w:rPr>
          <w:rFonts w:ascii="Effra Corp" w:hAnsi="Effra Corp"/>
          <w:b/>
          <w:bCs/>
          <w:color w:val="C00000"/>
          <w:sz w:val="21"/>
          <w:szCs w:val="21"/>
        </w:rPr>
        <w:t>Βασικά μεγέθη τρίτου τριμήνου</w:t>
      </w:r>
    </w:p>
    <w:p w14:paraId="56ACD31F" w14:textId="20C46A52" w:rsidR="0039102D" w:rsidRPr="006C7360" w:rsidRDefault="0039102D" w:rsidP="0039102D">
      <w:pPr>
        <w:pStyle w:val="a3"/>
        <w:numPr>
          <w:ilvl w:val="0"/>
          <w:numId w:val="37"/>
        </w:numPr>
        <w:tabs>
          <w:tab w:val="clear" w:pos="4320"/>
          <w:tab w:val="clear" w:pos="8640"/>
        </w:tabs>
        <w:spacing w:after="120"/>
        <w:ind w:left="450"/>
        <w:jc w:val="both"/>
        <w:rPr>
          <w:rFonts w:ascii="Effra Corp" w:hAnsi="Effra Corp" w:cs="Arial"/>
          <w:bCs/>
          <w:color w:val="000000" w:themeColor="text1"/>
          <w:spacing w:val="-2"/>
          <w:szCs w:val="21"/>
          <w:lang w:val="el-GR"/>
        </w:rPr>
      </w:pPr>
      <w:r w:rsidRPr="0039102D">
        <w:rPr>
          <w:rFonts w:ascii="Effra Corp" w:hAnsi="Effra Corp"/>
          <w:bCs/>
          <w:color w:val="000000" w:themeColor="text1"/>
          <w:szCs w:val="21"/>
          <w:lang w:val="el-GR"/>
        </w:rPr>
        <w:t xml:space="preserve">Η τάση του όγκου πωλήσεων εξελίχθηκε όπως αναμενόταν στη διάρκεια του τριμήνου με πτώση 1,0% </w:t>
      </w:r>
      <w:r w:rsidR="005A20DF">
        <w:rPr>
          <w:rFonts w:ascii="Effra Corp" w:hAnsi="Effra Corp"/>
          <w:bCs/>
          <w:color w:val="000000" w:themeColor="text1"/>
          <w:szCs w:val="21"/>
          <w:lang w:val="el-GR"/>
        </w:rPr>
        <w:t xml:space="preserve">έναντι αυξημένων συγκριτικών μεγεθών, καθώς </w:t>
      </w:r>
      <w:r w:rsidR="00D857EF">
        <w:rPr>
          <w:rFonts w:ascii="Effra Corp" w:hAnsi="Effra Corp"/>
          <w:bCs/>
          <w:color w:val="000000" w:themeColor="text1"/>
          <w:szCs w:val="21"/>
          <w:lang w:val="el-GR"/>
        </w:rPr>
        <w:t xml:space="preserve">κατά </w:t>
      </w:r>
      <w:r w:rsidRPr="0039102D">
        <w:rPr>
          <w:rFonts w:ascii="Effra Corp" w:hAnsi="Effra Corp"/>
          <w:bCs/>
          <w:color w:val="000000" w:themeColor="text1"/>
          <w:szCs w:val="21"/>
          <w:lang w:val="el-GR"/>
        </w:rPr>
        <w:t>το αντίστοιχο τρίμηνο πέρυσι είχ</w:t>
      </w:r>
      <w:r w:rsidR="00DB6A47">
        <w:rPr>
          <w:rFonts w:ascii="Effra Corp" w:hAnsi="Effra Corp"/>
          <w:bCs/>
          <w:color w:val="000000" w:themeColor="text1"/>
          <w:szCs w:val="21"/>
          <w:lang w:val="el-GR"/>
        </w:rPr>
        <w:t>αν</w:t>
      </w:r>
      <w:r w:rsidRPr="0039102D">
        <w:rPr>
          <w:rFonts w:ascii="Effra Corp" w:hAnsi="Effra Corp"/>
          <w:bCs/>
          <w:color w:val="000000" w:themeColor="text1"/>
          <w:szCs w:val="21"/>
          <w:lang w:val="el-GR"/>
        </w:rPr>
        <w:t xml:space="preserve"> καταγραφεί </w:t>
      </w:r>
      <w:r w:rsidR="00DB6A47">
        <w:rPr>
          <w:rFonts w:ascii="Effra Corp" w:hAnsi="Effra Corp"/>
          <w:bCs/>
          <w:color w:val="000000" w:themeColor="text1"/>
          <w:szCs w:val="21"/>
          <w:lang w:val="el-GR"/>
        </w:rPr>
        <w:t>αυξημένες πωλήσεις</w:t>
      </w:r>
      <w:r w:rsidRPr="0039102D">
        <w:rPr>
          <w:rFonts w:ascii="Effra Corp" w:hAnsi="Effra Corp"/>
          <w:bCs/>
          <w:color w:val="000000" w:themeColor="text1"/>
          <w:szCs w:val="21"/>
          <w:lang w:val="el-GR"/>
        </w:rPr>
        <w:t xml:space="preserve"> </w:t>
      </w:r>
      <w:r w:rsidR="00DB6A47">
        <w:rPr>
          <w:rFonts w:ascii="Effra Corp" w:hAnsi="Effra Corp"/>
          <w:bCs/>
          <w:color w:val="000000" w:themeColor="text1"/>
          <w:szCs w:val="21"/>
          <w:lang w:val="el-GR"/>
        </w:rPr>
        <w:t xml:space="preserve">λόγω μεγαλύτερης </w:t>
      </w:r>
      <w:r w:rsidRPr="0039102D">
        <w:rPr>
          <w:rFonts w:ascii="Effra Corp" w:hAnsi="Effra Corp"/>
          <w:bCs/>
          <w:color w:val="000000" w:themeColor="text1"/>
          <w:szCs w:val="21"/>
          <w:lang w:val="el-GR"/>
        </w:rPr>
        <w:t xml:space="preserve">ζήτησης </w:t>
      </w:r>
      <w:r w:rsidR="001C1F77">
        <w:rPr>
          <w:rFonts w:ascii="Effra Corp" w:hAnsi="Effra Corp"/>
          <w:bCs/>
          <w:color w:val="000000" w:themeColor="text1"/>
          <w:szCs w:val="21"/>
          <w:lang w:val="el-GR"/>
        </w:rPr>
        <w:t>στην κατηγορία των</w:t>
      </w:r>
      <w:r w:rsidRPr="0039102D">
        <w:rPr>
          <w:rFonts w:ascii="Effra Corp" w:hAnsi="Effra Corp"/>
          <w:bCs/>
          <w:color w:val="000000" w:themeColor="text1"/>
          <w:szCs w:val="21"/>
          <w:lang w:val="el-GR"/>
        </w:rPr>
        <w:t xml:space="preserve"> εμφιαλωμέν</w:t>
      </w:r>
      <w:r w:rsidR="001C1F77">
        <w:rPr>
          <w:rFonts w:ascii="Effra Corp" w:hAnsi="Effra Corp"/>
          <w:bCs/>
          <w:color w:val="000000" w:themeColor="text1"/>
          <w:szCs w:val="21"/>
          <w:lang w:val="el-GR"/>
        </w:rPr>
        <w:t>ων</w:t>
      </w:r>
      <w:r w:rsidRPr="0039102D">
        <w:rPr>
          <w:rFonts w:ascii="Effra Corp" w:hAnsi="Effra Corp"/>
          <w:bCs/>
          <w:color w:val="000000" w:themeColor="text1"/>
          <w:szCs w:val="21"/>
          <w:lang w:val="el-GR"/>
        </w:rPr>
        <w:t xml:space="preserve"> νερ</w:t>
      </w:r>
      <w:r w:rsidR="001C1F77">
        <w:rPr>
          <w:rFonts w:ascii="Effra Corp" w:hAnsi="Effra Corp"/>
          <w:bCs/>
          <w:color w:val="000000" w:themeColor="text1"/>
          <w:szCs w:val="21"/>
          <w:lang w:val="el-GR"/>
        </w:rPr>
        <w:t>ών</w:t>
      </w:r>
      <w:r w:rsidRPr="0039102D">
        <w:rPr>
          <w:rFonts w:ascii="Effra Corp" w:hAnsi="Effra Corp"/>
          <w:bCs/>
          <w:color w:val="000000" w:themeColor="text1"/>
          <w:szCs w:val="21"/>
          <w:lang w:val="el-GR"/>
        </w:rPr>
        <w:t xml:space="preserve">. </w:t>
      </w:r>
      <w:r w:rsidR="00E9546D">
        <w:rPr>
          <w:rFonts w:ascii="Effra Corp" w:hAnsi="Effra Corp"/>
          <w:bCs/>
          <w:color w:val="000000" w:themeColor="text1"/>
          <w:szCs w:val="21"/>
        </w:rPr>
        <w:t>O</w:t>
      </w:r>
      <w:r w:rsidRPr="006C7360">
        <w:rPr>
          <w:rFonts w:ascii="Effra Corp" w:hAnsi="Effra Corp"/>
          <w:bCs/>
          <w:color w:val="000000" w:themeColor="text1"/>
          <w:szCs w:val="21"/>
          <w:lang w:val="el-GR"/>
        </w:rPr>
        <w:t xml:space="preserve"> όγκος πωλήσεων υποχώρησε κατά 0,3%</w:t>
      </w:r>
      <w:r w:rsidR="00E9546D" w:rsidRPr="00DF4549">
        <w:rPr>
          <w:rFonts w:ascii="Effra Corp" w:hAnsi="Effra Corp"/>
          <w:bCs/>
          <w:color w:val="000000" w:themeColor="text1"/>
          <w:szCs w:val="21"/>
          <w:lang w:val="el-GR"/>
        </w:rPr>
        <w:t xml:space="preserve"> </w:t>
      </w:r>
      <w:r w:rsidR="00E9546D">
        <w:rPr>
          <w:rFonts w:ascii="Effra Corp" w:hAnsi="Effra Corp"/>
          <w:bCs/>
          <w:color w:val="000000" w:themeColor="text1"/>
          <w:szCs w:val="21"/>
          <w:lang w:val="el-GR"/>
        </w:rPr>
        <w:t>σε εννεάμηνη βάση</w:t>
      </w:r>
      <w:r w:rsidRPr="006C7360">
        <w:rPr>
          <w:rFonts w:ascii="Effra Corp" w:hAnsi="Effra Corp"/>
          <w:bCs/>
          <w:color w:val="000000" w:themeColor="text1"/>
          <w:szCs w:val="21"/>
          <w:lang w:val="el-GR"/>
        </w:rPr>
        <w:t>.</w:t>
      </w:r>
    </w:p>
    <w:p w14:paraId="3F2C1E75" w14:textId="70DF8453" w:rsidR="0039102D" w:rsidRPr="0039102D" w:rsidRDefault="0039102D" w:rsidP="0039102D">
      <w:pPr>
        <w:pStyle w:val="a3"/>
        <w:numPr>
          <w:ilvl w:val="0"/>
          <w:numId w:val="43"/>
        </w:numPr>
        <w:tabs>
          <w:tab w:val="clear" w:pos="4320"/>
          <w:tab w:val="clear" w:pos="8640"/>
        </w:tabs>
        <w:jc w:val="both"/>
        <w:rPr>
          <w:rFonts w:ascii="Effra Corp" w:hAnsi="Effra Corp" w:cs="Arial"/>
          <w:bCs/>
          <w:color w:val="000000" w:themeColor="text1"/>
          <w:spacing w:val="-2"/>
          <w:szCs w:val="21"/>
          <w:lang w:val="el-GR"/>
        </w:rPr>
      </w:pPr>
      <w:r w:rsidRPr="0039102D">
        <w:rPr>
          <w:rFonts w:ascii="Effra Corp" w:hAnsi="Effra Corp"/>
          <w:bCs/>
          <w:color w:val="000000" w:themeColor="text1"/>
          <w:szCs w:val="21"/>
          <w:lang w:val="el-GR"/>
        </w:rPr>
        <w:t>Ο όγκος πωλήσεων στις αναπτυγμένες αγορές συνέχισε την τάση που καταγράφηκε το πρώτο εξάμηνο του έτους</w:t>
      </w:r>
      <w:r w:rsidR="00D857EF">
        <w:rPr>
          <w:rFonts w:ascii="Effra Corp" w:hAnsi="Effra Corp"/>
          <w:bCs/>
          <w:color w:val="000000" w:themeColor="text1"/>
          <w:szCs w:val="21"/>
          <w:lang w:val="el-GR"/>
        </w:rPr>
        <w:t>,</w:t>
      </w:r>
      <w:r w:rsidRPr="0039102D">
        <w:rPr>
          <w:rFonts w:ascii="Effra Corp" w:hAnsi="Effra Corp"/>
          <w:bCs/>
          <w:color w:val="000000" w:themeColor="text1"/>
          <w:szCs w:val="21"/>
          <w:lang w:val="el-GR"/>
        </w:rPr>
        <w:t xml:space="preserve"> επηρεαζόμενος από την αρκετά υψηλότερη συγκριτική βάση το αντίστοιχο</w:t>
      </w:r>
      <w:r w:rsidR="005A20DF">
        <w:rPr>
          <w:rFonts w:ascii="Effra Corp" w:hAnsi="Effra Corp"/>
          <w:bCs/>
          <w:color w:val="000000" w:themeColor="text1"/>
          <w:szCs w:val="21"/>
          <w:lang w:val="el-GR"/>
        </w:rPr>
        <w:t xml:space="preserve"> </w:t>
      </w:r>
      <w:r w:rsidRPr="0039102D">
        <w:rPr>
          <w:rFonts w:ascii="Effra Corp" w:hAnsi="Effra Corp"/>
          <w:bCs/>
          <w:color w:val="000000" w:themeColor="text1"/>
          <w:szCs w:val="21"/>
          <w:lang w:val="el-GR"/>
        </w:rPr>
        <w:t>τρίμηνο</w:t>
      </w:r>
      <w:r w:rsidR="005A20DF">
        <w:rPr>
          <w:rFonts w:ascii="Effra Corp" w:hAnsi="Effra Corp"/>
          <w:bCs/>
          <w:color w:val="000000" w:themeColor="text1"/>
          <w:szCs w:val="21"/>
          <w:lang w:val="el-GR"/>
        </w:rPr>
        <w:t xml:space="preserve"> πέρυσι</w:t>
      </w:r>
      <w:r w:rsidRPr="0039102D">
        <w:rPr>
          <w:rFonts w:ascii="Effra Corp" w:hAnsi="Effra Corp"/>
          <w:bCs/>
          <w:color w:val="000000" w:themeColor="text1"/>
          <w:szCs w:val="21"/>
          <w:lang w:val="el-GR"/>
        </w:rPr>
        <w:t xml:space="preserve">. Η πτώση κατά 2,5% οφείλεται στις μειωμένες πωλήσεις </w:t>
      </w:r>
      <w:r w:rsidR="001C1F77">
        <w:rPr>
          <w:rFonts w:ascii="Effra Corp" w:hAnsi="Effra Corp"/>
          <w:bCs/>
          <w:color w:val="000000" w:themeColor="text1"/>
          <w:szCs w:val="21"/>
          <w:lang w:val="el-GR"/>
        </w:rPr>
        <w:t xml:space="preserve">στην κατηγορία </w:t>
      </w:r>
      <w:r w:rsidRPr="0039102D">
        <w:rPr>
          <w:rFonts w:ascii="Effra Corp" w:hAnsi="Effra Corp"/>
          <w:bCs/>
          <w:color w:val="000000" w:themeColor="text1"/>
          <w:szCs w:val="21"/>
          <w:lang w:val="el-GR"/>
        </w:rPr>
        <w:t>εμφιαλωμέν</w:t>
      </w:r>
      <w:r w:rsidR="00C00BC1">
        <w:rPr>
          <w:rFonts w:ascii="Effra Corp" w:hAnsi="Effra Corp"/>
          <w:bCs/>
          <w:color w:val="000000" w:themeColor="text1"/>
          <w:szCs w:val="21"/>
          <w:lang w:val="el-GR"/>
        </w:rPr>
        <w:t>ων</w:t>
      </w:r>
      <w:r w:rsidRPr="0039102D">
        <w:rPr>
          <w:rFonts w:ascii="Effra Corp" w:hAnsi="Effra Corp"/>
          <w:bCs/>
          <w:color w:val="000000" w:themeColor="text1"/>
          <w:szCs w:val="21"/>
          <w:lang w:val="el-GR"/>
        </w:rPr>
        <w:t xml:space="preserve"> νερ</w:t>
      </w:r>
      <w:r w:rsidR="00C00BC1">
        <w:rPr>
          <w:rFonts w:ascii="Effra Corp" w:hAnsi="Effra Corp"/>
          <w:bCs/>
          <w:color w:val="000000" w:themeColor="text1"/>
          <w:szCs w:val="21"/>
          <w:lang w:val="el-GR"/>
        </w:rPr>
        <w:t>ών</w:t>
      </w:r>
      <w:r w:rsidRPr="0039102D">
        <w:rPr>
          <w:rFonts w:ascii="Effra Corp" w:hAnsi="Effra Corp"/>
          <w:bCs/>
          <w:color w:val="000000" w:themeColor="text1"/>
          <w:szCs w:val="21"/>
          <w:lang w:val="el-GR"/>
        </w:rPr>
        <w:t xml:space="preserve"> σε Ιταλία και Αυστρία.</w:t>
      </w:r>
    </w:p>
    <w:p w14:paraId="1A995250" w14:textId="2AD12C26" w:rsidR="0039102D" w:rsidRPr="0039102D" w:rsidRDefault="0039102D" w:rsidP="0039102D">
      <w:pPr>
        <w:pStyle w:val="a3"/>
        <w:numPr>
          <w:ilvl w:val="0"/>
          <w:numId w:val="43"/>
        </w:numPr>
        <w:tabs>
          <w:tab w:val="clear" w:pos="4320"/>
          <w:tab w:val="clear" w:pos="8640"/>
        </w:tabs>
        <w:jc w:val="both"/>
        <w:rPr>
          <w:rFonts w:ascii="Effra Corp" w:hAnsi="Effra Corp" w:cs="Arial"/>
          <w:bCs/>
          <w:color w:val="000000" w:themeColor="text1"/>
          <w:spacing w:val="-2"/>
          <w:szCs w:val="21"/>
          <w:lang w:val="el-GR"/>
        </w:rPr>
      </w:pPr>
      <w:r w:rsidRPr="0039102D">
        <w:rPr>
          <w:rFonts w:ascii="Effra Corp" w:hAnsi="Effra Corp"/>
          <w:bCs/>
          <w:color w:val="000000" w:themeColor="text1"/>
          <w:szCs w:val="21"/>
          <w:lang w:val="el-GR"/>
        </w:rPr>
        <w:t xml:space="preserve">Ο όγκος πωλήσεων στις αναπτυσσόμενες αγορές υποχώρησε κατά 4,2% στη διάρκεια του τριμήνου, </w:t>
      </w:r>
      <w:r w:rsidR="00C00BC1">
        <w:rPr>
          <w:rFonts w:ascii="Effra Corp" w:hAnsi="Effra Corp"/>
          <w:bCs/>
          <w:color w:val="000000" w:themeColor="text1"/>
          <w:szCs w:val="21"/>
          <w:lang w:val="el-GR"/>
        </w:rPr>
        <w:t xml:space="preserve">έναντι </w:t>
      </w:r>
      <w:r w:rsidRPr="0039102D">
        <w:rPr>
          <w:rFonts w:ascii="Effra Corp" w:hAnsi="Effra Corp"/>
          <w:bCs/>
          <w:color w:val="000000" w:themeColor="text1"/>
          <w:szCs w:val="21"/>
          <w:lang w:val="el-GR"/>
        </w:rPr>
        <w:t>αύξηση</w:t>
      </w:r>
      <w:r w:rsidR="00C00BC1">
        <w:rPr>
          <w:rFonts w:ascii="Effra Corp" w:hAnsi="Effra Corp"/>
          <w:bCs/>
          <w:color w:val="000000" w:themeColor="text1"/>
          <w:szCs w:val="21"/>
          <w:lang w:val="el-GR"/>
        </w:rPr>
        <w:t>ς</w:t>
      </w:r>
      <w:r w:rsidRPr="0039102D">
        <w:rPr>
          <w:rFonts w:ascii="Effra Corp" w:hAnsi="Effra Corp"/>
          <w:bCs/>
          <w:color w:val="000000" w:themeColor="text1"/>
          <w:szCs w:val="21"/>
          <w:lang w:val="el-GR"/>
        </w:rPr>
        <w:t xml:space="preserve"> 10,4%</w:t>
      </w:r>
      <w:r w:rsidR="00D857EF">
        <w:rPr>
          <w:rFonts w:ascii="Effra Corp" w:hAnsi="Effra Corp"/>
          <w:bCs/>
          <w:color w:val="000000" w:themeColor="text1"/>
          <w:szCs w:val="21"/>
          <w:lang w:val="el-GR"/>
        </w:rPr>
        <w:t xml:space="preserve"> κατά </w:t>
      </w:r>
      <w:r w:rsidR="00C00BC1" w:rsidRPr="0039102D">
        <w:rPr>
          <w:rFonts w:ascii="Effra Corp" w:hAnsi="Effra Corp"/>
          <w:bCs/>
          <w:color w:val="000000" w:themeColor="text1"/>
          <w:szCs w:val="21"/>
          <w:lang w:val="el-GR"/>
        </w:rPr>
        <w:t>το αντίστοιχο τρίμηνο πέρυσι</w:t>
      </w:r>
      <w:r w:rsidRPr="0039102D">
        <w:rPr>
          <w:rFonts w:ascii="Effra Corp" w:hAnsi="Effra Corp"/>
          <w:bCs/>
          <w:color w:val="000000" w:themeColor="text1"/>
          <w:szCs w:val="21"/>
          <w:lang w:val="el-GR"/>
        </w:rPr>
        <w:t>.</w:t>
      </w:r>
    </w:p>
    <w:p w14:paraId="06F77872" w14:textId="23C1D9D1" w:rsidR="0039102D" w:rsidRPr="0039102D" w:rsidRDefault="0039102D" w:rsidP="0039102D">
      <w:pPr>
        <w:pStyle w:val="a3"/>
        <w:numPr>
          <w:ilvl w:val="0"/>
          <w:numId w:val="43"/>
        </w:numPr>
        <w:tabs>
          <w:tab w:val="clear" w:pos="4320"/>
          <w:tab w:val="clear" w:pos="8640"/>
        </w:tabs>
        <w:spacing w:after="120"/>
        <w:jc w:val="both"/>
        <w:rPr>
          <w:rFonts w:ascii="Effra Corp" w:hAnsi="Effra Corp" w:cs="Arial"/>
          <w:bCs/>
          <w:color w:val="000000" w:themeColor="text1"/>
          <w:spacing w:val="-2"/>
          <w:szCs w:val="21"/>
          <w:lang w:val="el-GR"/>
        </w:rPr>
      </w:pPr>
      <w:r w:rsidRPr="0039102D">
        <w:rPr>
          <w:rFonts w:ascii="Effra Corp" w:hAnsi="Effra Corp"/>
          <w:bCs/>
          <w:color w:val="000000" w:themeColor="text1"/>
          <w:szCs w:val="21"/>
          <w:lang w:val="el-GR"/>
        </w:rPr>
        <w:t xml:space="preserve">Ο όγκος πωλήσεων στις αναδυόμενες αγορές αυξήθηκε κατά 1,3%, γεγονός που σηματοδοτεί βελτίωση σε σχέση με </w:t>
      </w:r>
      <w:r w:rsidR="00C00BC1">
        <w:rPr>
          <w:rFonts w:ascii="Effra Corp" w:hAnsi="Effra Corp"/>
          <w:bCs/>
          <w:color w:val="000000" w:themeColor="text1"/>
          <w:szCs w:val="21"/>
          <w:lang w:val="el-GR"/>
        </w:rPr>
        <w:t>τ</w:t>
      </w:r>
      <w:bookmarkStart w:id="0" w:name="_GoBack"/>
      <w:bookmarkEnd w:id="0"/>
      <w:r w:rsidR="00C00BC1">
        <w:rPr>
          <w:rFonts w:ascii="Effra Corp" w:hAnsi="Effra Corp"/>
          <w:bCs/>
          <w:color w:val="000000" w:themeColor="text1"/>
          <w:szCs w:val="21"/>
          <w:lang w:val="el-GR"/>
        </w:rPr>
        <w:t>ην τάση</w:t>
      </w:r>
      <w:r w:rsidRPr="0039102D">
        <w:rPr>
          <w:rFonts w:ascii="Effra Corp" w:hAnsi="Effra Corp"/>
          <w:bCs/>
          <w:color w:val="000000" w:themeColor="text1"/>
          <w:szCs w:val="21"/>
          <w:lang w:val="el-GR"/>
        </w:rPr>
        <w:t xml:space="preserve"> του πρώτου εξαμήνου και οφείλεται στη συνεχιζόμενη άνοδο των πωλήσεων σ</w:t>
      </w:r>
      <w:r w:rsidR="00C00BC1">
        <w:rPr>
          <w:rFonts w:ascii="Effra Corp" w:hAnsi="Effra Corp"/>
          <w:bCs/>
          <w:color w:val="000000" w:themeColor="text1"/>
          <w:szCs w:val="21"/>
          <w:lang w:val="el-GR"/>
        </w:rPr>
        <w:t>τη</w:t>
      </w:r>
      <w:r w:rsidRPr="0039102D">
        <w:rPr>
          <w:rFonts w:ascii="Effra Corp" w:hAnsi="Effra Corp"/>
          <w:bCs/>
          <w:color w:val="000000" w:themeColor="text1"/>
          <w:szCs w:val="21"/>
          <w:lang w:val="el-GR"/>
        </w:rPr>
        <w:t xml:space="preserve"> Νιγηρία και </w:t>
      </w:r>
      <w:r w:rsidR="00DB6A47">
        <w:rPr>
          <w:rFonts w:ascii="Effra Corp" w:hAnsi="Effra Corp"/>
          <w:bCs/>
          <w:color w:val="000000" w:themeColor="text1"/>
          <w:szCs w:val="21"/>
          <w:lang w:val="el-GR"/>
        </w:rPr>
        <w:t xml:space="preserve">τη </w:t>
      </w:r>
      <w:r w:rsidRPr="0039102D">
        <w:rPr>
          <w:rFonts w:ascii="Effra Corp" w:hAnsi="Effra Corp"/>
          <w:bCs/>
          <w:color w:val="000000" w:themeColor="text1"/>
          <w:szCs w:val="21"/>
          <w:lang w:val="el-GR"/>
        </w:rPr>
        <w:t>Ρουμανία και στην επιβράδυνση της πτώσης του όγκου πωλήσεων στη Ρωσία.</w:t>
      </w:r>
    </w:p>
    <w:p w14:paraId="5ED4556D" w14:textId="4DBEE8E5" w:rsidR="0039102D" w:rsidRPr="0039102D" w:rsidRDefault="0039102D" w:rsidP="0039102D">
      <w:pPr>
        <w:pStyle w:val="a3"/>
        <w:numPr>
          <w:ilvl w:val="0"/>
          <w:numId w:val="37"/>
        </w:numPr>
        <w:tabs>
          <w:tab w:val="clear" w:pos="4320"/>
          <w:tab w:val="clear" w:pos="8640"/>
        </w:tabs>
        <w:spacing w:after="120"/>
        <w:ind w:left="450"/>
        <w:jc w:val="both"/>
        <w:rPr>
          <w:rFonts w:ascii="Effra Corp" w:hAnsi="Effra Corp" w:cs="Arial"/>
          <w:bCs/>
          <w:color w:val="000000" w:themeColor="text1"/>
          <w:spacing w:val="-2"/>
          <w:szCs w:val="21"/>
          <w:lang w:val="el-GR"/>
        </w:rPr>
      </w:pPr>
      <w:r w:rsidRPr="0039102D">
        <w:rPr>
          <w:rFonts w:ascii="Effra Corp" w:hAnsi="Effra Corp"/>
          <w:bCs/>
          <w:color w:val="000000" w:themeColor="text1"/>
          <w:szCs w:val="21"/>
          <w:lang w:val="el-GR"/>
        </w:rPr>
        <w:t>Η έμφασή μας στ</w:t>
      </w:r>
      <w:r w:rsidR="00C00BC1">
        <w:rPr>
          <w:rFonts w:ascii="Effra Corp" w:hAnsi="Effra Corp"/>
          <w:bCs/>
          <w:color w:val="000000" w:themeColor="text1"/>
          <w:szCs w:val="21"/>
          <w:lang w:val="el-GR"/>
        </w:rPr>
        <w:t>ις</w:t>
      </w:r>
      <w:r w:rsidRPr="0039102D">
        <w:rPr>
          <w:rFonts w:ascii="Effra Corp" w:hAnsi="Effra Corp"/>
          <w:bCs/>
          <w:color w:val="000000" w:themeColor="text1"/>
          <w:szCs w:val="21"/>
          <w:lang w:val="el-GR"/>
        </w:rPr>
        <w:t xml:space="preserve"> </w:t>
      </w:r>
      <w:r w:rsidR="00C00BC1">
        <w:rPr>
          <w:rFonts w:ascii="Effra Corp" w:hAnsi="Effra Corp"/>
          <w:bCs/>
          <w:color w:val="000000" w:themeColor="text1"/>
          <w:szCs w:val="21"/>
          <w:lang w:val="el-GR"/>
        </w:rPr>
        <w:t xml:space="preserve">πρωτοβουλίες </w:t>
      </w:r>
      <w:r w:rsidRPr="0039102D">
        <w:rPr>
          <w:rFonts w:ascii="Effra Corp" w:hAnsi="Effra Corp"/>
          <w:bCs/>
          <w:color w:val="000000" w:themeColor="text1"/>
          <w:szCs w:val="21"/>
          <w:lang w:val="el-GR"/>
        </w:rPr>
        <w:t>διαχείριση</w:t>
      </w:r>
      <w:r w:rsidR="00C00BC1">
        <w:rPr>
          <w:rFonts w:ascii="Effra Corp" w:hAnsi="Effra Corp"/>
          <w:bCs/>
          <w:color w:val="000000" w:themeColor="text1"/>
          <w:szCs w:val="21"/>
          <w:lang w:val="el-GR"/>
        </w:rPr>
        <w:t>ς</w:t>
      </w:r>
      <w:r w:rsidRPr="0039102D">
        <w:rPr>
          <w:rFonts w:ascii="Effra Corp" w:hAnsi="Effra Corp"/>
          <w:bCs/>
          <w:color w:val="000000" w:themeColor="text1"/>
          <w:szCs w:val="21"/>
          <w:lang w:val="el-GR"/>
        </w:rPr>
        <w:t xml:space="preserve"> της αύξησης των εσόδων οδήγησε σε </w:t>
      </w:r>
      <w:r w:rsidR="00E9546D">
        <w:rPr>
          <w:rFonts w:ascii="Effra Corp" w:hAnsi="Effra Corp"/>
          <w:bCs/>
          <w:color w:val="000000" w:themeColor="text1"/>
          <w:szCs w:val="21"/>
          <w:lang w:val="el-GR"/>
        </w:rPr>
        <w:t xml:space="preserve">μία </w:t>
      </w:r>
      <w:r w:rsidRPr="0039102D">
        <w:rPr>
          <w:rFonts w:ascii="Effra Corp" w:hAnsi="Effra Corp"/>
          <w:bCs/>
          <w:color w:val="000000" w:themeColor="text1"/>
          <w:szCs w:val="21"/>
          <w:lang w:val="el-GR"/>
        </w:rPr>
        <w:t xml:space="preserve">αύξηση των </w:t>
      </w:r>
      <w:r w:rsidR="00FA5E85">
        <w:rPr>
          <w:rFonts w:ascii="Effra Corp" w:hAnsi="Effra Corp"/>
          <w:bCs/>
          <w:color w:val="000000" w:themeColor="text1"/>
          <w:szCs w:val="21"/>
          <w:lang w:val="el-GR"/>
        </w:rPr>
        <w:t xml:space="preserve">καθαρών </w:t>
      </w:r>
      <w:r w:rsidRPr="0039102D">
        <w:rPr>
          <w:rFonts w:ascii="Effra Corp" w:hAnsi="Effra Corp"/>
          <w:bCs/>
          <w:color w:val="000000" w:themeColor="text1"/>
          <w:szCs w:val="21"/>
          <w:lang w:val="el-GR"/>
        </w:rPr>
        <w:t xml:space="preserve">εσόδων </w:t>
      </w:r>
      <w:r w:rsidR="00FA5E85">
        <w:rPr>
          <w:rFonts w:ascii="Effra Corp" w:hAnsi="Effra Corp"/>
          <w:bCs/>
          <w:color w:val="000000" w:themeColor="text1"/>
          <w:szCs w:val="21"/>
          <w:lang w:val="el-GR"/>
        </w:rPr>
        <w:t xml:space="preserve">από πωλήσεις </w:t>
      </w:r>
      <w:r w:rsidRPr="0039102D">
        <w:rPr>
          <w:rFonts w:ascii="Effra Corp" w:hAnsi="Effra Corp"/>
          <w:bCs/>
          <w:color w:val="000000" w:themeColor="text1"/>
          <w:szCs w:val="21"/>
          <w:lang w:val="el-GR"/>
        </w:rPr>
        <w:t>ανά κιβώτιο σε ουδέτερη συναλλαγματική βάση κατά 3,8%, με το μείγμα κατηγορίας και συσκευασίας να βελτιώνεται σε όλες τις αγορές.</w:t>
      </w:r>
    </w:p>
    <w:p w14:paraId="12DE104A" w14:textId="045E75F9" w:rsidR="0039102D" w:rsidRPr="0039102D" w:rsidRDefault="0039102D" w:rsidP="0039102D">
      <w:pPr>
        <w:pStyle w:val="a3"/>
        <w:numPr>
          <w:ilvl w:val="0"/>
          <w:numId w:val="43"/>
        </w:numPr>
        <w:tabs>
          <w:tab w:val="clear" w:pos="4320"/>
          <w:tab w:val="clear" w:pos="8640"/>
        </w:tabs>
        <w:jc w:val="both"/>
        <w:rPr>
          <w:rFonts w:ascii="Effra Corp" w:hAnsi="Effra Corp" w:cs="Arial"/>
          <w:bCs/>
          <w:color w:val="000000" w:themeColor="text1"/>
          <w:spacing w:val="-2"/>
          <w:szCs w:val="21"/>
          <w:lang w:val="el-GR"/>
        </w:rPr>
      </w:pPr>
      <w:r w:rsidRPr="0039102D">
        <w:rPr>
          <w:rFonts w:ascii="Effra Corp" w:hAnsi="Effra Corp"/>
          <w:bCs/>
          <w:color w:val="000000" w:themeColor="text1"/>
          <w:szCs w:val="21"/>
          <w:lang w:val="el-GR"/>
        </w:rPr>
        <w:t xml:space="preserve">Οι </w:t>
      </w:r>
      <w:r w:rsidR="00FA5E85">
        <w:rPr>
          <w:rFonts w:ascii="Effra Corp" w:hAnsi="Effra Corp"/>
          <w:bCs/>
          <w:color w:val="000000" w:themeColor="text1"/>
          <w:szCs w:val="21"/>
          <w:lang w:val="el-GR"/>
        </w:rPr>
        <w:t xml:space="preserve">προωθητικές </w:t>
      </w:r>
      <w:r w:rsidR="00D857EF">
        <w:rPr>
          <w:rFonts w:ascii="Effra Corp" w:hAnsi="Effra Corp"/>
          <w:bCs/>
          <w:color w:val="000000" w:themeColor="text1"/>
          <w:szCs w:val="21"/>
          <w:lang w:val="el-GR"/>
        </w:rPr>
        <w:t>ενέργειες</w:t>
      </w:r>
      <w:r w:rsidRPr="0039102D">
        <w:rPr>
          <w:rFonts w:ascii="Effra Corp" w:hAnsi="Effra Corp"/>
          <w:bCs/>
          <w:color w:val="000000" w:themeColor="text1"/>
          <w:szCs w:val="21"/>
          <w:lang w:val="el-GR"/>
        </w:rPr>
        <w:t xml:space="preserve"> και το δυσμενές μείγμα καναλιών διανομής επηρέασαν τα καθαρά έσοδα από πωλήσεις ανά κιβώτιο σε ουδέτερη συναλλαγματική βάση στις αναπτυγμένες αγορές, τα οποία υποχώρησαν κατά 0,3%.</w:t>
      </w:r>
    </w:p>
    <w:p w14:paraId="6C23AA9E" w14:textId="39B0A551" w:rsidR="0039102D" w:rsidRPr="0039102D" w:rsidRDefault="0039102D" w:rsidP="0039102D">
      <w:pPr>
        <w:pStyle w:val="a3"/>
        <w:numPr>
          <w:ilvl w:val="0"/>
          <w:numId w:val="43"/>
        </w:numPr>
        <w:tabs>
          <w:tab w:val="clear" w:pos="4320"/>
          <w:tab w:val="clear" w:pos="8640"/>
        </w:tabs>
        <w:jc w:val="both"/>
        <w:rPr>
          <w:rFonts w:ascii="Effra Corp" w:hAnsi="Effra Corp" w:cs="Arial"/>
          <w:bCs/>
          <w:color w:val="000000" w:themeColor="text1"/>
          <w:spacing w:val="-2"/>
          <w:szCs w:val="21"/>
          <w:lang w:val="el-GR"/>
        </w:rPr>
      </w:pPr>
      <w:r w:rsidRPr="0039102D">
        <w:rPr>
          <w:rFonts w:ascii="Effra Corp" w:hAnsi="Effra Corp"/>
          <w:bCs/>
          <w:color w:val="000000" w:themeColor="text1"/>
          <w:szCs w:val="21"/>
          <w:lang w:val="el-GR"/>
        </w:rPr>
        <w:t xml:space="preserve">Στις αναπτυσσόμενες αγορές, η </w:t>
      </w:r>
      <w:r w:rsidR="00FA5E85">
        <w:rPr>
          <w:rFonts w:ascii="Effra Corp" w:hAnsi="Effra Corp"/>
          <w:bCs/>
          <w:color w:val="000000" w:themeColor="text1"/>
          <w:szCs w:val="21"/>
          <w:lang w:val="el-GR"/>
        </w:rPr>
        <w:t>αποτελεσματική</w:t>
      </w:r>
      <w:r w:rsidRPr="0039102D">
        <w:rPr>
          <w:rFonts w:ascii="Effra Corp" w:hAnsi="Effra Corp"/>
          <w:bCs/>
          <w:color w:val="000000" w:themeColor="text1"/>
          <w:szCs w:val="21"/>
          <w:lang w:val="el-GR"/>
        </w:rPr>
        <w:t xml:space="preserve"> διαχείριση των </w:t>
      </w:r>
      <w:r w:rsidR="00D857EF">
        <w:rPr>
          <w:rFonts w:ascii="Effra Corp" w:hAnsi="Effra Corp"/>
          <w:bCs/>
          <w:color w:val="000000" w:themeColor="text1"/>
          <w:szCs w:val="21"/>
          <w:lang w:val="el-GR"/>
        </w:rPr>
        <w:t xml:space="preserve">προωθητικών ενεργειών </w:t>
      </w:r>
      <w:r w:rsidRPr="0039102D">
        <w:rPr>
          <w:rFonts w:ascii="Effra Corp" w:hAnsi="Effra Corp"/>
          <w:bCs/>
          <w:color w:val="000000" w:themeColor="text1"/>
          <w:szCs w:val="21"/>
          <w:lang w:val="el-GR"/>
        </w:rPr>
        <w:t>σε συνδυασμό με τις μειωμένες αποπληθωριστικές πιέσεις</w:t>
      </w:r>
      <w:r w:rsidR="00DB6A47">
        <w:rPr>
          <w:rFonts w:ascii="Effra Corp" w:hAnsi="Effra Corp"/>
          <w:bCs/>
          <w:color w:val="000000" w:themeColor="text1"/>
          <w:szCs w:val="21"/>
          <w:lang w:val="el-GR"/>
        </w:rPr>
        <w:t>,</w:t>
      </w:r>
      <w:r w:rsidRPr="0039102D">
        <w:rPr>
          <w:rFonts w:ascii="Effra Corp" w:hAnsi="Effra Corp"/>
          <w:bCs/>
          <w:color w:val="000000" w:themeColor="text1"/>
          <w:szCs w:val="21"/>
          <w:lang w:val="el-GR"/>
        </w:rPr>
        <w:t xml:space="preserve"> οδήγησαν σε αύξηση των καθαρών εσόδων από πωλήσεις ανά κιβώτιο </w:t>
      </w:r>
      <w:r w:rsidR="00FA5E85">
        <w:rPr>
          <w:rFonts w:ascii="Effra Corp" w:hAnsi="Effra Corp"/>
          <w:bCs/>
          <w:color w:val="000000" w:themeColor="text1"/>
          <w:szCs w:val="21"/>
          <w:lang w:val="el-GR"/>
        </w:rPr>
        <w:t xml:space="preserve">σε ουδέτερη συναλλαγματική βάση </w:t>
      </w:r>
      <w:r w:rsidRPr="0039102D">
        <w:rPr>
          <w:rFonts w:ascii="Effra Corp" w:hAnsi="Effra Corp"/>
          <w:bCs/>
          <w:color w:val="000000" w:themeColor="text1"/>
          <w:szCs w:val="21"/>
          <w:lang w:val="el-GR"/>
        </w:rPr>
        <w:t xml:space="preserve">κατά 3,5%, </w:t>
      </w:r>
      <w:r w:rsidR="00DB6A47">
        <w:rPr>
          <w:rFonts w:ascii="Effra Corp" w:hAnsi="Effra Corp"/>
          <w:bCs/>
          <w:color w:val="000000" w:themeColor="text1"/>
          <w:szCs w:val="21"/>
          <w:lang w:val="el-GR"/>
        </w:rPr>
        <w:t>αντιστρέφοντας</w:t>
      </w:r>
      <w:r w:rsidRPr="0039102D">
        <w:rPr>
          <w:rFonts w:ascii="Effra Corp" w:hAnsi="Effra Corp"/>
          <w:bCs/>
          <w:color w:val="000000" w:themeColor="text1"/>
          <w:szCs w:val="21"/>
          <w:lang w:val="el-GR"/>
        </w:rPr>
        <w:t xml:space="preserve"> </w:t>
      </w:r>
      <w:r w:rsidR="00DB6A47">
        <w:rPr>
          <w:rFonts w:ascii="Effra Corp" w:hAnsi="Effra Corp"/>
          <w:bCs/>
          <w:color w:val="000000" w:themeColor="text1"/>
          <w:szCs w:val="21"/>
          <w:lang w:val="el-GR"/>
        </w:rPr>
        <w:t>την</w:t>
      </w:r>
      <w:r w:rsidRPr="0039102D">
        <w:rPr>
          <w:rFonts w:ascii="Effra Corp" w:hAnsi="Effra Corp"/>
          <w:bCs/>
          <w:color w:val="000000" w:themeColor="text1"/>
          <w:szCs w:val="21"/>
          <w:lang w:val="el-GR"/>
        </w:rPr>
        <w:t xml:space="preserve"> αρνητική τάση του πρώτου εξαμήνου του έτους.</w:t>
      </w:r>
    </w:p>
    <w:p w14:paraId="2F555108" w14:textId="2F694827" w:rsidR="0039102D" w:rsidRPr="0039102D" w:rsidRDefault="0039102D" w:rsidP="00DF4549">
      <w:pPr>
        <w:pStyle w:val="a3"/>
        <w:numPr>
          <w:ilvl w:val="0"/>
          <w:numId w:val="43"/>
        </w:numPr>
        <w:tabs>
          <w:tab w:val="clear" w:pos="4320"/>
          <w:tab w:val="clear" w:pos="8640"/>
        </w:tabs>
        <w:spacing w:after="240"/>
        <w:jc w:val="both"/>
        <w:rPr>
          <w:rFonts w:ascii="Effra Corp" w:hAnsi="Effra Corp" w:cs="Arial"/>
          <w:bCs/>
          <w:color w:val="000000" w:themeColor="text1"/>
          <w:spacing w:val="-2"/>
          <w:szCs w:val="21"/>
          <w:lang w:val="el-GR"/>
        </w:rPr>
      </w:pPr>
      <w:r w:rsidRPr="0039102D">
        <w:rPr>
          <w:rFonts w:ascii="Effra Corp" w:hAnsi="Effra Corp"/>
          <w:bCs/>
          <w:color w:val="000000" w:themeColor="text1"/>
          <w:szCs w:val="21"/>
          <w:lang w:val="el-GR"/>
        </w:rPr>
        <w:t xml:space="preserve">Οι αυξήσεις των τιμών στις αναδυόμενες αγορές οδήγησαν σε αύξηση κατά 8,1% των καθαρών εσόδων από πωλήσεις ανά κιβώτιο σε ουδέτερη συναλλαγματική βάση, επιταχύνοντας έτσι το ρυθμό αύξησης που είχε επιτευχθεί </w:t>
      </w:r>
      <w:r w:rsidR="00D857EF">
        <w:rPr>
          <w:rFonts w:ascii="Effra Corp" w:hAnsi="Effra Corp"/>
          <w:bCs/>
          <w:color w:val="000000" w:themeColor="text1"/>
          <w:szCs w:val="21"/>
          <w:lang w:val="el-GR"/>
        </w:rPr>
        <w:t xml:space="preserve">κατά </w:t>
      </w:r>
      <w:r w:rsidRPr="0039102D">
        <w:rPr>
          <w:rFonts w:ascii="Effra Corp" w:hAnsi="Effra Corp"/>
          <w:bCs/>
          <w:color w:val="000000" w:themeColor="text1"/>
          <w:szCs w:val="21"/>
          <w:lang w:val="el-GR"/>
        </w:rPr>
        <w:t xml:space="preserve">το πρώτο εξάμηνο του έτους. </w:t>
      </w:r>
    </w:p>
    <w:p w14:paraId="2385A6F0" w14:textId="125F3826" w:rsidR="0039102D" w:rsidRPr="0039102D" w:rsidRDefault="0039102D" w:rsidP="0039102D">
      <w:pPr>
        <w:spacing w:before="80" w:afterLines="80" w:after="192"/>
        <w:rPr>
          <w:rFonts w:ascii="Effra Corp" w:hAnsi="Effra Corp" w:cs="Arial"/>
          <w:b/>
          <w:bCs/>
          <w:sz w:val="21"/>
          <w:szCs w:val="21"/>
          <w:lang w:val="el-GR"/>
        </w:rPr>
      </w:pPr>
      <w:r w:rsidRPr="0039102D">
        <w:rPr>
          <w:rFonts w:ascii="Effra Corp" w:hAnsi="Effra Corp"/>
          <w:b/>
          <w:bCs/>
          <w:sz w:val="21"/>
          <w:szCs w:val="21"/>
          <w:lang w:val="el-GR"/>
        </w:rPr>
        <w:t xml:space="preserve">Ο κ. Δημήτρης Λόης, Διευθύνων Σύμβουλος της </w:t>
      </w:r>
      <w:r>
        <w:rPr>
          <w:rFonts w:ascii="Effra Corp" w:hAnsi="Effra Corp"/>
          <w:b/>
          <w:bCs/>
          <w:sz w:val="21"/>
          <w:szCs w:val="21"/>
        </w:rPr>
        <w:t>Coca</w:t>
      </w:r>
      <w:r w:rsidRPr="0039102D">
        <w:rPr>
          <w:rFonts w:ascii="Effra Corp" w:hAnsi="Effra Corp"/>
          <w:b/>
          <w:bCs/>
          <w:sz w:val="21"/>
          <w:szCs w:val="21"/>
          <w:lang w:val="el-GR"/>
        </w:rPr>
        <w:t>-</w:t>
      </w:r>
      <w:r>
        <w:rPr>
          <w:rFonts w:ascii="Effra Corp" w:hAnsi="Effra Corp"/>
          <w:b/>
          <w:bCs/>
          <w:sz w:val="21"/>
          <w:szCs w:val="21"/>
        </w:rPr>
        <w:t>Cola</w:t>
      </w:r>
      <w:r w:rsidRPr="0039102D">
        <w:rPr>
          <w:rFonts w:ascii="Effra Corp" w:hAnsi="Effra Corp"/>
          <w:b/>
          <w:bCs/>
          <w:sz w:val="21"/>
          <w:szCs w:val="21"/>
          <w:lang w:val="el-GR"/>
        </w:rPr>
        <w:t xml:space="preserve"> </w:t>
      </w:r>
      <w:r>
        <w:rPr>
          <w:rFonts w:ascii="Effra Corp" w:hAnsi="Effra Corp"/>
          <w:b/>
          <w:bCs/>
          <w:sz w:val="21"/>
          <w:szCs w:val="21"/>
        </w:rPr>
        <w:t>HBC</w:t>
      </w:r>
      <w:r w:rsidRPr="0039102D">
        <w:rPr>
          <w:rFonts w:ascii="Effra Corp" w:hAnsi="Effra Corp"/>
          <w:b/>
          <w:bCs/>
          <w:sz w:val="21"/>
          <w:szCs w:val="21"/>
          <w:lang w:val="el-GR"/>
        </w:rPr>
        <w:t xml:space="preserve"> </w:t>
      </w:r>
      <w:r>
        <w:rPr>
          <w:rFonts w:ascii="Effra Corp" w:hAnsi="Effra Corp"/>
          <w:b/>
          <w:bCs/>
          <w:sz w:val="21"/>
          <w:szCs w:val="21"/>
        </w:rPr>
        <w:t>AG</w:t>
      </w:r>
      <w:r w:rsidRPr="0039102D">
        <w:rPr>
          <w:rFonts w:ascii="Effra Corp" w:hAnsi="Effra Corp"/>
          <w:b/>
          <w:bCs/>
          <w:sz w:val="21"/>
          <w:szCs w:val="21"/>
          <w:lang w:val="el-GR"/>
        </w:rPr>
        <w:t>, σχολίασε:</w:t>
      </w:r>
    </w:p>
    <w:p w14:paraId="59620433" w14:textId="363B26DF" w:rsidR="0039102D" w:rsidRPr="0039102D" w:rsidRDefault="00D857EF" w:rsidP="00DF4549">
      <w:pPr>
        <w:autoSpaceDE w:val="0"/>
        <w:autoSpaceDN w:val="0"/>
        <w:adjustRightInd w:val="0"/>
        <w:spacing w:afterLines="150" w:after="360" w:line="228" w:lineRule="auto"/>
        <w:jc w:val="both"/>
        <w:rPr>
          <w:rFonts w:ascii="Effra Corp" w:eastAsia="SimSun" w:hAnsi="Effra Corp" w:cs="Arial"/>
          <w:i/>
          <w:iCs/>
          <w:color w:val="000000"/>
          <w:sz w:val="21"/>
          <w:szCs w:val="21"/>
          <w:lang w:val="el-GR"/>
        </w:rPr>
      </w:pPr>
      <w:r>
        <w:rPr>
          <w:rFonts w:ascii="Effra Corp" w:hAnsi="Effra Corp"/>
          <w:i/>
          <w:iCs/>
          <w:color w:val="000000"/>
          <w:sz w:val="21"/>
          <w:szCs w:val="21"/>
          <w:lang w:val="el-GR"/>
        </w:rPr>
        <w:t>«Οι επιδόσεις μας</w:t>
      </w:r>
      <w:r w:rsidR="0039102D" w:rsidRPr="0039102D">
        <w:rPr>
          <w:rFonts w:ascii="Effra Corp" w:hAnsi="Effra Corp"/>
          <w:i/>
          <w:iCs/>
          <w:color w:val="000000"/>
          <w:sz w:val="21"/>
          <w:szCs w:val="21"/>
          <w:lang w:val="el-GR"/>
        </w:rPr>
        <w:t xml:space="preserve"> στο τρίτο τρίμηνο του έτους </w:t>
      </w:r>
      <w:r>
        <w:rPr>
          <w:rFonts w:ascii="Effra Corp" w:hAnsi="Effra Corp"/>
          <w:i/>
          <w:iCs/>
          <w:color w:val="000000"/>
          <w:sz w:val="21"/>
          <w:szCs w:val="21"/>
          <w:lang w:val="el-GR"/>
        </w:rPr>
        <w:t xml:space="preserve">επιβεβαίωσαν </w:t>
      </w:r>
      <w:r w:rsidR="00DB6A47">
        <w:rPr>
          <w:rFonts w:ascii="Effra Corp" w:hAnsi="Effra Corp"/>
          <w:i/>
          <w:iCs/>
          <w:color w:val="000000"/>
          <w:sz w:val="21"/>
          <w:szCs w:val="21"/>
          <w:lang w:val="el-GR"/>
        </w:rPr>
        <w:t>τις προσδοκίες</w:t>
      </w:r>
      <w:r>
        <w:rPr>
          <w:rFonts w:ascii="Effra Corp" w:hAnsi="Effra Corp"/>
          <w:i/>
          <w:iCs/>
          <w:color w:val="000000"/>
          <w:sz w:val="21"/>
          <w:szCs w:val="21"/>
          <w:lang w:val="el-GR"/>
        </w:rPr>
        <w:t xml:space="preserve"> μας</w:t>
      </w:r>
      <w:r w:rsidR="0039102D" w:rsidRPr="0039102D">
        <w:rPr>
          <w:rFonts w:ascii="Effra Corp" w:hAnsi="Effra Corp"/>
          <w:i/>
          <w:iCs/>
          <w:color w:val="000000"/>
          <w:sz w:val="21"/>
          <w:szCs w:val="21"/>
          <w:lang w:val="el-GR"/>
        </w:rPr>
        <w:t>, ενώ ο χαμηλότερος όγκος πωλήσεων</w:t>
      </w:r>
      <w:r w:rsidR="00DB6A47">
        <w:rPr>
          <w:rFonts w:ascii="Effra Corp" w:hAnsi="Effra Corp"/>
          <w:i/>
          <w:iCs/>
          <w:color w:val="000000"/>
          <w:sz w:val="21"/>
          <w:szCs w:val="21"/>
          <w:lang w:val="el-GR"/>
        </w:rPr>
        <w:t xml:space="preserve"> αντανακλά</w:t>
      </w:r>
      <w:r w:rsidR="0039102D" w:rsidRPr="0039102D">
        <w:rPr>
          <w:rFonts w:ascii="Effra Corp" w:hAnsi="Effra Corp"/>
          <w:i/>
          <w:iCs/>
          <w:color w:val="000000"/>
          <w:sz w:val="21"/>
          <w:szCs w:val="21"/>
          <w:lang w:val="el-GR"/>
        </w:rPr>
        <w:t xml:space="preserve"> τη σημαντική αύξηση του όγκου πωλήσεων που παρατηρήθηκε </w:t>
      </w:r>
      <w:r>
        <w:rPr>
          <w:rFonts w:ascii="Effra Corp" w:hAnsi="Effra Corp"/>
          <w:i/>
          <w:iCs/>
          <w:color w:val="000000"/>
          <w:sz w:val="21"/>
          <w:szCs w:val="21"/>
          <w:lang w:val="el-GR"/>
        </w:rPr>
        <w:t xml:space="preserve">κατά </w:t>
      </w:r>
      <w:r w:rsidR="0039102D" w:rsidRPr="0039102D">
        <w:rPr>
          <w:rFonts w:ascii="Effra Corp" w:hAnsi="Effra Corp"/>
          <w:i/>
          <w:iCs/>
          <w:color w:val="000000"/>
          <w:sz w:val="21"/>
          <w:szCs w:val="21"/>
          <w:lang w:val="el-GR"/>
        </w:rPr>
        <w:t xml:space="preserve">το τρίτο τρίμηνο του 2015. Είμαστε ικανοποιημένοι από τα αποτελέσματα των εμπορικών </w:t>
      </w:r>
      <w:r w:rsidR="000D58EE">
        <w:rPr>
          <w:rFonts w:ascii="Effra Corp" w:hAnsi="Effra Corp"/>
          <w:i/>
          <w:iCs/>
          <w:color w:val="000000"/>
          <w:sz w:val="21"/>
          <w:szCs w:val="21"/>
          <w:lang w:val="el-GR"/>
        </w:rPr>
        <w:t>πρωτοβουλιών</w:t>
      </w:r>
      <w:r>
        <w:rPr>
          <w:rFonts w:ascii="Effra Corp" w:hAnsi="Effra Corp"/>
          <w:i/>
          <w:iCs/>
          <w:color w:val="000000"/>
          <w:sz w:val="21"/>
          <w:szCs w:val="21"/>
          <w:lang w:val="el-GR"/>
        </w:rPr>
        <w:t>, τα οποία</w:t>
      </w:r>
      <w:r w:rsidR="0039102D" w:rsidRPr="0039102D">
        <w:rPr>
          <w:rFonts w:ascii="Effra Corp" w:hAnsi="Effra Corp"/>
          <w:i/>
          <w:iCs/>
          <w:color w:val="000000"/>
          <w:sz w:val="21"/>
          <w:szCs w:val="21"/>
          <w:lang w:val="el-GR"/>
        </w:rPr>
        <w:t xml:space="preserve"> οδήγησαν σε </w:t>
      </w:r>
      <w:r w:rsidR="00162A37">
        <w:rPr>
          <w:rFonts w:ascii="Effra Corp" w:hAnsi="Effra Corp"/>
          <w:i/>
          <w:iCs/>
          <w:color w:val="000000"/>
          <w:sz w:val="21"/>
          <w:szCs w:val="21"/>
          <w:lang w:val="el-GR"/>
        </w:rPr>
        <w:t xml:space="preserve">βελτίωση </w:t>
      </w:r>
      <w:r w:rsidR="0039102D" w:rsidRPr="0039102D">
        <w:rPr>
          <w:rFonts w:ascii="Effra Corp" w:hAnsi="Effra Corp"/>
          <w:i/>
          <w:iCs/>
          <w:color w:val="000000"/>
          <w:sz w:val="21"/>
          <w:szCs w:val="21"/>
          <w:lang w:val="el-GR"/>
        </w:rPr>
        <w:t>των καθαρών εσόδων από πωλήσεις ανά κιβώτιο σε ουδέτερη συναλλαγματική βάση. Οι επιχειρ</w:t>
      </w:r>
      <w:r w:rsidR="00DF221D">
        <w:rPr>
          <w:rFonts w:ascii="Effra Corp" w:hAnsi="Effra Corp"/>
          <w:i/>
          <w:iCs/>
          <w:color w:val="000000"/>
          <w:sz w:val="21"/>
          <w:szCs w:val="21"/>
          <w:lang w:val="el-GR"/>
        </w:rPr>
        <w:t xml:space="preserve">ηματικές μας δραστηριότητες εξελίσσονται ικανοποιητικά </w:t>
      </w:r>
      <w:r w:rsidR="0039102D" w:rsidRPr="0039102D">
        <w:rPr>
          <w:rFonts w:ascii="Effra Corp" w:hAnsi="Effra Corp"/>
          <w:i/>
          <w:iCs/>
          <w:color w:val="000000"/>
          <w:sz w:val="21"/>
          <w:szCs w:val="21"/>
          <w:lang w:val="el-GR"/>
        </w:rPr>
        <w:t>και παραμένουμε πεπεισμένοι ότι</w:t>
      </w:r>
      <w:r w:rsidR="001C1F77">
        <w:rPr>
          <w:rFonts w:ascii="Effra Corp" w:hAnsi="Effra Corp"/>
          <w:i/>
          <w:iCs/>
          <w:color w:val="000000"/>
          <w:sz w:val="21"/>
          <w:szCs w:val="21"/>
          <w:lang w:val="el-GR"/>
        </w:rPr>
        <w:t xml:space="preserve"> </w:t>
      </w:r>
      <w:r w:rsidR="0039102D" w:rsidRPr="0039102D">
        <w:rPr>
          <w:rFonts w:ascii="Effra Corp" w:hAnsi="Effra Corp"/>
          <w:i/>
          <w:iCs/>
          <w:color w:val="000000"/>
          <w:sz w:val="21"/>
          <w:szCs w:val="21"/>
          <w:lang w:val="el-GR"/>
        </w:rPr>
        <w:t xml:space="preserve">θα </w:t>
      </w:r>
      <w:r w:rsidR="000D58EE">
        <w:rPr>
          <w:rFonts w:ascii="Effra Corp" w:hAnsi="Effra Corp"/>
          <w:i/>
          <w:iCs/>
          <w:color w:val="000000"/>
          <w:sz w:val="21"/>
          <w:szCs w:val="21"/>
          <w:lang w:val="el-GR"/>
        </w:rPr>
        <w:t>πετύχουμε τις</w:t>
      </w:r>
      <w:r w:rsidR="0039102D" w:rsidRPr="0039102D">
        <w:rPr>
          <w:rFonts w:ascii="Effra Corp" w:hAnsi="Effra Corp"/>
          <w:i/>
          <w:iCs/>
          <w:color w:val="000000"/>
          <w:sz w:val="21"/>
          <w:szCs w:val="21"/>
          <w:lang w:val="el-GR"/>
        </w:rPr>
        <w:t xml:space="preserve"> προσδοκίες </w:t>
      </w:r>
      <w:r w:rsidR="001C1F77">
        <w:rPr>
          <w:rFonts w:ascii="Effra Corp" w:hAnsi="Effra Corp"/>
          <w:i/>
          <w:iCs/>
          <w:color w:val="000000"/>
          <w:sz w:val="21"/>
          <w:szCs w:val="21"/>
          <w:lang w:val="el-GR"/>
        </w:rPr>
        <w:t>μας για το</w:t>
      </w:r>
      <w:r w:rsidR="00DB6A47">
        <w:rPr>
          <w:rFonts w:ascii="Effra Corp" w:hAnsi="Effra Corp"/>
          <w:i/>
          <w:iCs/>
          <w:color w:val="000000"/>
          <w:sz w:val="21"/>
          <w:szCs w:val="21"/>
          <w:lang w:val="el-GR"/>
        </w:rPr>
        <w:t xml:space="preserve"> σύνολο του</w:t>
      </w:r>
      <w:r w:rsidR="001C1F77">
        <w:rPr>
          <w:rFonts w:ascii="Effra Corp" w:hAnsi="Effra Corp"/>
          <w:i/>
          <w:iCs/>
          <w:color w:val="000000"/>
          <w:sz w:val="21"/>
          <w:szCs w:val="21"/>
          <w:lang w:val="el-GR"/>
        </w:rPr>
        <w:t xml:space="preserve"> έτο</w:t>
      </w:r>
      <w:r w:rsidR="00DB6A47">
        <w:rPr>
          <w:rFonts w:ascii="Effra Corp" w:hAnsi="Effra Corp"/>
          <w:i/>
          <w:iCs/>
          <w:color w:val="000000"/>
          <w:sz w:val="21"/>
          <w:szCs w:val="21"/>
          <w:lang w:val="el-GR"/>
        </w:rPr>
        <w:t>υ</w:t>
      </w:r>
      <w:r w:rsidR="001C1F77">
        <w:rPr>
          <w:rFonts w:ascii="Effra Corp" w:hAnsi="Effra Corp"/>
          <w:i/>
          <w:iCs/>
          <w:color w:val="000000"/>
          <w:sz w:val="21"/>
          <w:szCs w:val="21"/>
          <w:lang w:val="el-GR"/>
        </w:rPr>
        <w:t>ς</w:t>
      </w:r>
      <w:r w:rsidR="0039102D" w:rsidRPr="0039102D">
        <w:rPr>
          <w:rFonts w:ascii="Effra Corp" w:hAnsi="Effra Corp"/>
          <w:i/>
          <w:iCs/>
          <w:color w:val="000000"/>
          <w:sz w:val="21"/>
          <w:szCs w:val="21"/>
          <w:lang w:val="el-GR"/>
        </w:rPr>
        <w:t>».</w:t>
      </w:r>
    </w:p>
    <w:p w14:paraId="68D31C01" w14:textId="77777777" w:rsidR="00841102" w:rsidRDefault="00841102" w:rsidP="0039102D">
      <w:pPr>
        <w:pStyle w:val="a3"/>
        <w:tabs>
          <w:tab w:val="clear" w:pos="4320"/>
          <w:tab w:val="clear" w:pos="8640"/>
        </w:tabs>
        <w:spacing w:after="120" w:line="12" w:lineRule="atLeast"/>
        <w:rPr>
          <w:rFonts w:ascii="Effra Corp" w:hAnsi="Effra Corp"/>
          <w:b/>
          <w:bCs/>
          <w:color w:val="C00000"/>
          <w:sz w:val="21"/>
          <w:szCs w:val="21"/>
          <w:lang w:val="el-GR"/>
        </w:rPr>
      </w:pPr>
    </w:p>
    <w:p w14:paraId="52770FC1" w14:textId="77777777" w:rsidR="00841102" w:rsidRDefault="00841102" w:rsidP="0039102D">
      <w:pPr>
        <w:pStyle w:val="a3"/>
        <w:tabs>
          <w:tab w:val="clear" w:pos="4320"/>
          <w:tab w:val="clear" w:pos="8640"/>
        </w:tabs>
        <w:spacing w:after="120" w:line="12" w:lineRule="atLeast"/>
        <w:rPr>
          <w:rFonts w:ascii="Effra Corp" w:hAnsi="Effra Corp"/>
          <w:b/>
          <w:bCs/>
          <w:color w:val="C00000"/>
          <w:sz w:val="21"/>
          <w:szCs w:val="21"/>
          <w:lang w:val="el-GR"/>
        </w:rPr>
      </w:pPr>
    </w:p>
    <w:tbl>
      <w:tblPr>
        <w:tblStyle w:val="ab"/>
        <w:tblW w:w="96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1220"/>
        <w:gridCol w:w="1590"/>
        <w:gridCol w:w="1980"/>
        <w:gridCol w:w="2318"/>
      </w:tblGrid>
      <w:tr w:rsidR="00841102" w:rsidRPr="00F163AE" w14:paraId="4155D381" w14:textId="77777777" w:rsidTr="008B7DEF">
        <w:tc>
          <w:tcPr>
            <w:tcW w:w="2518" w:type="dxa"/>
            <w:tcBorders>
              <w:bottom w:val="single" w:sz="12" w:space="0" w:color="FF0000"/>
            </w:tcBorders>
            <w:shd w:val="clear" w:color="auto" w:fill="auto"/>
            <w:vAlign w:val="bottom"/>
          </w:tcPr>
          <w:p w14:paraId="72231A88" w14:textId="77777777" w:rsidR="00841102" w:rsidRDefault="00841102" w:rsidP="008B7DEF">
            <w:pPr>
              <w:spacing w:before="80" w:after="80"/>
              <w:rPr>
                <w:rFonts w:ascii="Effra Corp" w:hAnsi="Effra Corp" w:cs="Arial"/>
                <w:b/>
                <w:bCs/>
                <w:sz w:val="20"/>
                <w:szCs w:val="20"/>
                <w:lang w:val="el-GR"/>
              </w:rPr>
            </w:pPr>
            <w:r w:rsidRPr="001F451F">
              <w:rPr>
                <w:rFonts w:ascii="Effra Corp" w:hAnsi="Effra Corp"/>
                <w:b/>
                <w:sz w:val="20"/>
                <w:lang w:val="el-GR"/>
              </w:rPr>
              <w:lastRenderedPageBreak/>
              <w:t>Μεταβολή (%) Γ' τρίμηνο 201</w:t>
            </w:r>
            <w:r>
              <w:rPr>
                <w:rFonts w:ascii="Effra Corp" w:hAnsi="Effra Corp"/>
                <w:b/>
                <w:sz w:val="20"/>
                <w:lang w:val="el-GR"/>
              </w:rPr>
              <w:t>6</w:t>
            </w:r>
            <w:r w:rsidRPr="001F451F">
              <w:rPr>
                <w:rFonts w:ascii="Effra Corp" w:hAnsi="Effra Corp"/>
                <w:b/>
                <w:sz w:val="20"/>
                <w:lang w:val="el-GR"/>
              </w:rPr>
              <w:t xml:space="preserve"> με Γ' τρίμηνο 201</w:t>
            </w:r>
            <w:r>
              <w:rPr>
                <w:rFonts w:ascii="Effra Corp" w:hAnsi="Effra Corp"/>
                <w:b/>
                <w:sz w:val="20"/>
                <w:lang w:val="el-GR"/>
              </w:rPr>
              <w:t>5</w:t>
            </w:r>
          </w:p>
        </w:tc>
        <w:tc>
          <w:tcPr>
            <w:tcW w:w="1220" w:type="dxa"/>
            <w:tcBorders>
              <w:bottom w:val="single" w:sz="12" w:space="0" w:color="FF0000"/>
            </w:tcBorders>
            <w:shd w:val="clear" w:color="auto" w:fill="auto"/>
            <w:vAlign w:val="bottom"/>
          </w:tcPr>
          <w:p w14:paraId="47BDCA51" w14:textId="77777777" w:rsidR="00841102" w:rsidRDefault="00841102" w:rsidP="008B7DEF">
            <w:pPr>
              <w:spacing w:before="80" w:after="80"/>
              <w:jc w:val="right"/>
              <w:rPr>
                <w:rFonts w:ascii="Effra Corp" w:hAnsi="Effra Corp" w:cs="Arial"/>
                <w:b/>
                <w:bCs/>
                <w:sz w:val="20"/>
                <w:szCs w:val="20"/>
              </w:rPr>
            </w:pPr>
            <w:r>
              <w:rPr>
                <w:rFonts w:ascii="Effra Corp" w:hAnsi="Effra Corp"/>
                <w:b/>
                <w:sz w:val="20"/>
              </w:rPr>
              <w:t>Όγκος πωλήσεων (%)</w:t>
            </w:r>
          </w:p>
        </w:tc>
        <w:tc>
          <w:tcPr>
            <w:tcW w:w="1590" w:type="dxa"/>
            <w:tcBorders>
              <w:bottom w:val="single" w:sz="12" w:space="0" w:color="FF0000"/>
            </w:tcBorders>
            <w:shd w:val="clear" w:color="auto" w:fill="auto"/>
            <w:vAlign w:val="bottom"/>
          </w:tcPr>
          <w:p w14:paraId="57076974" w14:textId="77777777" w:rsidR="00841102" w:rsidRDefault="00841102" w:rsidP="008B7DEF">
            <w:pPr>
              <w:spacing w:before="80" w:after="80"/>
              <w:jc w:val="right"/>
              <w:rPr>
                <w:rFonts w:ascii="Effra Corp" w:hAnsi="Effra Corp" w:cs="Arial"/>
                <w:b/>
                <w:bCs/>
                <w:sz w:val="20"/>
                <w:szCs w:val="20"/>
              </w:rPr>
            </w:pPr>
            <w:r>
              <w:rPr>
                <w:rFonts w:ascii="Effra Corp" w:hAnsi="Effra Corp"/>
                <w:b/>
                <w:sz w:val="20"/>
              </w:rPr>
              <w:t>Καθαρά έσοδα από πωλήσεις (%)</w:t>
            </w:r>
          </w:p>
        </w:tc>
        <w:tc>
          <w:tcPr>
            <w:tcW w:w="1980" w:type="dxa"/>
            <w:tcBorders>
              <w:bottom w:val="single" w:sz="12" w:space="0" w:color="FF0000"/>
            </w:tcBorders>
            <w:vAlign w:val="bottom"/>
          </w:tcPr>
          <w:p w14:paraId="526573C9" w14:textId="77777777" w:rsidR="00841102" w:rsidRPr="001F451F" w:rsidRDefault="00841102" w:rsidP="008B7DEF">
            <w:pPr>
              <w:spacing w:before="80" w:after="80"/>
              <w:jc w:val="right"/>
              <w:rPr>
                <w:rFonts w:ascii="Effra Corp" w:hAnsi="Effra Corp" w:cs="Arial"/>
                <w:b/>
                <w:bCs/>
                <w:sz w:val="20"/>
                <w:szCs w:val="20"/>
                <w:lang w:val="el-GR"/>
              </w:rPr>
            </w:pPr>
            <w:r w:rsidRPr="001F451F">
              <w:rPr>
                <w:rFonts w:ascii="Effra Corp" w:hAnsi="Effra Corp"/>
                <w:b/>
                <w:sz w:val="20"/>
                <w:lang w:val="el-GR"/>
              </w:rPr>
              <w:t>Καθαρά έσοδα από πωλήσεις ανά κιβώτιο (%)</w:t>
            </w:r>
          </w:p>
        </w:tc>
        <w:tc>
          <w:tcPr>
            <w:tcW w:w="2318" w:type="dxa"/>
            <w:tcBorders>
              <w:bottom w:val="single" w:sz="12" w:space="0" w:color="FF0000"/>
            </w:tcBorders>
            <w:shd w:val="clear" w:color="auto" w:fill="auto"/>
            <w:vAlign w:val="bottom"/>
          </w:tcPr>
          <w:p w14:paraId="1917CE66" w14:textId="77777777" w:rsidR="00841102" w:rsidRPr="001F451F" w:rsidRDefault="00841102" w:rsidP="008B7DEF">
            <w:pPr>
              <w:spacing w:before="80" w:after="80"/>
              <w:jc w:val="right"/>
              <w:rPr>
                <w:rFonts w:ascii="Effra Corp" w:hAnsi="Effra Corp" w:cs="Arial"/>
                <w:b/>
                <w:bCs/>
                <w:sz w:val="20"/>
                <w:szCs w:val="20"/>
                <w:lang w:val="el-GR"/>
              </w:rPr>
            </w:pPr>
            <w:r w:rsidRPr="001F451F">
              <w:rPr>
                <w:rFonts w:ascii="Effra Corp" w:hAnsi="Effra Corp"/>
                <w:b/>
                <w:sz w:val="20"/>
                <w:lang w:val="el-GR"/>
              </w:rPr>
              <w:t>Καθαρά έσοδα από πωλήσεις ανά κιβώτιο σε ουδέτερη συναλλαγματική βάση</w:t>
            </w:r>
            <w:r>
              <w:rPr>
                <w:rFonts w:ascii="Effra Corp" w:hAnsi="Effra Corp"/>
                <w:b/>
                <w:sz w:val="20"/>
                <w:vertAlign w:val="superscript"/>
                <w:lang w:val="el-GR"/>
              </w:rPr>
              <w:t>1</w:t>
            </w:r>
            <w:r w:rsidRPr="001F451F">
              <w:rPr>
                <w:rFonts w:ascii="Effra Corp" w:hAnsi="Effra Corp"/>
                <w:b/>
                <w:sz w:val="20"/>
                <w:lang w:val="el-GR"/>
              </w:rPr>
              <w:t xml:space="preserve"> (%)</w:t>
            </w:r>
          </w:p>
        </w:tc>
      </w:tr>
      <w:tr w:rsidR="00841102" w:rsidRPr="007F4F0E" w14:paraId="48F8D989" w14:textId="77777777" w:rsidTr="008B7DEF">
        <w:trPr>
          <w:trHeight w:hRule="exact" w:val="284"/>
        </w:trPr>
        <w:tc>
          <w:tcPr>
            <w:tcW w:w="2518" w:type="dxa"/>
            <w:tcBorders>
              <w:top w:val="single" w:sz="12" w:space="0" w:color="FF0000"/>
            </w:tcBorders>
          </w:tcPr>
          <w:p w14:paraId="149FDB66" w14:textId="77777777" w:rsidR="00841102" w:rsidRDefault="00841102" w:rsidP="008B7DEF">
            <w:pPr>
              <w:rPr>
                <w:rFonts w:ascii="Effra Corp" w:hAnsi="Effra Corp" w:cs="Arial"/>
                <w:b/>
                <w:bCs/>
                <w:sz w:val="20"/>
                <w:szCs w:val="20"/>
                <w:lang w:val="el-GR"/>
              </w:rPr>
            </w:pPr>
            <w:r>
              <w:rPr>
                <w:rFonts w:ascii="Effra Corp" w:hAnsi="Effra Corp"/>
                <w:b/>
                <w:sz w:val="20"/>
              </w:rPr>
              <w:t>Σύνολο Ομίλου</w:t>
            </w:r>
          </w:p>
        </w:tc>
        <w:tc>
          <w:tcPr>
            <w:tcW w:w="1220" w:type="dxa"/>
            <w:tcBorders>
              <w:top w:val="single" w:sz="12" w:space="0" w:color="FF0000"/>
            </w:tcBorders>
            <w:vAlign w:val="bottom"/>
          </w:tcPr>
          <w:p w14:paraId="53B0A23C" w14:textId="77777777" w:rsidR="00841102" w:rsidRPr="007F4F0E" w:rsidRDefault="00841102" w:rsidP="008B7DEF">
            <w:pPr>
              <w:jc w:val="right"/>
              <w:rPr>
                <w:rFonts w:ascii="Effra Corp" w:hAnsi="Effra Corp" w:cs="Arial"/>
                <w:b/>
                <w:bCs/>
                <w:sz w:val="20"/>
                <w:szCs w:val="20"/>
              </w:rPr>
            </w:pPr>
            <w:r>
              <w:rPr>
                <w:rFonts w:ascii="Effra Corp" w:hAnsi="Effra Corp" w:cs="Arial"/>
                <w:b/>
                <w:bCs/>
                <w:sz w:val="20"/>
                <w:szCs w:val="20"/>
              </w:rPr>
              <w:t>-1,0</w:t>
            </w:r>
          </w:p>
        </w:tc>
        <w:tc>
          <w:tcPr>
            <w:tcW w:w="1590" w:type="dxa"/>
            <w:tcBorders>
              <w:top w:val="single" w:sz="12" w:space="0" w:color="FF0000"/>
            </w:tcBorders>
            <w:vAlign w:val="bottom"/>
          </w:tcPr>
          <w:p w14:paraId="3A4CAAE5" w14:textId="77777777" w:rsidR="00841102" w:rsidRPr="006349A6" w:rsidRDefault="00841102" w:rsidP="008B7DEF">
            <w:pPr>
              <w:jc w:val="right"/>
              <w:rPr>
                <w:rFonts w:ascii="Effra Corp" w:hAnsi="Effra Corp" w:cs="Arial"/>
                <w:b/>
                <w:bCs/>
                <w:sz w:val="20"/>
                <w:szCs w:val="20"/>
              </w:rPr>
            </w:pPr>
            <w:r w:rsidRPr="006349A6">
              <w:rPr>
                <w:rFonts w:ascii="Effra Corp" w:hAnsi="Effra Corp" w:cs="Arial"/>
                <w:b/>
                <w:bCs/>
                <w:sz w:val="20"/>
                <w:szCs w:val="20"/>
              </w:rPr>
              <w:t>-</w:t>
            </w:r>
            <w:r>
              <w:rPr>
                <w:rFonts w:ascii="Effra Corp" w:hAnsi="Effra Corp" w:cs="Arial"/>
                <w:b/>
                <w:bCs/>
                <w:sz w:val="20"/>
                <w:szCs w:val="20"/>
              </w:rPr>
              <w:t>1,9</w:t>
            </w:r>
          </w:p>
        </w:tc>
        <w:tc>
          <w:tcPr>
            <w:tcW w:w="1980" w:type="dxa"/>
            <w:tcBorders>
              <w:top w:val="single" w:sz="12" w:space="0" w:color="FF0000"/>
            </w:tcBorders>
            <w:vAlign w:val="bottom"/>
          </w:tcPr>
          <w:p w14:paraId="2A44D787" w14:textId="77777777" w:rsidR="00841102" w:rsidRPr="006349A6" w:rsidRDefault="00841102" w:rsidP="008B7DEF">
            <w:pPr>
              <w:jc w:val="right"/>
              <w:rPr>
                <w:rFonts w:ascii="Effra Corp" w:hAnsi="Effra Corp" w:cs="Arial"/>
                <w:b/>
                <w:bCs/>
                <w:sz w:val="20"/>
                <w:szCs w:val="20"/>
              </w:rPr>
            </w:pPr>
            <w:r w:rsidRPr="006349A6">
              <w:rPr>
                <w:rFonts w:ascii="Effra Corp" w:hAnsi="Effra Corp" w:cs="Arial"/>
                <w:b/>
                <w:bCs/>
                <w:sz w:val="20"/>
                <w:szCs w:val="20"/>
              </w:rPr>
              <w:t>-</w:t>
            </w:r>
            <w:r>
              <w:rPr>
                <w:rFonts w:ascii="Effra Corp" w:hAnsi="Effra Corp" w:cs="Arial"/>
                <w:b/>
                <w:bCs/>
                <w:sz w:val="20"/>
                <w:szCs w:val="20"/>
              </w:rPr>
              <w:t>0,7</w:t>
            </w:r>
          </w:p>
        </w:tc>
        <w:tc>
          <w:tcPr>
            <w:tcW w:w="2318" w:type="dxa"/>
            <w:tcBorders>
              <w:top w:val="single" w:sz="12" w:space="0" w:color="FF0000"/>
            </w:tcBorders>
            <w:vAlign w:val="bottom"/>
          </w:tcPr>
          <w:p w14:paraId="2E0D22B2" w14:textId="77777777" w:rsidR="00841102" w:rsidRPr="004F7D14" w:rsidRDefault="00841102" w:rsidP="008B7DEF">
            <w:pPr>
              <w:jc w:val="right"/>
              <w:rPr>
                <w:rFonts w:ascii="Effra Corp" w:hAnsi="Effra Corp" w:cs="Arial"/>
                <w:b/>
                <w:bCs/>
                <w:sz w:val="20"/>
                <w:szCs w:val="20"/>
              </w:rPr>
            </w:pPr>
            <w:r w:rsidRPr="004F7D14">
              <w:rPr>
                <w:rFonts w:ascii="Effra Corp" w:hAnsi="Effra Corp" w:cs="Arial"/>
                <w:b/>
                <w:bCs/>
                <w:sz w:val="20"/>
                <w:szCs w:val="20"/>
              </w:rPr>
              <w:t>3</w:t>
            </w:r>
            <w:r>
              <w:rPr>
                <w:rFonts w:ascii="Effra Corp" w:hAnsi="Effra Corp" w:cs="Arial"/>
                <w:b/>
                <w:bCs/>
                <w:sz w:val="20"/>
                <w:szCs w:val="20"/>
              </w:rPr>
              <w:t>,</w:t>
            </w:r>
            <w:r w:rsidRPr="004F7D14">
              <w:rPr>
                <w:rFonts w:ascii="Effra Corp" w:hAnsi="Effra Corp" w:cs="Arial"/>
                <w:b/>
                <w:bCs/>
                <w:sz w:val="20"/>
                <w:szCs w:val="20"/>
              </w:rPr>
              <w:t>8</w:t>
            </w:r>
          </w:p>
        </w:tc>
      </w:tr>
      <w:tr w:rsidR="00841102" w:rsidRPr="007F4F0E" w14:paraId="3B04F67B" w14:textId="77777777" w:rsidTr="008B7DEF">
        <w:trPr>
          <w:trHeight w:hRule="exact" w:val="284"/>
        </w:trPr>
        <w:tc>
          <w:tcPr>
            <w:tcW w:w="2518" w:type="dxa"/>
            <w:vAlign w:val="bottom"/>
          </w:tcPr>
          <w:p w14:paraId="0DBE3291" w14:textId="77777777" w:rsidR="00841102" w:rsidRDefault="00841102" w:rsidP="008B7DEF">
            <w:pPr>
              <w:rPr>
                <w:rFonts w:ascii="Effra Corp" w:hAnsi="Effra Corp" w:cs="Arial"/>
                <w:bCs/>
                <w:sz w:val="20"/>
                <w:szCs w:val="20"/>
              </w:rPr>
            </w:pPr>
            <w:r>
              <w:rPr>
                <w:rFonts w:ascii="Effra Corp" w:hAnsi="Effra Corp"/>
                <w:sz w:val="20"/>
              </w:rPr>
              <w:t>Αναπτυγμένες αγορές</w:t>
            </w:r>
          </w:p>
        </w:tc>
        <w:tc>
          <w:tcPr>
            <w:tcW w:w="1220" w:type="dxa"/>
            <w:vAlign w:val="bottom"/>
          </w:tcPr>
          <w:p w14:paraId="54A69754" w14:textId="77777777" w:rsidR="00841102" w:rsidRPr="007F4F0E" w:rsidRDefault="00841102" w:rsidP="008B7DEF">
            <w:pPr>
              <w:jc w:val="right"/>
              <w:rPr>
                <w:rFonts w:ascii="Effra Corp" w:hAnsi="Effra Corp" w:cs="Arial"/>
                <w:bCs/>
                <w:sz w:val="20"/>
                <w:szCs w:val="20"/>
              </w:rPr>
            </w:pPr>
            <w:r>
              <w:rPr>
                <w:rFonts w:ascii="Effra Corp" w:hAnsi="Effra Corp" w:cs="Arial"/>
                <w:bCs/>
                <w:sz w:val="20"/>
                <w:szCs w:val="20"/>
              </w:rPr>
              <w:t>-2,5</w:t>
            </w:r>
          </w:p>
        </w:tc>
        <w:tc>
          <w:tcPr>
            <w:tcW w:w="1590" w:type="dxa"/>
            <w:vAlign w:val="bottom"/>
          </w:tcPr>
          <w:p w14:paraId="16084344" w14:textId="77777777" w:rsidR="00841102" w:rsidRPr="006349A6" w:rsidRDefault="00841102" w:rsidP="008B7DEF">
            <w:pPr>
              <w:jc w:val="right"/>
              <w:rPr>
                <w:rFonts w:ascii="Effra Corp" w:hAnsi="Effra Corp" w:cs="Arial"/>
                <w:bCs/>
                <w:sz w:val="20"/>
                <w:szCs w:val="20"/>
              </w:rPr>
            </w:pPr>
            <w:r>
              <w:rPr>
                <w:rFonts w:ascii="Effra Corp" w:hAnsi="Effra Corp" w:cs="Arial"/>
                <w:bCs/>
                <w:sz w:val="20"/>
                <w:szCs w:val="20"/>
              </w:rPr>
              <w:t>-3,6</w:t>
            </w:r>
          </w:p>
        </w:tc>
        <w:tc>
          <w:tcPr>
            <w:tcW w:w="1980" w:type="dxa"/>
            <w:vAlign w:val="bottom"/>
          </w:tcPr>
          <w:p w14:paraId="560941B2" w14:textId="77777777" w:rsidR="00841102" w:rsidRPr="006349A6" w:rsidRDefault="00841102" w:rsidP="008B7DEF">
            <w:pPr>
              <w:jc w:val="right"/>
              <w:rPr>
                <w:rFonts w:ascii="Effra Corp" w:hAnsi="Effra Corp" w:cs="Arial"/>
                <w:bCs/>
                <w:sz w:val="20"/>
                <w:szCs w:val="20"/>
              </w:rPr>
            </w:pPr>
            <w:r w:rsidRPr="006349A6">
              <w:rPr>
                <w:rFonts w:ascii="Effra Corp" w:hAnsi="Effra Corp" w:cs="Arial"/>
                <w:bCs/>
                <w:sz w:val="20"/>
                <w:szCs w:val="20"/>
              </w:rPr>
              <w:t>-1</w:t>
            </w:r>
            <w:r>
              <w:rPr>
                <w:rFonts w:ascii="Effra Corp" w:hAnsi="Effra Corp" w:cs="Arial"/>
                <w:bCs/>
                <w:sz w:val="20"/>
                <w:szCs w:val="20"/>
              </w:rPr>
              <w:t>,</w:t>
            </w:r>
            <w:r w:rsidRPr="006349A6">
              <w:rPr>
                <w:rFonts w:ascii="Effra Corp" w:hAnsi="Effra Corp" w:cs="Arial"/>
                <w:bCs/>
                <w:sz w:val="20"/>
                <w:szCs w:val="20"/>
              </w:rPr>
              <w:t>0</w:t>
            </w:r>
          </w:p>
        </w:tc>
        <w:tc>
          <w:tcPr>
            <w:tcW w:w="2318" w:type="dxa"/>
            <w:vAlign w:val="bottom"/>
          </w:tcPr>
          <w:p w14:paraId="3C2A3A22" w14:textId="77777777" w:rsidR="00841102" w:rsidRPr="004F7D14" w:rsidRDefault="00841102" w:rsidP="008B7DEF">
            <w:pPr>
              <w:jc w:val="right"/>
              <w:rPr>
                <w:rFonts w:ascii="Effra Corp" w:hAnsi="Effra Corp" w:cs="Arial"/>
                <w:bCs/>
                <w:sz w:val="20"/>
                <w:szCs w:val="20"/>
              </w:rPr>
            </w:pPr>
            <w:r w:rsidRPr="004F7D14">
              <w:rPr>
                <w:rFonts w:ascii="Effra Corp" w:hAnsi="Effra Corp" w:cs="Arial"/>
                <w:bCs/>
                <w:sz w:val="20"/>
                <w:szCs w:val="20"/>
              </w:rPr>
              <w:t>-0</w:t>
            </w:r>
            <w:r>
              <w:rPr>
                <w:rFonts w:ascii="Effra Corp" w:hAnsi="Effra Corp" w:cs="Arial"/>
                <w:bCs/>
                <w:sz w:val="20"/>
                <w:szCs w:val="20"/>
              </w:rPr>
              <w:t>,</w:t>
            </w:r>
            <w:r w:rsidRPr="004F7D14">
              <w:rPr>
                <w:rFonts w:ascii="Effra Corp" w:hAnsi="Effra Corp" w:cs="Arial"/>
                <w:bCs/>
                <w:sz w:val="20"/>
                <w:szCs w:val="20"/>
              </w:rPr>
              <w:t>3</w:t>
            </w:r>
          </w:p>
        </w:tc>
      </w:tr>
      <w:tr w:rsidR="00841102" w:rsidRPr="007F4F0E" w14:paraId="4057E4C4" w14:textId="77777777" w:rsidTr="008B7DEF">
        <w:trPr>
          <w:trHeight w:hRule="exact" w:val="284"/>
        </w:trPr>
        <w:tc>
          <w:tcPr>
            <w:tcW w:w="2518" w:type="dxa"/>
            <w:vAlign w:val="bottom"/>
          </w:tcPr>
          <w:p w14:paraId="48709524" w14:textId="77777777" w:rsidR="00841102" w:rsidRDefault="00841102" w:rsidP="008B7DEF">
            <w:pPr>
              <w:rPr>
                <w:rFonts w:ascii="Effra Corp" w:hAnsi="Effra Corp" w:cs="Arial"/>
                <w:bCs/>
                <w:sz w:val="20"/>
                <w:szCs w:val="20"/>
              </w:rPr>
            </w:pPr>
            <w:r>
              <w:rPr>
                <w:rFonts w:ascii="Effra Corp" w:hAnsi="Effra Corp"/>
                <w:sz w:val="20"/>
              </w:rPr>
              <w:t>Αναπτυσσόμενες αγορές</w:t>
            </w:r>
          </w:p>
        </w:tc>
        <w:tc>
          <w:tcPr>
            <w:tcW w:w="1220" w:type="dxa"/>
            <w:vAlign w:val="bottom"/>
          </w:tcPr>
          <w:p w14:paraId="2216525B" w14:textId="77777777" w:rsidR="00841102" w:rsidRPr="007F4F0E" w:rsidRDefault="00841102" w:rsidP="008B7DEF">
            <w:pPr>
              <w:jc w:val="right"/>
              <w:rPr>
                <w:rFonts w:ascii="Effra Corp" w:hAnsi="Effra Corp" w:cs="Arial"/>
                <w:bCs/>
                <w:sz w:val="20"/>
                <w:szCs w:val="20"/>
              </w:rPr>
            </w:pPr>
            <w:r>
              <w:rPr>
                <w:rFonts w:ascii="Effra Corp" w:hAnsi="Effra Corp" w:cs="Arial"/>
                <w:bCs/>
                <w:sz w:val="20"/>
                <w:szCs w:val="20"/>
              </w:rPr>
              <w:t>-4,2</w:t>
            </w:r>
          </w:p>
        </w:tc>
        <w:tc>
          <w:tcPr>
            <w:tcW w:w="1590" w:type="dxa"/>
            <w:vAlign w:val="bottom"/>
          </w:tcPr>
          <w:p w14:paraId="4D624373" w14:textId="77777777" w:rsidR="00841102" w:rsidRPr="006349A6" w:rsidRDefault="00841102" w:rsidP="008B7DEF">
            <w:pPr>
              <w:jc w:val="right"/>
              <w:rPr>
                <w:rFonts w:ascii="Effra Corp" w:hAnsi="Effra Corp" w:cs="Arial"/>
                <w:bCs/>
                <w:sz w:val="20"/>
                <w:szCs w:val="20"/>
              </w:rPr>
            </w:pPr>
            <w:r>
              <w:rPr>
                <w:rFonts w:ascii="Effra Corp" w:hAnsi="Effra Corp" w:cs="Arial"/>
                <w:bCs/>
                <w:sz w:val="20"/>
                <w:szCs w:val="20"/>
              </w:rPr>
              <w:t>-2,3</w:t>
            </w:r>
          </w:p>
        </w:tc>
        <w:tc>
          <w:tcPr>
            <w:tcW w:w="1980" w:type="dxa"/>
            <w:vAlign w:val="bottom"/>
          </w:tcPr>
          <w:p w14:paraId="4DC27D2D" w14:textId="77777777" w:rsidR="00841102" w:rsidRPr="006349A6" w:rsidRDefault="00841102" w:rsidP="008B7DEF">
            <w:pPr>
              <w:jc w:val="right"/>
              <w:rPr>
                <w:rFonts w:ascii="Effra Corp" w:hAnsi="Effra Corp" w:cs="Arial"/>
                <w:bCs/>
                <w:sz w:val="20"/>
                <w:szCs w:val="20"/>
              </w:rPr>
            </w:pPr>
            <w:r>
              <w:rPr>
                <w:rFonts w:ascii="Effra Corp" w:hAnsi="Effra Corp" w:cs="Arial"/>
                <w:bCs/>
                <w:sz w:val="20"/>
                <w:szCs w:val="20"/>
              </w:rPr>
              <w:t>2,0</w:t>
            </w:r>
          </w:p>
        </w:tc>
        <w:tc>
          <w:tcPr>
            <w:tcW w:w="2318" w:type="dxa"/>
            <w:vAlign w:val="bottom"/>
          </w:tcPr>
          <w:p w14:paraId="3948FE7D" w14:textId="77777777" w:rsidR="00841102" w:rsidRPr="004F7D14" w:rsidRDefault="00841102" w:rsidP="008B7DEF">
            <w:pPr>
              <w:jc w:val="right"/>
              <w:rPr>
                <w:rFonts w:ascii="Effra Corp" w:hAnsi="Effra Corp" w:cs="Arial"/>
                <w:bCs/>
                <w:sz w:val="20"/>
                <w:szCs w:val="20"/>
              </w:rPr>
            </w:pPr>
            <w:r w:rsidRPr="004F7D14">
              <w:rPr>
                <w:rFonts w:ascii="Effra Corp" w:hAnsi="Effra Corp" w:cs="Arial"/>
                <w:bCs/>
                <w:sz w:val="20"/>
                <w:szCs w:val="20"/>
              </w:rPr>
              <w:t>3</w:t>
            </w:r>
            <w:r>
              <w:rPr>
                <w:rFonts w:ascii="Effra Corp" w:hAnsi="Effra Corp" w:cs="Arial"/>
                <w:bCs/>
                <w:sz w:val="20"/>
                <w:szCs w:val="20"/>
              </w:rPr>
              <w:t>,</w:t>
            </w:r>
            <w:r w:rsidRPr="004F7D14">
              <w:rPr>
                <w:rFonts w:ascii="Effra Corp" w:hAnsi="Effra Corp" w:cs="Arial"/>
                <w:bCs/>
                <w:sz w:val="20"/>
                <w:szCs w:val="20"/>
              </w:rPr>
              <w:t>5</w:t>
            </w:r>
          </w:p>
        </w:tc>
      </w:tr>
      <w:tr w:rsidR="00841102" w:rsidRPr="007F4F0E" w14:paraId="4E16C51C" w14:textId="77777777" w:rsidTr="008B7DEF">
        <w:trPr>
          <w:trHeight w:hRule="exact" w:val="284"/>
        </w:trPr>
        <w:tc>
          <w:tcPr>
            <w:tcW w:w="2518" w:type="dxa"/>
            <w:tcBorders>
              <w:bottom w:val="single" w:sz="12" w:space="0" w:color="auto"/>
            </w:tcBorders>
            <w:vAlign w:val="bottom"/>
          </w:tcPr>
          <w:p w14:paraId="06F00780" w14:textId="77777777" w:rsidR="00841102" w:rsidRDefault="00841102" w:rsidP="008B7DEF">
            <w:pPr>
              <w:rPr>
                <w:rFonts w:ascii="Effra Corp" w:hAnsi="Effra Corp" w:cs="Arial"/>
                <w:bCs/>
                <w:sz w:val="20"/>
                <w:szCs w:val="20"/>
              </w:rPr>
            </w:pPr>
            <w:r>
              <w:rPr>
                <w:rFonts w:ascii="Effra Corp" w:hAnsi="Effra Corp"/>
                <w:sz w:val="20"/>
              </w:rPr>
              <w:t>Αναδυόμενες αγορές</w:t>
            </w:r>
          </w:p>
        </w:tc>
        <w:tc>
          <w:tcPr>
            <w:tcW w:w="1220" w:type="dxa"/>
            <w:tcBorders>
              <w:bottom w:val="single" w:sz="12" w:space="0" w:color="auto"/>
            </w:tcBorders>
            <w:vAlign w:val="bottom"/>
          </w:tcPr>
          <w:p w14:paraId="415C7A3D" w14:textId="77777777" w:rsidR="00841102" w:rsidRPr="007F4F0E" w:rsidRDefault="00841102" w:rsidP="008B7DEF">
            <w:pPr>
              <w:jc w:val="right"/>
              <w:rPr>
                <w:rFonts w:ascii="Effra Corp" w:hAnsi="Effra Corp" w:cs="Arial"/>
                <w:bCs/>
                <w:sz w:val="20"/>
                <w:szCs w:val="20"/>
              </w:rPr>
            </w:pPr>
            <w:r>
              <w:rPr>
                <w:rFonts w:ascii="Effra Corp" w:hAnsi="Effra Corp" w:cs="Arial"/>
                <w:bCs/>
                <w:sz w:val="20"/>
                <w:szCs w:val="20"/>
              </w:rPr>
              <w:t>1,3</w:t>
            </w:r>
          </w:p>
        </w:tc>
        <w:tc>
          <w:tcPr>
            <w:tcW w:w="1590" w:type="dxa"/>
            <w:tcBorders>
              <w:bottom w:val="single" w:sz="12" w:space="0" w:color="auto"/>
            </w:tcBorders>
            <w:vAlign w:val="bottom"/>
          </w:tcPr>
          <w:p w14:paraId="13CA4D9B" w14:textId="77777777" w:rsidR="00841102" w:rsidRPr="006349A6" w:rsidRDefault="00841102" w:rsidP="008B7DEF">
            <w:pPr>
              <w:jc w:val="right"/>
              <w:rPr>
                <w:rFonts w:ascii="Effra Corp" w:hAnsi="Effra Corp" w:cs="Arial"/>
                <w:bCs/>
                <w:sz w:val="20"/>
                <w:szCs w:val="20"/>
              </w:rPr>
            </w:pPr>
            <w:r w:rsidRPr="006349A6">
              <w:rPr>
                <w:rFonts w:ascii="Effra Corp" w:hAnsi="Effra Corp" w:cs="Arial"/>
                <w:bCs/>
                <w:sz w:val="20"/>
                <w:szCs w:val="20"/>
              </w:rPr>
              <w:t>-</w:t>
            </w:r>
            <w:r>
              <w:rPr>
                <w:rFonts w:ascii="Effra Corp" w:hAnsi="Effra Corp" w:cs="Arial"/>
                <w:bCs/>
                <w:sz w:val="20"/>
                <w:szCs w:val="20"/>
              </w:rPr>
              <w:t>0,1</w:t>
            </w:r>
          </w:p>
        </w:tc>
        <w:tc>
          <w:tcPr>
            <w:tcW w:w="1980" w:type="dxa"/>
            <w:tcBorders>
              <w:bottom w:val="single" w:sz="12" w:space="0" w:color="auto"/>
            </w:tcBorders>
            <w:vAlign w:val="bottom"/>
          </w:tcPr>
          <w:p w14:paraId="530FE5CF" w14:textId="77777777" w:rsidR="00841102" w:rsidRPr="006349A6" w:rsidRDefault="00841102" w:rsidP="008B7DEF">
            <w:pPr>
              <w:jc w:val="right"/>
              <w:rPr>
                <w:rFonts w:ascii="Effra Corp" w:hAnsi="Effra Corp" w:cs="Arial"/>
                <w:bCs/>
                <w:sz w:val="20"/>
                <w:szCs w:val="20"/>
              </w:rPr>
            </w:pPr>
            <w:r w:rsidRPr="006349A6">
              <w:rPr>
                <w:rFonts w:ascii="Effra Corp" w:hAnsi="Effra Corp" w:cs="Arial"/>
                <w:bCs/>
                <w:sz w:val="20"/>
                <w:szCs w:val="20"/>
              </w:rPr>
              <w:t>-1</w:t>
            </w:r>
            <w:r>
              <w:rPr>
                <w:rFonts w:ascii="Effra Corp" w:hAnsi="Effra Corp" w:cs="Arial"/>
                <w:bCs/>
                <w:sz w:val="20"/>
                <w:szCs w:val="20"/>
              </w:rPr>
              <w:t>,5</w:t>
            </w:r>
          </w:p>
        </w:tc>
        <w:tc>
          <w:tcPr>
            <w:tcW w:w="2318" w:type="dxa"/>
            <w:tcBorders>
              <w:bottom w:val="single" w:sz="12" w:space="0" w:color="auto"/>
            </w:tcBorders>
            <w:vAlign w:val="bottom"/>
          </w:tcPr>
          <w:p w14:paraId="23F02060" w14:textId="77777777" w:rsidR="00841102" w:rsidRPr="004F7D14" w:rsidRDefault="00841102" w:rsidP="008B7DEF">
            <w:pPr>
              <w:jc w:val="right"/>
              <w:rPr>
                <w:rFonts w:ascii="Effra Corp" w:hAnsi="Effra Corp" w:cs="Arial"/>
                <w:bCs/>
                <w:sz w:val="20"/>
                <w:szCs w:val="20"/>
              </w:rPr>
            </w:pPr>
            <w:r w:rsidRPr="004F7D14">
              <w:rPr>
                <w:rFonts w:ascii="Effra Corp" w:hAnsi="Effra Corp" w:cs="Arial"/>
                <w:bCs/>
                <w:sz w:val="20"/>
                <w:szCs w:val="20"/>
              </w:rPr>
              <w:t>8</w:t>
            </w:r>
            <w:r>
              <w:rPr>
                <w:rFonts w:ascii="Effra Corp" w:hAnsi="Effra Corp" w:cs="Arial"/>
                <w:bCs/>
                <w:sz w:val="20"/>
                <w:szCs w:val="20"/>
              </w:rPr>
              <w:t>,</w:t>
            </w:r>
            <w:r w:rsidRPr="004F7D14">
              <w:rPr>
                <w:rFonts w:ascii="Effra Corp" w:hAnsi="Effra Corp" w:cs="Arial"/>
                <w:bCs/>
                <w:sz w:val="20"/>
                <w:szCs w:val="20"/>
              </w:rPr>
              <w:t>1</w:t>
            </w:r>
          </w:p>
        </w:tc>
      </w:tr>
    </w:tbl>
    <w:p w14:paraId="5A94B2E3" w14:textId="77777777" w:rsidR="00841102" w:rsidRPr="0039102D" w:rsidRDefault="00841102" w:rsidP="00841102">
      <w:pPr>
        <w:tabs>
          <w:tab w:val="left" w:pos="360"/>
        </w:tabs>
        <w:spacing w:before="80" w:afterLines="80" w:after="192"/>
        <w:ind w:left="360" w:hanging="360"/>
        <w:jc w:val="both"/>
        <w:rPr>
          <w:rFonts w:ascii="Effra Corp" w:hAnsi="Effra Corp" w:cs="Arial"/>
          <w:bCs/>
          <w:sz w:val="16"/>
          <w:szCs w:val="16"/>
          <w:lang w:val="el-GR"/>
        </w:rPr>
      </w:pPr>
      <w:r w:rsidRPr="0039102D">
        <w:rPr>
          <w:rFonts w:ascii="Effra Corp" w:hAnsi="Effra Corp" w:cs="Arial"/>
          <w:bCs/>
          <w:i/>
          <w:sz w:val="14"/>
          <w:szCs w:val="14"/>
          <w:vertAlign w:val="superscript"/>
          <w:lang w:val="el-GR"/>
        </w:rPr>
        <w:t>1</w:t>
      </w:r>
      <w:r>
        <w:rPr>
          <w:rFonts w:ascii="Effra Corp" w:hAnsi="Effra Corp" w:cs="Arial"/>
          <w:bCs/>
          <w:i/>
          <w:sz w:val="14"/>
          <w:szCs w:val="14"/>
          <w:vertAlign w:val="superscript"/>
          <w:lang w:val="el-GR"/>
        </w:rPr>
        <w:tab/>
      </w:r>
      <w:r w:rsidRPr="0039102D">
        <w:rPr>
          <w:rFonts w:ascii="Effra Corp" w:hAnsi="Effra Corp"/>
          <w:bCs/>
          <w:sz w:val="16"/>
          <w:szCs w:val="16"/>
          <w:lang w:val="el-GR"/>
        </w:rPr>
        <w:t xml:space="preserve">Για λεπτομέρειες επί των Εναλλακτικών </w:t>
      </w:r>
      <w:r>
        <w:rPr>
          <w:rFonts w:ascii="Effra Corp" w:hAnsi="Effra Corp"/>
          <w:bCs/>
          <w:sz w:val="16"/>
          <w:szCs w:val="16"/>
          <w:lang w:val="el-GR"/>
        </w:rPr>
        <w:t>Δ</w:t>
      </w:r>
      <w:r w:rsidRPr="0039102D">
        <w:rPr>
          <w:rFonts w:ascii="Effra Corp" w:hAnsi="Effra Corp"/>
          <w:bCs/>
          <w:sz w:val="16"/>
          <w:szCs w:val="16"/>
          <w:lang w:val="el-GR"/>
        </w:rPr>
        <w:t xml:space="preserve">εικτών </w:t>
      </w:r>
      <w:r>
        <w:rPr>
          <w:rFonts w:ascii="Effra Corp" w:hAnsi="Effra Corp"/>
          <w:bCs/>
          <w:sz w:val="16"/>
          <w:szCs w:val="16"/>
          <w:lang w:val="el-GR"/>
        </w:rPr>
        <w:t>Μ</w:t>
      </w:r>
      <w:r w:rsidRPr="0039102D">
        <w:rPr>
          <w:rFonts w:ascii="Effra Corp" w:hAnsi="Effra Corp"/>
          <w:bCs/>
          <w:sz w:val="16"/>
          <w:szCs w:val="16"/>
          <w:lang w:val="el-GR"/>
        </w:rPr>
        <w:t xml:space="preserve">έτρησης </w:t>
      </w:r>
      <w:r>
        <w:rPr>
          <w:rFonts w:ascii="Effra Corp" w:hAnsi="Effra Corp"/>
          <w:bCs/>
          <w:sz w:val="16"/>
          <w:szCs w:val="16"/>
          <w:lang w:val="el-GR"/>
        </w:rPr>
        <w:t>Α</w:t>
      </w:r>
      <w:r w:rsidRPr="0039102D">
        <w:rPr>
          <w:rFonts w:ascii="Effra Corp" w:hAnsi="Effra Corp"/>
          <w:bCs/>
          <w:sz w:val="16"/>
          <w:szCs w:val="16"/>
          <w:lang w:val="el-GR"/>
        </w:rPr>
        <w:t>πόδοσης (</w:t>
      </w:r>
      <w:r>
        <w:rPr>
          <w:rFonts w:ascii="Effra Corp" w:hAnsi="Effra Corp"/>
          <w:bCs/>
          <w:sz w:val="16"/>
          <w:szCs w:val="16"/>
          <w:lang w:val="el-GR"/>
        </w:rPr>
        <w:t>«</w:t>
      </w:r>
      <w:r w:rsidRPr="0039102D">
        <w:rPr>
          <w:rFonts w:ascii="Effra Corp" w:hAnsi="Effra Corp"/>
          <w:bCs/>
          <w:sz w:val="16"/>
          <w:szCs w:val="16"/>
          <w:lang w:val="el-GR"/>
        </w:rPr>
        <w:t>ΕΔΜΑ</w:t>
      </w:r>
      <w:r>
        <w:rPr>
          <w:rFonts w:ascii="Effra Corp" w:hAnsi="Effra Corp"/>
          <w:bCs/>
          <w:sz w:val="16"/>
          <w:szCs w:val="16"/>
          <w:lang w:val="el-GR"/>
        </w:rPr>
        <w:t>»</w:t>
      </w:r>
      <w:r w:rsidRPr="0039102D">
        <w:rPr>
          <w:rFonts w:ascii="Effra Corp" w:hAnsi="Effra Corp"/>
          <w:bCs/>
          <w:sz w:val="16"/>
          <w:szCs w:val="16"/>
          <w:lang w:val="el-GR"/>
        </w:rPr>
        <w:t xml:space="preserve">), </w:t>
      </w:r>
      <w:r>
        <w:rPr>
          <w:rFonts w:ascii="Effra Corp" w:hAnsi="Effra Corp"/>
          <w:bCs/>
          <w:sz w:val="16"/>
          <w:szCs w:val="16"/>
          <w:lang w:val="el-GR"/>
        </w:rPr>
        <w:t>παραπέμπουμε</w:t>
      </w:r>
      <w:r w:rsidRPr="0039102D">
        <w:rPr>
          <w:rFonts w:ascii="Effra Corp" w:hAnsi="Effra Corp"/>
          <w:bCs/>
          <w:sz w:val="16"/>
          <w:szCs w:val="16"/>
          <w:lang w:val="el-GR"/>
        </w:rPr>
        <w:t xml:space="preserve"> στις ενότητες «Εναλλακτικοί Δείκτες Μέτρησης Απόδοσης</w:t>
      </w:r>
      <w:r>
        <w:rPr>
          <w:rFonts w:ascii="Effra Corp" w:hAnsi="Effra Corp"/>
          <w:bCs/>
          <w:sz w:val="16"/>
          <w:szCs w:val="16"/>
          <w:lang w:val="el-GR"/>
        </w:rPr>
        <w:t xml:space="preserve"> </w:t>
      </w:r>
      <w:r w:rsidRPr="0039102D">
        <w:rPr>
          <w:rFonts w:ascii="Effra Corp" w:hAnsi="Effra Corp"/>
          <w:bCs/>
          <w:sz w:val="16"/>
          <w:szCs w:val="16"/>
          <w:lang w:val="el-GR"/>
        </w:rPr>
        <w:t>(</w:t>
      </w:r>
      <w:r>
        <w:rPr>
          <w:rFonts w:ascii="Effra Corp" w:hAnsi="Effra Corp"/>
          <w:bCs/>
          <w:sz w:val="16"/>
          <w:szCs w:val="16"/>
          <w:lang w:val="el-GR"/>
        </w:rPr>
        <w:t>«</w:t>
      </w:r>
      <w:r w:rsidRPr="0039102D">
        <w:rPr>
          <w:rFonts w:ascii="Effra Corp" w:hAnsi="Effra Corp"/>
          <w:bCs/>
          <w:sz w:val="16"/>
          <w:szCs w:val="16"/>
          <w:lang w:val="el-GR"/>
        </w:rPr>
        <w:t>ΕΔΜΑ</w:t>
      </w:r>
      <w:r>
        <w:rPr>
          <w:rFonts w:ascii="Effra Corp" w:hAnsi="Effra Corp"/>
          <w:bCs/>
          <w:sz w:val="16"/>
          <w:szCs w:val="16"/>
          <w:lang w:val="el-GR"/>
        </w:rPr>
        <w:t>»</w:t>
      </w:r>
      <w:r w:rsidRPr="0039102D">
        <w:rPr>
          <w:rFonts w:ascii="Effra Corp" w:hAnsi="Effra Corp"/>
          <w:bCs/>
          <w:sz w:val="16"/>
          <w:szCs w:val="16"/>
          <w:lang w:val="el-GR"/>
        </w:rPr>
        <w:t>)» και «Ορισμοί και συμφωνίες ΕΔΜΑ</w:t>
      </w:r>
      <w:r>
        <w:rPr>
          <w:rFonts w:ascii="Effra Corp" w:hAnsi="Effra Corp"/>
          <w:bCs/>
          <w:sz w:val="16"/>
          <w:szCs w:val="16"/>
          <w:lang w:val="el-GR"/>
        </w:rPr>
        <w:t>»</w:t>
      </w:r>
      <w:r w:rsidRPr="0039102D">
        <w:rPr>
          <w:rFonts w:ascii="Effra Corp" w:hAnsi="Effra Corp"/>
          <w:bCs/>
          <w:sz w:val="16"/>
          <w:szCs w:val="16"/>
          <w:lang w:val="el-GR"/>
        </w:rPr>
        <w:t>.</w:t>
      </w:r>
    </w:p>
    <w:p w14:paraId="20480F84" w14:textId="004B98D5" w:rsidR="0039102D" w:rsidRPr="0039102D" w:rsidRDefault="0039102D" w:rsidP="0039102D">
      <w:pPr>
        <w:pStyle w:val="a3"/>
        <w:tabs>
          <w:tab w:val="clear" w:pos="4320"/>
          <w:tab w:val="clear" w:pos="8640"/>
        </w:tabs>
        <w:spacing w:after="120" w:line="12" w:lineRule="atLeast"/>
        <w:rPr>
          <w:rFonts w:ascii="Effra Corp" w:hAnsi="Effra Corp" w:cs="Arial"/>
          <w:b/>
          <w:bCs/>
          <w:color w:val="C00000"/>
          <w:spacing w:val="-2"/>
          <w:sz w:val="21"/>
          <w:szCs w:val="21"/>
          <w:lang w:val="el-GR"/>
        </w:rPr>
      </w:pPr>
      <w:r w:rsidRPr="0039102D">
        <w:rPr>
          <w:rFonts w:ascii="Effra Corp" w:hAnsi="Effra Corp"/>
          <w:b/>
          <w:bCs/>
          <w:color w:val="C00000"/>
          <w:sz w:val="21"/>
          <w:szCs w:val="21"/>
          <w:lang w:val="el-GR"/>
        </w:rPr>
        <w:t xml:space="preserve">Περιληπτική </w:t>
      </w:r>
      <w:r w:rsidR="00B237CA">
        <w:rPr>
          <w:rFonts w:ascii="Effra Corp" w:hAnsi="Effra Corp"/>
          <w:b/>
          <w:bCs/>
          <w:color w:val="C00000"/>
          <w:sz w:val="21"/>
          <w:szCs w:val="21"/>
          <w:lang w:val="el-GR"/>
        </w:rPr>
        <w:t>ε</w:t>
      </w:r>
      <w:r w:rsidR="00B237CA" w:rsidRPr="0039102D">
        <w:rPr>
          <w:rFonts w:ascii="Effra Corp" w:hAnsi="Effra Corp"/>
          <w:b/>
          <w:bCs/>
          <w:color w:val="C00000"/>
          <w:sz w:val="21"/>
          <w:szCs w:val="21"/>
          <w:lang w:val="el-GR"/>
        </w:rPr>
        <w:t>νημέρωση</w:t>
      </w:r>
    </w:p>
    <w:p w14:paraId="0787FF84" w14:textId="4B9D95DA" w:rsidR="0039102D" w:rsidRPr="0039102D" w:rsidRDefault="0039102D" w:rsidP="0039102D">
      <w:pPr>
        <w:autoSpaceDE w:val="0"/>
        <w:autoSpaceDN w:val="0"/>
        <w:adjustRightInd w:val="0"/>
        <w:spacing w:after="120" w:line="228" w:lineRule="auto"/>
        <w:jc w:val="both"/>
        <w:rPr>
          <w:rFonts w:ascii="Effra Corp" w:hAnsi="Effra Corp" w:cs="Arial"/>
          <w:bCs/>
          <w:color w:val="000000"/>
          <w:spacing w:val="-2"/>
          <w:sz w:val="21"/>
          <w:szCs w:val="21"/>
          <w:lang w:val="el-GR"/>
        </w:rPr>
      </w:pPr>
      <w:r w:rsidRPr="0039102D">
        <w:rPr>
          <w:rFonts w:ascii="Effra Corp" w:hAnsi="Effra Corp"/>
          <w:bCs/>
          <w:color w:val="000000"/>
          <w:sz w:val="21"/>
          <w:szCs w:val="21"/>
          <w:lang w:val="el-GR"/>
        </w:rPr>
        <w:t xml:space="preserve">Οι εμπορικές συνθήκες στις αγορές μας παρέμειναν σε μεγάλο βαθμό αμετάβλητες σε σχέση με το πρώτο εξάμηνο του έτους, με αποτέλεσμα </w:t>
      </w:r>
      <w:r w:rsidR="00DF221D">
        <w:rPr>
          <w:rFonts w:ascii="Effra Corp" w:hAnsi="Effra Corp"/>
          <w:bCs/>
          <w:color w:val="000000"/>
          <w:sz w:val="21"/>
          <w:szCs w:val="21"/>
          <w:lang w:val="el-GR"/>
        </w:rPr>
        <w:t xml:space="preserve">ο </w:t>
      </w:r>
      <w:r w:rsidRPr="0039102D">
        <w:rPr>
          <w:rFonts w:ascii="Effra Corp" w:hAnsi="Effra Corp"/>
          <w:bCs/>
          <w:color w:val="000000"/>
          <w:sz w:val="21"/>
          <w:szCs w:val="21"/>
          <w:lang w:val="el-GR"/>
        </w:rPr>
        <w:t>όγκο</w:t>
      </w:r>
      <w:r w:rsidR="00DF221D">
        <w:rPr>
          <w:rFonts w:ascii="Effra Corp" w:hAnsi="Effra Corp"/>
          <w:bCs/>
          <w:color w:val="000000"/>
          <w:sz w:val="21"/>
          <w:szCs w:val="21"/>
          <w:lang w:val="el-GR"/>
        </w:rPr>
        <w:t>ς</w:t>
      </w:r>
      <w:r w:rsidRPr="0039102D">
        <w:rPr>
          <w:rFonts w:ascii="Effra Corp" w:hAnsi="Effra Corp"/>
          <w:bCs/>
          <w:color w:val="000000"/>
          <w:sz w:val="21"/>
          <w:szCs w:val="21"/>
          <w:lang w:val="el-GR"/>
        </w:rPr>
        <w:t xml:space="preserve"> πωλήσεων </w:t>
      </w:r>
      <w:r w:rsidR="00DF221D">
        <w:rPr>
          <w:rFonts w:ascii="Effra Corp" w:hAnsi="Effra Corp"/>
          <w:bCs/>
          <w:color w:val="000000"/>
          <w:sz w:val="21"/>
          <w:szCs w:val="21"/>
          <w:lang w:val="el-GR"/>
        </w:rPr>
        <w:t xml:space="preserve">να κυμανθεί </w:t>
      </w:r>
      <w:r w:rsidRPr="0039102D">
        <w:rPr>
          <w:rFonts w:ascii="Effra Corp" w:hAnsi="Effra Corp"/>
          <w:bCs/>
          <w:color w:val="000000"/>
          <w:sz w:val="21"/>
          <w:szCs w:val="21"/>
          <w:lang w:val="el-GR"/>
        </w:rPr>
        <w:t xml:space="preserve">για το τρίτο τρίμηνο σύμφωνα με τις προσδοκίες μας. Ο ρυθμός αύξησης του όγκου πωλήσεων στις αναπτυσσόμενες και αναπτυγμένες αγορές επηρεάστηκε από την υψηλή συγκριτική βάση του αντίστοιχου τριμήνου πέρυσι, στη διάρκεια του οποίου οι ιδιαίτερα υψηλές θερμοκρασίες </w:t>
      </w:r>
      <w:r w:rsidR="001042A9">
        <w:rPr>
          <w:rFonts w:ascii="Effra Corp" w:hAnsi="Effra Corp"/>
          <w:bCs/>
          <w:color w:val="000000"/>
          <w:sz w:val="21"/>
          <w:szCs w:val="21"/>
          <w:lang w:val="el-GR"/>
        </w:rPr>
        <w:t xml:space="preserve">κατά τους </w:t>
      </w:r>
      <w:r w:rsidRPr="0039102D">
        <w:rPr>
          <w:rFonts w:ascii="Effra Corp" w:hAnsi="Effra Corp"/>
          <w:bCs/>
          <w:color w:val="000000"/>
          <w:sz w:val="21"/>
          <w:szCs w:val="21"/>
          <w:lang w:val="el-GR"/>
        </w:rPr>
        <w:t>καλοκαιρι</w:t>
      </w:r>
      <w:r w:rsidR="001042A9">
        <w:rPr>
          <w:rFonts w:ascii="Effra Corp" w:hAnsi="Effra Corp"/>
          <w:bCs/>
          <w:color w:val="000000"/>
          <w:sz w:val="21"/>
          <w:szCs w:val="21"/>
          <w:lang w:val="el-GR"/>
        </w:rPr>
        <w:t>νούς μήνες</w:t>
      </w:r>
      <w:r w:rsidRPr="0039102D">
        <w:rPr>
          <w:rFonts w:ascii="Effra Corp" w:hAnsi="Effra Corp"/>
          <w:bCs/>
          <w:color w:val="000000"/>
          <w:sz w:val="21"/>
          <w:szCs w:val="21"/>
          <w:lang w:val="el-GR"/>
        </w:rPr>
        <w:t xml:space="preserve"> σε κάποιες από τις χώρες όπου δραστηριοποιούμαστε </w:t>
      </w:r>
      <w:r w:rsidR="00DF221D">
        <w:rPr>
          <w:rFonts w:ascii="Effra Corp" w:hAnsi="Effra Corp"/>
          <w:bCs/>
          <w:color w:val="000000"/>
          <w:sz w:val="21"/>
          <w:szCs w:val="21"/>
          <w:lang w:val="el-GR"/>
        </w:rPr>
        <w:t>ενίσχυσαν</w:t>
      </w:r>
      <w:r w:rsidRPr="0039102D">
        <w:rPr>
          <w:rFonts w:ascii="Effra Corp" w:hAnsi="Effra Corp"/>
          <w:bCs/>
          <w:color w:val="000000"/>
          <w:sz w:val="21"/>
          <w:szCs w:val="21"/>
          <w:lang w:val="el-GR"/>
        </w:rPr>
        <w:t xml:space="preserve"> τη ζήτηση</w:t>
      </w:r>
      <w:r w:rsidR="000D58EE">
        <w:rPr>
          <w:rFonts w:ascii="Effra Corp" w:hAnsi="Effra Corp"/>
          <w:bCs/>
          <w:color w:val="000000"/>
          <w:sz w:val="21"/>
          <w:szCs w:val="21"/>
          <w:lang w:val="el-GR"/>
        </w:rPr>
        <w:t>,</w:t>
      </w:r>
      <w:r w:rsidRPr="0039102D">
        <w:rPr>
          <w:rFonts w:ascii="Effra Corp" w:hAnsi="Effra Corp"/>
          <w:bCs/>
          <w:color w:val="000000"/>
          <w:sz w:val="21"/>
          <w:szCs w:val="21"/>
          <w:lang w:val="el-GR"/>
        </w:rPr>
        <w:t xml:space="preserve"> κυρίως</w:t>
      </w:r>
      <w:r w:rsidR="001C1F77">
        <w:rPr>
          <w:rFonts w:ascii="Effra Corp" w:hAnsi="Effra Corp"/>
          <w:bCs/>
          <w:color w:val="000000"/>
          <w:sz w:val="21"/>
          <w:szCs w:val="21"/>
          <w:lang w:val="el-GR"/>
        </w:rPr>
        <w:t xml:space="preserve"> στην κατηγορία των εμφιαλωμένων νερών</w:t>
      </w:r>
      <w:r w:rsidRPr="0039102D">
        <w:rPr>
          <w:rFonts w:ascii="Effra Corp" w:hAnsi="Effra Corp"/>
          <w:bCs/>
          <w:color w:val="000000"/>
          <w:sz w:val="21"/>
          <w:szCs w:val="21"/>
          <w:lang w:val="el-GR"/>
        </w:rPr>
        <w:t xml:space="preserve">. </w:t>
      </w:r>
    </w:p>
    <w:p w14:paraId="07622626" w14:textId="2FD56F7D" w:rsidR="00F84CB2" w:rsidRDefault="0039102D" w:rsidP="0039102D">
      <w:pPr>
        <w:spacing w:after="120"/>
        <w:jc w:val="both"/>
        <w:rPr>
          <w:rFonts w:ascii="Effra Corp" w:hAnsi="Effra Corp"/>
          <w:bCs/>
          <w:color w:val="000000"/>
          <w:sz w:val="21"/>
          <w:szCs w:val="21"/>
          <w:lang w:val="el-GR"/>
        </w:rPr>
      </w:pPr>
      <w:r w:rsidRPr="0039102D">
        <w:rPr>
          <w:rFonts w:ascii="Effra Corp" w:hAnsi="Effra Corp"/>
          <w:bCs/>
          <w:color w:val="000000"/>
          <w:sz w:val="21"/>
          <w:szCs w:val="21"/>
          <w:lang w:val="el-GR"/>
        </w:rPr>
        <w:t xml:space="preserve">Ο όγκος πωλήσεων </w:t>
      </w:r>
      <w:r w:rsidR="001550E1">
        <w:rPr>
          <w:rFonts w:ascii="Effra Corp" w:hAnsi="Effra Corp"/>
          <w:bCs/>
          <w:color w:val="000000"/>
          <w:sz w:val="21"/>
          <w:szCs w:val="21"/>
          <w:lang w:val="el-GR"/>
        </w:rPr>
        <w:t xml:space="preserve">του Ομίλου </w:t>
      </w:r>
      <w:r w:rsidRPr="0039102D">
        <w:rPr>
          <w:rFonts w:ascii="Effra Corp" w:hAnsi="Effra Corp"/>
          <w:bCs/>
          <w:color w:val="000000"/>
          <w:sz w:val="21"/>
          <w:szCs w:val="21"/>
          <w:lang w:val="el-GR"/>
        </w:rPr>
        <w:t xml:space="preserve">μειώθηκε κατά 1,0% στη διάρκεια του τριμήνου, </w:t>
      </w:r>
      <w:r w:rsidR="00A224DF">
        <w:rPr>
          <w:rFonts w:ascii="Effra Corp" w:hAnsi="Effra Corp"/>
          <w:bCs/>
          <w:color w:val="000000"/>
          <w:sz w:val="21"/>
          <w:szCs w:val="21"/>
          <w:lang w:val="el-GR"/>
        </w:rPr>
        <w:t xml:space="preserve">έναντι αύξησης </w:t>
      </w:r>
      <w:r w:rsidR="00A224DF" w:rsidRPr="0039102D">
        <w:rPr>
          <w:rFonts w:ascii="Effra Corp" w:hAnsi="Effra Corp"/>
          <w:bCs/>
          <w:color w:val="000000"/>
          <w:sz w:val="21"/>
          <w:szCs w:val="21"/>
          <w:lang w:val="el-GR"/>
        </w:rPr>
        <w:t>5,4%</w:t>
      </w:r>
      <w:r w:rsidRPr="0039102D">
        <w:rPr>
          <w:rFonts w:ascii="Effra Corp" w:hAnsi="Effra Corp"/>
          <w:bCs/>
          <w:color w:val="000000"/>
          <w:sz w:val="21"/>
          <w:szCs w:val="21"/>
          <w:lang w:val="el-GR"/>
        </w:rPr>
        <w:t xml:space="preserve"> το αντίστοιχο τρίμηνο πέρυσι. Η έμφασή μας στις πρωτοβουλίες διαχείρισης της αύξησης των εσόδων και η βελτίωση του μείγματος κατηγορίας και συσκευασίας, σε συνδυασμό με τις αυξήσεις τιμών στις αναδυόμενες αγορές </w:t>
      </w:r>
      <w:r w:rsidR="001550E1">
        <w:rPr>
          <w:rFonts w:ascii="Effra Corp" w:hAnsi="Effra Corp"/>
          <w:bCs/>
          <w:color w:val="000000"/>
          <w:sz w:val="21"/>
          <w:szCs w:val="21"/>
          <w:lang w:val="el-GR"/>
        </w:rPr>
        <w:t>οδήγησαν</w:t>
      </w:r>
      <w:r w:rsidRPr="0039102D">
        <w:rPr>
          <w:rFonts w:ascii="Effra Corp" w:hAnsi="Effra Corp"/>
          <w:bCs/>
          <w:color w:val="000000"/>
          <w:sz w:val="21"/>
          <w:szCs w:val="21"/>
          <w:lang w:val="el-GR"/>
        </w:rPr>
        <w:t xml:space="preserve"> σε </w:t>
      </w:r>
      <w:r w:rsidR="00E9546D">
        <w:rPr>
          <w:rFonts w:ascii="Effra Corp" w:hAnsi="Effra Corp"/>
          <w:bCs/>
          <w:color w:val="000000"/>
          <w:sz w:val="21"/>
          <w:szCs w:val="21"/>
          <w:lang w:val="el-GR"/>
        </w:rPr>
        <w:t xml:space="preserve">μία </w:t>
      </w:r>
      <w:r w:rsidRPr="0039102D">
        <w:rPr>
          <w:rFonts w:ascii="Effra Corp" w:hAnsi="Effra Corp"/>
          <w:bCs/>
          <w:color w:val="000000"/>
          <w:sz w:val="21"/>
          <w:szCs w:val="21"/>
          <w:lang w:val="el-GR"/>
        </w:rPr>
        <w:t xml:space="preserve">αύξηση 3,8% των </w:t>
      </w:r>
      <w:r w:rsidR="00A224DF">
        <w:rPr>
          <w:rFonts w:ascii="Effra Corp" w:hAnsi="Effra Corp"/>
          <w:bCs/>
          <w:color w:val="000000"/>
          <w:sz w:val="21"/>
          <w:szCs w:val="21"/>
          <w:lang w:val="el-GR"/>
        </w:rPr>
        <w:t xml:space="preserve">καθαρών </w:t>
      </w:r>
      <w:r w:rsidRPr="0039102D">
        <w:rPr>
          <w:rFonts w:ascii="Effra Corp" w:hAnsi="Effra Corp"/>
          <w:bCs/>
          <w:color w:val="000000"/>
          <w:sz w:val="21"/>
          <w:szCs w:val="21"/>
          <w:lang w:val="el-GR"/>
        </w:rPr>
        <w:t xml:space="preserve">εσόδων </w:t>
      </w:r>
      <w:r w:rsidR="00A224DF">
        <w:rPr>
          <w:rFonts w:ascii="Effra Corp" w:hAnsi="Effra Corp"/>
          <w:bCs/>
          <w:color w:val="000000"/>
          <w:sz w:val="21"/>
          <w:szCs w:val="21"/>
          <w:lang w:val="el-GR"/>
        </w:rPr>
        <w:t xml:space="preserve">από πωλήσεις </w:t>
      </w:r>
      <w:r w:rsidRPr="0039102D">
        <w:rPr>
          <w:rFonts w:ascii="Effra Corp" w:hAnsi="Effra Corp"/>
          <w:bCs/>
          <w:color w:val="000000"/>
          <w:sz w:val="21"/>
          <w:szCs w:val="21"/>
          <w:lang w:val="el-GR"/>
        </w:rPr>
        <w:t xml:space="preserve">ανά κιβώτιο σε ουδέτερη συναλλαγματική βάση. </w:t>
      </w:r>
      <w:r w:rsidR="00A224DF">
        <w:rPr>
          <w:rFonts w:ascii="Effra Corp" w:hAnsi="Effra Corp"/>
          <w:bCs/>
          <w:color w:val="000000"/>
          <w:sz w:val="21"/>
          <w:szCs w:val="21"/>
          <w:lang w:val="el-GR"/>
        </w:rPr>
        <w:t>Ως αποτέλεσμα</w:t>
      </w:r>
      <w:r w:rsidRPr="0039102D">
        <w:rPr>
          <w:rFonts w:ascii="Effra Corp" w:hAnsi="Effra Corp"/>
          <w:bCs/>
          <w:color w:val="000000"/>
          <w:sz w:val="21"/>
          <w:szCs w:val="21"/>
          <w:lang w:val="el-GR"/>
        </w:rPr>
        <w:t>, η αύξηση των καθαρών εσόδων από πωλήσεις σε ουδέτερη συναλλαγματική βάση στη διάρκεια του τριμήνου ανήλθε σε 2,8%. Συνυπολογίζοντας τ</w:t>
      </w:r>
      <w:r w:rsidR="00E22BCB">
        <w:rPr>
          <w:rFonts w:ascii="Effra Corp" w:hAnsi="Effra Corp"/>
          <w:bCs/>
          <w:color w:val="000000"/>
          <w:sz w:val="21"/>
          <w:szCs w:val="21"/>
          <w:lang w:val="el-GR"/>
        </w:rPr>
        <w:t>ο</w:t>
      </w:r>
      <w:r w:rsidR="00A224DF">
        <w:rPr>
          <w:rFonts w:ascii="Effra Corp" w:hAnsi="Effra Corp"/>
          <w:bCs/>
          <w:color w:val="000000"/>
          <w:sz w:val="21"/>
          <w:szCs w:val="21"/>
          <w:lang w:val="el-GR"/>
        </w:rPr>
        <w:t>ν</w:t>
      </w:r>
      <w:r w:rsidRPr="0039102D">
        <w:rPr>
          <w:rFonts w:ascii="Effra Corp" w:hAnsi="Effra Corp"/>
          <w:bCs/>
          <w:color w:val="000000"/>
          <w:sz w:val="21"/>
          <w:szCs w:val="21"/>
          <w:lang w:val="el-GR"/>
        </w:rPr>
        <w:t xml:space="preserve"> αρνητικ</w:t>
      </w:r>
      <w:r w:rsidR="00E22BCB">
        <w:rPr>
          <w:rFonts w:ascii="Effra Corp" w:hAnsi="Effra Corp"/>
          <w:bCs/>
          <w:color w:val="000000"/>
          <w:sz w:val="21"/>
          <w:szCs w:val="21"/>
          <w:lang w:val="el-GR"/>
        </w:rPr>
        <w:t>ό</w:t>
      </w:r>
      <w:r w:rsidRPr="0039102D">
        <w:rPr>
          <w:rFonts w:ascii="Effra Corp" w:hAnsi="Effra Corp"/>
          <w:bCs/>
          <w:color w:val="000000"/>
          <w:sz w:val="21"/>
          <w:szCs w:val="21"/>
          <w:lang w:val="el-GR"/>
        </w:rPr>
        <w:t xml:space="preserve"> </w:t>
      </w:r>
      <w:r w:rsidR="00E22BCB">
        <w:rPr>
          <w:rFonts w:ascii="Effra Corp" w:hAnsi="Effra Corp"/>
          <w:bCs/>
          <w:color w:val="000000"/>
          <w:sz w:val="21"/>
          <w:szCs w:val="21"/>
          <w:lang w:val="el-GR"/>
        </w:rPr>
        <w:t>αντίκτυπο</w:t>
      </w:r>
      <w:r w:rsidRPr="0039102D">
        <w:rPr>
          <w:rFonts w:ascii="Effra Corp" w:hAnsi="Effra Corp"/>
          <w:bCs/>
          <w:color w:val="000000"/>
          <w:sz w:val="21"/>
          <w:szCs w:val="21"/>
          <w:lang w:val="el-GR"/>
        </w:rPr>
        <w:t xml:space="preserve"> των συναλλαγματικών ισοτιμιών της τάξης του 4,5%, τα καθαρά έσοδα από πωλήσεις υποχώρησαν κατά 1,9% σ</w:t>
      </w:r>
      <w:r w:rsidR="00A224DF">
        <w:rPr>
          <w:rFonts w:ascii="Effra Corp" w:hAnsi="Effra Corp"/>
          <w:bCs/>
          <w:color w:val="000000"/>
          <w:sz w:val="21"/>
          <w:szCs w:val="21"/>
          <w:lang w:val="el-GR"/>
        </w:rPr>
        <w:t>ε σύγκριση</w:t>
      </w:r>
      <w:r w:rsidRPr="0039102D">
        <w:rPr>
          <w:rFonts w:ascii="Effra Corp" w:hAnsi="Effra Corp"/>
          <w:bCs/>
          <w:color w:val="000000"/>
          <w:sz w:val="21"/>
          <w:szCs w:val="21"/>
          <w:lang w:val="el-GR"/>
        </w:rPr>
        <w:t xml:space="preserve"> με το αντίστοιχο τρίμηνο πέρυσι.</w:t>
      </w:r>
    </w:p>
    <w:p w14:paraId="3D3E53B4" w14:textId="77777777" w:rsidR="000E2BB9" w:rsidRPr="0039102D" w:rsidRDefault="000E2BB9" w:rsidP="0039102D">
      <w:pPr>
        <w:spacing w:after="120"/>
        <w:jc w:val="both"/>
        <w:rPr>
          <w:rFonts w:ascii="Effra Corp" w:hAnsi="Effra Corp" w:cs="Arial"/>
          <w:bCs/>
          <w:color w:val="000000"/>
          <w:spacing w:val="-2"/>
          <w:sz w:val="21"/>
          <w:szCs w:val="21"/>
          <w:lang w:val="el-GR"/>
        </w:rPr>
      </w:pPr>
    </w:p>
    <w:p w14:paraId="5B5E4650" w14:textId="77777777" w:rsidR="0039102D" w:rsidRPr="0039102D" w:rsidRDefault="0039102D" w:rsidP="0039102D">
      <w:pPr>
        <w:autoSpaceDE w:val="0"/>
        <w:autoSpaceDN w:val="0"/>
        <w:adjustRightInd w:val="0"/>
        <w:spacing w:after="120" w:line="228" w:lineRule="auto"/>
        <w:jc w:val="both"/>
        <w:rPr>
          <w:rFonts w:ascii="Effra Corp" w:hAnsi="Effra Corp" w:cs="Arial"/>
          <w:color w:val="C00000"/>
          <w:spacing w:val="-2"/>
          <w:sz w:val="21"/>
          <w:szCs w:val="21"/>
          <w:lang w:val="el-GR"/>
        </w:rPr>
      </w:pPr>
      <w:r w:rsidRPr="0039102D">
        <w:rPr>
          <w:rFonts w:ascii="Effra Corp" w:hAnsi="Effra Corp"/>
          <w:color w:val="C00000"/>
          <w:sz w:val="21"/>
          <w:szCs w:val="21"/>
          <w:lang w:val="el-GR"/>
        </w:rPr>
        <w:t>Αναπτυγμένες αγορές</w:t>
      </w:r>
    </w:p>
    <w:p w14:paraId="4ABC41FB" w14:textId="0B4B4F56" w:rsidR="0039102D" w:rsidRPr="0039102D" w:rsidRDefault="0039102D" w:rsidP="0039102D">
      <w:pPr>
        <w:spacing w:after="120"/>
        <w:jc w:val="both"/>
        <w:rPr>
          <w:rFonts w:ascii="Effra Corp" w:hAnsi="Effra Corp" w:cs="Arial"/>
          <w:bCs/>
          <w:color w:val="000000"/>
          <w:spacing w:val="-2"/>
          <w:sz w:val="21"/>
          <w:szCs w:val="21"/>
          <w:lang w:val="el-GR"/>
        </w:rPr>
      </w:pPr>
      <w:r w:rsidRPr="0039102D">
        <w:rPr>
          <w:rFonts w:ascii="Effra Corp" w:hAnsi="Effra Corp"/>
          <w:bCs/>
          <w:color w:val="000000"/>
          <w:sz w:val="21"/>
          <w:szCs w:val="21"/>
          <w:lang w:val="el-GR"/>
        </w:rPr>
        <w:t xml:space="preserve">Ο όγκος πωλήσεων στις αναπτυγμένες αγορές κατέγραψε πτώση της τάξης του 2,5% στη διάρκεια του τριμήνου, έναντι αύξησης 7,4% το αντίστοιχο τρίμηνο πέρυσι. Η πτώση αυτή οφείλεται στη μείωση των πωλήσεων </w:t>
      </w:r>
      <w:r w:rsidR="001C1F77">
        <w:rPr>
          <w:rFonts w:ascii="Effra Corp" w:hAnsi="Effra Corp"/>
          <w:bCs/>
          <w:color w:val="000000"/>
          <w:sz w:val="21"/>
          <w:szCs w:val="21"/>
          <w:lang w:val="el-GR"/>
        </w:rPr>
        <w:t xml:space="preserve">στην κατηγορία των </w:t>
      </w:r>
      <w:r w:rsidRPr="0039102D">
        <w:rPr>
          <w:rFonts w:ascii="Effra Corp" w:hAnsi="Effra Corp"/>
          <w:bCs/>
          <w:color w:val="000000"/>
          <w:sz w:val="21"/>
          <w:szCs w:val="21"/>
          <w:lang w:val="el-GR"/>
        </w:rPr>
        <w:t xml:space="preserve">εμφιαλωμένων νερών στην Ιταλία και την Αυστρία καθώς και στην υψηλή συγκριτική βάση λόγω </w:t>
      </w:r>
      <w:r w:rsidR="001550E1">
        <w:rPr>
          <w:rFonts w:ascii="Effra Corp" w:hAnsi="Effra Corp"/>
          <w:bCs/>
          <w:color w:val="000000"/>
          <w:sz w:val="21"/>
          <w:szCs w:val="21"/>
          <w:lang w:val="el-GR"/>
        </w:rPr>
        <w:t>του ιδιαίτερα ζεστού καλοκαιριού</w:t>
      </w:r>
      <w:r w:rsidRPr="0039102D">
        <w:rPr>
          <w:rFonts w:ascii="Effra Corp" w:hAnsi="Effra Corp"/>
          <w:bCs/>
          <w:color w:val="000000"/>
          <w:sz w:val="21"/>
          <w:szCs w:val="21"/>
          <w:lang w:val="el-GR"/>
        </w:rPr>
        <w:t xml:space="preserve"> το 2015. </w:t>
      </w:r>
      <w:r w:rsidR="001550E1">
        <w:rPr>
          <w:rFonts w:ascii="Effra Corp" w:hAnsi="Effra Corp"/>
          <w:bCs/>
          <w:color w:val="000000"/>
          <w:sz w:val="21"/>
          <w:szCs w:val="21"/>
          <w:lang w:val="el-GR"/>
        </w:rPr>
        <w:t>Ο</w:t>
      </w:r>
      <w:r w:rsidRPr="0039102D">
        <w:rPr>
          <w:rFonts w:ascii="Effra Corp" w:hAnsi="Effra Corp"/>
          <w:bCs/>
          <w:color w:val="000000"/>
          <w:sz w:val="21"/>
          <w:szCs w:val="21"/>
          <w:lang w:val="el-GR"/>
        </w:rPr>
        <w:t xml:space="preserve">ι καλές επιδόσεις της </w:t>
      </w:r>
      <w:r>
        <w:rPr>
          <w:rFonts w:ascii="Effra Corp" w:hAnsi="Effra Corp"/>
          <w:bCs/>
          <w:color w:val="000000"/>
          <w:sz w:val="21"/>
          <w:szCs w:val="21"/>
        </w:rPr>
        <w:t>Coke</w:t>
      </w:r>
      <w:r w:rsidRPr="0039102D">
        <w:rPr>
          <w:rFonts w:ascii="Effra Corp" w:hAnsi="Effra Corp"/>
          <w:bCs/>
          <w:color w:val="000000"/>
          <w:sz w:val="21"/>
          <w:szCs w:val="21"/>
          <w:lang w:val="el-GR"/>
        </w:rPr>
        <w:t xml:space="preserve"> </w:t>
      </w:r>
      <w:r>
        <w:rPr>
          <w:rFonts w:ascii="Effra Corp" w:hAnsi="Effra Corp"/>
          <w:bCs/>
          <w:color w:val="000000"/>
          <w:sz w:val="21"/>
          <w:szCs w:val="21"/>
        </w:rPr>
        <w:t>Zero</w:t>
      </w:r>
      <w:r w:rsidRPr="0039102D">
        <w:rPr>
          <w:rFonts w:ascii="Effra Corp" w:hAnsi="Effra Corp"/>
          <w:bCs/>
          <w:color w:val="000000"/>
          <w:sz w:val="21"/>
          <w:szCs w:val="21"/>
          <w:lang w:val="el-GR"/>
        </w:rPr>
        <w:t xml:space="preserve"> και των ποτών ενέργειας, </w:t>
      </w:r>
      <w:r w:rsidR="001550E1">
        <w:rPr>
          <w:rFonts w:ascii="Effra Corp" w:hAnsi="Effra Corp"/>
          <w:bCs/>
          <w:color w:val="000000"/>
          <w:sz w:val="21"/>
          <w:szCs w:val="21"/>
          <w:lang w:val="el-GR"/>
        </w:rPr>
        <w:t xml:space="preserve">σε συνδυασμό με </w:t>
      </w:r>
      <w:r w:rsidRPr="0039102D">
        <w:rPr>
          <w:rFonts w:ascii="Effra Corp" w:hAnsi="Effra Corp"/>
          <w:bCs/>
          <w:color w:val="000000"/>
          <w:sz w:val="21"/>
          <w:szCs w:val="21"/>
          <w:lang w:val="el-GR"/>
        </w:rPr>
        <w:t xml:space="preserve">την επιτυχημένη κυκλοφορία της </w:t>
      </w:r>
      <w:r>
        <w:rPr>
          <w:rFonts w:ascii="Effra Corp" w:hAnsi="Effra Corp"/>
          <w:bCs/>
          <w:color w:val="000000"/>
          <w:sz w:val="21"/>
          <w:szCs w:val="21"/>
        </w:rPr>
        <w:t>Coke</w:t>
      </w:r>
      <w:r w:rsidRPr="0039102D">
        <w:rPr>
          <w:rFonts w:ascii="Effra Corp" w:hAnsi="Effra Corp"/>
          <w:bCs/>
          <w:color w:val="000000"/>
          <w:sz w:val="21"/>
          <w:szCs w:val="21"/>
          <w:lang w:val="el-GR"/>
        </w:rPr>
        <w:t xml:space="preserve"> </w:t>
      </w:r>
      <w:r>
        <w:rPr>
          <w:rFonts w:ascii="Effra Corp" w:hAnsi="Effra Corp"/>
          <w:bCs/>
          <w:color w:val="000000"/>
          <w:sz w:val="21"/>
          <w:szCs w:val="21"/>
        </w:rPr>
        <w:t>Life</w:t>
      </w:r>
      <w:r w:rsidRPr="0039102D">
        <w:rPr>
          <w:rFonts w:ascii="Effra Corp" w:hAnsi="Effra Corp"/>
          <w:bCs/>
          <w:color w:val="000000"/>
          <w:sz w:val="21"/>
          <w:szCs w:val="21"/>
          <w:lang w:val="el-GR"/>
        </w:rPr>
        <w:t xml:space="preserve"> σε Αυστρία και Ιταλία, αντιστάθμισαν εν μέρει την πτώση του όγκου πωλήσεων</w:t>
      </w:r>
      <w:r w:rsidR="006E318E">
        <w:rPr>
          <w:rFonts w:ascii="Effra Corp" w:hAnsi="Effra Corp"/>
          <w:bCs/>
          <w:color w:val="000000"/>
          <w:sz w:val="21"/>
          <w:szCs w:val="21"/>
          <w:lang w:val="el-GR"/>
        </w:rPr>
        <w:t xml:space="preserve">, </w:t>
      </w:r>
      <w:r w:rsidR="00477E9C">
        <w:rPr>
          <w:rFonts w:ascii="Effra Corp" w:hAnsi="Effra Corp"/>
          <w:bCs/>
          <w:color w:val="000000"/>
          <w:sz w:val="21"/>
          <w:szCs w:val="21"/>
          <w:lang w:val="el-GR"/>
        </w:rPr>
        <w:t xml:space="preserve">που </w:t>
      </w:r>
      <w:r w:rsidR="003E01FE">
        <w:rPr>
          <w:rFonts w:ascii="Effra Corp" w:hAnsi="Effra Corp"/>
          <w:bCs/>
          <w:color w:val="000000"/>
          <w:sz w:val="21"/>
          <w:szCs w:val="21"/>
          <w:lang w:val="el-GR"/>
        </w:rPr>
        <w:t>αποδίδεται</w:t>
      </w:r>
      <w:r w:rsidR="00477E9C">
        <w:rPr>
          <w:rFonts w:ascii="Effra Corp" w:hAnsi="Effra Corp"/>
          <w:bCs/>
          <w:color w:val="000000"/>
          <w:sz w:val="21"/>
          <w:szCs w:val="21"/>
          <w:lang w:val="el-GR"/>
        </w:rPr>
        <w:t xml:space="preserve"> </w:t>
      </w:r>
      <w:r w:rsidR="003E01FE">
        <w:rPr>
          <w:rFonts w:ascii="Effra Corp" w:hAnsi="Effra Corp"/>
          <w:bCs/>
          <w:color w:val="000000"/>
          <w:sz w:val="21"/>
          <w:szCs w:val="21"/>
          <w:lang w:val="el-GR"/>
        </w:rPr>
        <w:t>σ</w:t>
      </w:r>
      <w:r w:rsidR="00477E9C">
        <w:rPr>
          <w:rFonts w:ascii="Effra Corp" w:hAnsi="Effra Corp"/>
          <w:bCs/>
          <w:color w:val="000000"/>
          <w:sz w:val="21"/>
          <w:szCs w:val="21"/>
          <w:lang w:val="el-GR"/>
        </w:rPr>
        <w:t>την κατηγορία των</w:t>
      </w:r>
      <w:r w:rsidR="006E318E">
        <w:rPr>
          <w:rFonts w:ascii="Effra Corp" w:hAnsi="Effra Corp"/>
          <w:bCs/>
          <w:color w:val="000000"/>
          <w:sz w:val="21"/>
          <w:szCs w:val="21"/>
          <w:lang w:val="el-GR"/>
        </w:rPr>
        <w:t xml:space="preserve"> εμφιαλωμ</w:t>
      </w:r>
      <w:r w:rsidR="00477E9C">
        <w:rPr>
          <w:rFonts w:ascii="Effra Corp" w:hAnsi="Effra Corp"/>
          <w:bCs/>
          <w:color w:val="000000"/>
          <w:sz w:val="21"/>
          <w:szCs w:val="21"/>
          <w:lang w:val="el-GR"/>
        </w:rPr>
        <w:t>ένων</w:t>
      </w:r>
      <w:r w:rsidR="006E318E">
        <w:rPr>
          <w:rFonts w:ascii="Effra Corp" w:hAnsi="Effra Corp"/>
          <w:bCs/>
          <w:color w:val="000000"/>
          <w:sz w:val="21"/>
          <w:szCs w:val="21"/>
          <w:lang w:val="el-GR"/>
        </w:rPr>
        <w:t xml:space="preserve"> νερ</w:t>
      </w:r>
      <w:r w:rsidR="00477E9C">
        <w:rPr>
          <w:rFonts w:ascii="Effra Corp" w:hAnsi="Effra Corp"/>
          <w:bCs/>
          <w:color w:val="000000"/>
          <w:sz w:val="21"/>
          <w:szCs w:val="21"/>
          <w:lang w:val="el-GR"/>
        </w:rPr>
        <w:t>ών</w:t>
      </w:r>
      <w:r w:rsidRPr="0039102D">
        <w:rPr>
          <w:rFonts w:ascii="Effra Corp" w:hAnsi="Effra Corp"/>
          <w:bCs/>
          <w:color w:val="000000"/>
          <w:sz w:val="21"/>
          <w:szCs w:val="21"/>
          <w:lang w:val="el-GR"/>
        </w:rPr>
        <w:t xml:space="preserve">. </w:t>
      </w:r>
    </w:p>
    <w:p w14:paraId="333C08A2" w14:textId="4241078B" w:rsidR="0039102D" w:rsidRPr="0039102D" w:rsidRDefault="0039102D" w:rsidP="0039102D">
      <w:pPr>
        <w:spacing w:after="120"/>
        <w:jc w:val="both"/>
        <w:rPr>
          <w:rFonts w:ascii="Effra Corp" w:hAnsi="Effra Corp" w:cs="Arial"/>
          <w:bCs/>
          <w:color w:val="000000"/>
          <w:spacing w:val="-2"/>
          <w:sz w:val="21"/>
          <w:szCs w:val="21"/>
          <w:lang w:val="el-GR"/>
        </w:rPr>
      </w:pPr>
      <w:r w:rsidRPr="0039102D">
        <w:rPr>
          <w:rFonts w:ascii="Effra Corp" w:hAnsi="Effra Corp"/>
          <w:bCs/>
          <w:color w:val="000000"/>
          <w:sz w:val="21"/>
          <w:szCs w:val="21"/>
          <w:lang w:val="el-GR"/>
        </w:rPr>
        <w:t xml:space="preserve">Ο όγκος πωλήσεων στην Ιταλία υποχώρησε σε μεσαίο μονοψήφιο ποσοστό, ενώ το αντίστοιχο διάστημα πέρυσι είχε καταγράψει διψήφια αύξηση. Η αύξηση του όγκου πωλήσεων της </w:t>
      </w:r>
      <w:r>
        <w:rPr>
          <w:rFonts w:ascii="Effra Corp" w:hAnsi="Effra Corp"/>
          <w:bCs/>
          <w:color w:val="000000"/>
          <w:sz w:val="21"/>
          <w:szCs w:val="21"/>
        </w:rPr>
        <w:t>Coke</w:t>
      </w:r>
      <w:r w:rsidRPr="0039102D">
        <w:rPr>
          <w:rFonts w:ascii="Effra Corp" w:hAnsi="Effra Corp"/>
          <w:bCs/>
          <w:color w:val="000000"/>
          <w:sz w:val="21"/>
          <w:szCs w:val="21"/>
          <w:lang w:val="el-GR"/>
        </w:rPr>
        <w:t xml:space="preserve"> </w:t>
      </w:r>
      <w:r>
        <w:rPr>
          <w:rFonts w:ascii="Effra Corp" w:hAnsi="Effra Corp"/>
          <w:bCs/>
          <w:color w:val="000000"/>
          <w:sz w:val="21"/>
          <w:szCs w:val="21"/>
        </w:rPr>
        <w:t>Life</w:t>
      </w:r>
      <w:r w:rsidRPr="0039102D">
        <w:rPr>
          <w:rFonts w:ascii="Effra Corp" w:hAnsi="Effra Corp"/>
          <w:bCs/>
          <w:color w:val="000000"/>
          <w:sz w:val="21"/>
          <w:szCs w:val="21"/>
          <w:lang w:val="el-GR"/>
        </w:rPr>
        <w:t xml:space="preserve">, της </w:t>
      </w:r>
      <w:r>
        <w:rPr>
          <w:rFonts w:ascii="Effra Corp" w:hAnsi="Effra Corp"/>
          <w:bCs/>
          <w:color w:val="000000"/>
          <w:sz w:val="21"/>
          <w:szCs w:val="21"/>
        </w:rPr>
        <w:t>Coke</w:t>
      </w:r>
      <w:r w:rsidRPr="0039102D">
        <w:rPr>
          <w:rFonts w:ascii="Effra Corp" w:hAnsi="Effra Corp"/>
          <w:bCs/>
          <w:color w:val="000000"/>
          <w:sz w:val="21"/>
          <w:szCs w:val="21"/>
          <w:lang w:val="el-GR"/>
        </w:rPr>
        <w:t xml:space="preserve"> </w:t>
      </w:r>
      <w:r>
        <w:rPr>
          <w:rFonts w:ascii="Effra Corp" w:hAnsi="Effra Corp"/>
          <w:bCs/>
          <w:color w:val="000000"/>
          <w:sz w:val="21"/>
          <w:szCs w:val="21"/>
        </w:rPr>
        <w:t>Zero</w:t>
      </w:r>
      <w:r w:rsidRPr="0039102D">
        <w:rPr>
          <w:rFonts w:ascii="Effra Corp" w:hAnsi="Effra Corp"/>
          <w:bCs/>
          <w:color w:val="000000"/>
          <w:sz w:val="21"/>
          <w:szCs w:val="21"/>
          <w:lang w:val="el-GR"/>
        </w:rPr>
        <w:t xml:space="preserve"> και της </w:t>
      </w:r>
      <w:r>
        <w:rPr>
          <w:rFonts w:ascii="Effra Corp" w:hAnsi="Effra Corp"/>
          <w:bCs/>
          <w:color w:val="000000"/>
          <w:sz w:val="21"/>
          <w:szCs w:val="21"/>
        </w:rPr>
        <w:t>Fanta</w:t>
      </w:r>
      <w:r w:rsidRPr="0039102D">
        <w:rPr>
          <w:rFonts w:ascii="Effra Corp" w:hAnsi="Effra Corp"/>
          <w:bCs/>
          <w:color w:val="000000"/>
          <w:sz w:val="21"/>
          <w:szCs w:val="21"/>
          <w:lang w:val="el-GR"/>
        </w:rPr>
        <w:t xml:space="preserve"> αντιστάθμισε μόνο εν μέρει την πτώση στις πωλήσεις της </w:t>
      </w:r>
      <w:r>
        <w:rPr>
          <w:rFonts w:ascii="Effra Corp" w:hAnsi="Effra Corp"/>
          <w:bCs/>
          <w:color w:val="000000"/>
          <w:sz w:val="21"/>
          <w:szCs w:val="21"/>
        </w:rPr>
        <w:t>Coca</w:t>
      </w:r>
      <w:r w:rsidRPr="0039102D">
        <w:rPr>
          <w:rFonts w:ascii="Effra Corp" w:hAnsi="Effra Corp"/>
          <w:bCs/>
          <w:color w:val="000000"/>
          <w:sz w:val="21"/>
          <w:szCs w:val="21"/>
          <w:lang w:val="el-GR"/>
        </w:rPr>
        <w:t>-</w:t>
      </w:r>
      <w:r>
        <w:rPr>
          <w:rFonts w:ascii="Effra Corp" w:hAnsi="Effra Corp"/>
          <w:bCs/>
          <w:color w:val="000000"/>
          <w:sz w:val="21"/>
          <w:szCs w:val="21"/>
        </w:rPr>
        <w:t>Cola</w:t>
      </w:r>
      <w:r w:rsidRPr="0039102D">
        <w:rPr>
          <w:rFonts w:ascii="Effra Corp" w:hAnsi="Effra Corp"/>
          <w:bCs/>
          <w:color w:val="000000"/>
          <w:sz w:val="21"/>
          <w:szCs w:val="21"/>
          <w:lang w:val="el-GR"/>
        </w:rPr>
        <w:t xml:space="preserve"> </w:t>
      </w:r>
      <w:r>
        <w:rPr>
          <w:rFonts w:ascii="Effra Corp" w:hAnsi="Effra Corp"/>
          <w:bCs/>
          <w:color w:val="000000"/>
          <w:sz w:val="21"/>
          <w:szCs w:val="21"/>
        </w:rPr>
        <w:t>Regular</w:t>
      </w:r>
      <w:r w:rsidRPr="0039102D">
        <w:rPr>
          <w:rFonts w:ascii="Effra Corp" w:hAnsi="Effra Corp"/>
          <w:bCs/>
          <w:color w:val="000000"/>
          <w:sz w:val="21"/>
          <w:szCs w:val="21"/>
          <w:lang w:val="el-GR"/>
        </w:rPr>
        <w:t xml:space="preserve"> και </w:t>
      </w:r>
      <w:r w:rsidR="00664828">
        <w:rPr>
          <w:rFonts w:ascii="Effra Corp" w:hAnsi="Effra Corp"/>
          <w:bCs/>
          <w:color w:val="000000"/>
          <w:sz w:val="21"/>
          <w:szCs w:val="21"/>
          <w:lang w:val="el-GR"/>
        </w:rPr>
        <w:t xml:space="preserve">της κατηγορίας </w:t>
      </w:r>
      <w:r w:rsidRPr="0039102D">
        <w:rPr>
          <w:rFonts w:ascii="Effra Corp" w:hAnsi="Effra Corp"/>
          <w:bCs/>
          <w:color w:val="000000"/>
          <w:sz w:val="21"/>
          <w:szCs w:val="21"/>
          <w:lang w:val="el-GR"/>
        </w:rPr>
        <w:t xml:space="preserve">των εμφιαλωμένων νερών. Στην κατηγορία των ποτών ενέργειας συνεχίστηκε η αυξητική τάση, </w:t>
      </w:r>
      <w:r w:rsidR="001550E1">
        <w:rPr>
          <w:rFonts w:ascii="Effra Corp" w:hAnsi="Effra Corp"/>
          <w:bCs/>
          <w:color w:val="000000"/>
          <w:sz w:val="21"/>
          <w:szCs w:val="21"/>
          <w:lang w:val="el-GR"/>
        </w:rPr>
        <w:t>ως αποτέλεσμα της ευρύτερης</w:t>
      </w:r>
      <w:r w:rsidR="006E318E">
        <w:rPr>
          <w:rFonts w:ascii="Effra Corp" w:hAnsi="Effra Corp"/>
          <w:bCs/>
          <w:color w:val="000000"/>
          <w:sz w:val="21"/>
          <w:szCs w:val="21"/>
          <w:lang w:val="el-GR"/>
        </w:rPr>
        <w:t xml:space="preserve"> </w:t>
      </w:r>
      <w:r w:rsidRPr="0039102D">
        <w:rPr>
          <w:rFonts w:ascii="Effra Corp" w:hAnsi="Effra Corp"/>
          <w:bCs/>
          <w:color w:val="000000"/>
          <w:sz w:val="21"/>
          <w:szCs w:val="21"/>
          <w:lang w:val="el-GR"/>
        </w:rPr>
        <w:t xml:space="preserve">διανομής του </w:t>
      </w:r>
      <w:r>
        <w:rPr>
          <w:rFonts w:ascii="Effra Corp" w:hAnsi="Effra Corp"/>
          <w:bCs/>
          <w:color w:val="000000"/>
          <w:sz w:val="21"/>
          <w:szCs w:val="21"/>
        </w:rPr>
        <w:t>Monster</w:t>
      </w:r>
      <w:r w:rsidRPr="0039102D">
        <w:rPr>
          <w:rFonts w:ascii="Effra Corp" w:hAnsi="Effra Corp"/>
          <w:bCs/>
          <w:color w:val="000000"/>
          <w:sz w:val="21"/>
          <w:szCs w:val="21"/>
          <w:lang w:val="el-GR"/>
        </w:rPr>
        <w:t xml:space="preserve">. </w:t>
      </w:r>
    </w:p>
    <w:p w14:paraId="21240F83" w14:textId="42FE35C0" w:rsidR="0039102D" w:rsidRPr="0039102D" w:rsidRDefault="0039102D" w:rsidP="0039102D">
      <w:pPr>
        <w:spacing w:after="120"/>
        <w:jc w:val="both"/>
        <w:rPr>
          <w:rFonts w:ascii="Effra Corp" w:hAnsi="Effra Corp" w:cs="Arial"/>
          <w:bCs/>
          <w:color w:val="000000"/>
          <w:spacing w:val="-2"/>
          <w:sz w:val="21"/>
          <w:szCs w:val="21"/>
          <w:lang w:val="el-GR"/>
        </w:rPr>
      </w:pPr>
      <w:r w:rsidRPr="0039102D">
        <w:rPr>
          <w:rFonts w:ascii="Effra Corp" w:hAnsi="Effra Corp"/>
          <w:bCs/>
          <w:color w:val="000000"/>
          <w:sz w:val="21"/>
          <w:szCs w:val="21"/>
          <w:lang w:val="el-GR"/>
        </w:rPr>
        <w:t xml:space="preserve">Ο όγκος πωλήσεων στην Ελλάδα αυξήθηκε </w:t>
      </w:r>
      <w:r w:rsidR="001550E1">
        <w:rPr>
          <w:rFonts w:ascii="Effra Corp" w:hAnsi="Effra Corp"/>
          <w:bCs/>
          <w:color w:val="000000"/>
          <w:sz w:val="21"/>
          <w:szCs w:val="21"/>
          <w:lang w:val="el-GR"/>
        </w:rPr>
        <w:t>κατά</w:t>
      </w:r>
      <w:r w:rsidRPr="0039102D">
        <w:rPr>
          <w:rFonts w:ascii="Effra Corp" w:hAnsi="Effra Corp"/>
          <w:bCs/>
          <w:color w:val="000000"/>
          <w:sz w:val="21"/>
          <w:szCs w:val="21"/>
          <w:lang w:val="el-GR"/>
        </w:rPr>
        <w:t xml:space="preserve"> χαμηλό μονοψήφιο ποσοστό ως αποτέλεσμα της αύξησης των πωλήσεων </w:t>
      </w:r>
      <w:r w:rsidR="00664828">
        <w:rPr>
          <w:rFonts w:ascii="Effra Corp" w:hAnsi="Effra Corp"/>
          <w:bCs/>
          <w:color w:val="000000"/>
          <w:sz w:val="21"/>
          <w:szCs w:val="21"/>
          <w:lang w:val="el-GR"/>
        </w:rPr>
        <w:t xml:space="preserve">στην κατηγορία των </w:t>
      </w:r>
      <w:r w:rsidRPr="0039102D">
        <w:rPr>
          <w:rFonts w:ascii="Effra Corp" w:hAnsi="Effra Corp"/>
          <w:bCs/>
          <w:color w:val="000000"/>
          <w:sz w:val="21"/>
          <w:szCs w:val="21"/>
          <w:lang w:val="el-GR"/>
        </w:rPr>
        <w:t xml:space="preserve">εμφιαλωμένων νερών, </w:t>
      </w:r>
      <w:r w:rsidR="006E318E">
        <w:rPr>
          <w:rFonts w:ascii="Effra Corp" w:hAnsi="Effra Corp"/>
          <w:bCs/>
          <w:color w:val="000000"/>
          <w:sz w:val="21"/>
          <w:szCs w:val="21"/>
          <w:lang w:val="el-GR"/>
        </w:rPr>
        <w:t xml:space="preserve">τα οποία </w:t>
      </w:r>
      <w:r w:rsidRPr="0039102D">
        <w:rPr>
          <w:rFonts w:ascii="Effra Corp" w:hAnsi="Effra Corp"/>
          <w:bCs/>
          <w:color w:val="000000"/>
          <w:sz w:val="21"/>
          <w:szCs w:val="21"/>
          <w:lang w:val="el-GR"/>
        </w:rPr>
        <w:t>σημ</w:t>
      </w:r>
      <w:r w:rsidR="006E318E">
        <w:rPr>
          <w:rFonts w:ascii="Effra Corp" w:hAnsi="Effra Corp"/>
          <w:bCs/>
          <w:color w:val="000000"/>
          <w:sz w:val="21"/>
          <w:szCs w:val="21"/>
          <w:lang w:val="el-GR"/>
        </w:rPr>
        <w:t>είωσαν</w:t>
      </w:r>
      <w:r w:rsidRPr="0039102D">
        <w:rPr>
          <w:rFonts w:ascii="Effra Corp" w:hAnsi="Effra Corp"/>
          <w:bCs/>
          <w:color w:val="000000"/>
          <w:sz w:val="21"/>
          <w:szCs w:val="21"/>
          <w:lang w:val="el-GR"/>
        </w:rPr>
        <w:t xml:space="preserve"> έτσι το δωδέκατο συνεχόμενο τρίμηνο ανάπτυξης. Τα σήματα </w:t>
      </w:r>
      <w:r>
        <w:rPr>
          <w:rFonts w:ascii="Effra Corp" w:hAnsi="Effra Corp"/>
          <w:bCs/>
          <w:color w:val="000000"/>
          <w:sz w:val="21"/>
          <w:szCs w:val="21"/>
        </w:rPr>
        <w:t>Coke</w:t>
      </w:r>
      <w:r w:rsidRPr="0039102D">
        <w:rPr>
          <w:rFonts w:ascii="Effra Corp" w:hAnsi="Effra Corp"/>
          <w:bCs/>
          <w:color w:val="000000"/>
          <w:sz w:val="21"/>
          <w:szCs w:val="21"/>
          <w:lang w:val="el-GR"/>
        </w:rPr>
        <w:t xml:space="preserve"> </w:t>
      </w:r>
      <w:r>
        <w:rPr>
          <w:rFonts w:ascii="Effra Corp" w:hAnsi="Effra Corp"/>
          <w:bCs/>
          <w:color w:val="000000"/>
          <w:sz w:val="21"/>
          <w:szCs w:val="21"/>
        </w:rPr>
        <w:t>Zero</w:t>
      </w:r>
      <w:r w:rsidRPr="0039102D">
        <w:rPr>
          <w:rFonts w:ascii="Effra Corp" w:hAnsi="Effra Corp"/>
          <w:bCs/>
          <w:color w:val="000000"/>
          <w:sz w:val="21"/>
          <w:szCs w:val="21"/>
          <w:lang w:val="el-GR"/>
        </w:rPr>
        <w:t xml:space="preserve">, </w:t>
      </w:r>
      <w:r>
        <w:rPr>
          <w:rFonts w:ascii="Effra Corp" w:hAnsi="Effra Corp"/>
          <w:bCs/>
          <w:color w:val="000000"/>
          <w:sz w:val="21"/>
          <w:szCs w:val="21"/>
        </w:rPr>
        <w:t>Schweppes</w:t>
      </w:r>
      <w:r w:rsidRPr="0039102D">
        <w:rPr>
          <w:rFonts w:ascii="Effra Corp" w:hAnsi="Effra Corp"/>
          <w:bCs/>
          <w:color w:val="000000"/>
          <w:sz w:val="21"/>
          <w:szCs w:val="21"/>
          <w:lang w:val="el-GR"/>
        </w:rPr>
        <w:t xml:space="preserve"> και </w:t>
      </w:r>
      <w:r>
        <w:rPr>
          <w:rFonts w:ascii="Effra Corp" w:hAnsi="Effra Corp"/>
          <w:bCs/>
          <w:color w:val="000000"/>
          <w:sz w:val="21"/>
          <w:szCs w:val="21"/>
        </w:rPr>
        <w:t>Monster</w:t>
      </w:r>
      <w:r w:rsidRPr="0039102D">
        <w:rPr>
          <w:rFonts w:ascii="Effra Corp" w:hAnsi="Effra Corp"/>
          <w:bCs/>
          <w:color w:val="000000"/>
          <w:sz w:val="21"/>
          <w:szCs w:val="21"/>
          <w:lang w:val="el-GR"/>
        </w:rPr>
        <w:t xml:space="preserve"> σημείωσαν καλές επιδόσεις</w:t>
      </w:r>
      <w:r w:rsidR="00D857EF">
        <w:rPr>
          <w:rFonts w:ascii="Effra Corp" w:hAnsi="Effra Corp"/>
          <w:bCs/>
          <w:color w:val="000000"/>
          <w:sz w:val="21"/>
          <w:szCs w:val="21"/>
          <w:lang w:val="el-GR"/>
        </w:rPr>
        <w:t>,</w:t>
      </w:r>
      <w:r w:rsidRPr="0039102D">
        <w:rPr>
          <w:rFonts w:ascii="Effra Corp" w:hAnsi="Effra Corp"/>
          <w:bCs/>
          <w:color w:val="000000"/>
          <w:sz w:val="21"/>
          <w:szCs w:val="21"/>
          <w:lang w:val="el-GR"/>
        </w:rPr>
        <w:t xml:space="preserve"> παρά τη συνολική μείωση του όγκου πωλήσεων που καταγράφηκε στην κατηγορία των ανθρακούχων αναψυκτικών. Οι μακροοικονομικές συνθήκες και το εμπορικό περιβάλλον εξακολουθούν να </w:t>
      </w:r>
      <w:r w:rsidR="00D857EF">
        <w:rPr>
          <w:rFonts w:ascii="Effra Corp" w:hAnsi="Effra Corp"/>
          <w:bCs/>
          <w:color w:val="000000"/>
          <w:sz w:val="21"/>
          <w:szCs w:val="21"/>
          <w:lang w:val="el-GR"/>
        </w:rPr>
        <w:t>παρουσιάζουν δυσκολίες</w:t>
      </w:r>
      <w:r w:rsidRPr="0039102D">
        <w:rPr>
          <w:rFonts w:ascii="Effra Corp" w:hAnsi="Effra Corp"/>
          <w:bCs/>
          <w:color w:val="000000"/>
          <w:sz w:val="21"/>
          <w:szCs w:val="21"/>
          <w:lang w:val="el-GR"/>
        </w:rPr>
        <w:t>.</w:t>
      </w:r>
    </w:p>
    <w:p w14:paraId="7F73D433" w14:textId="3380AB27" w:rsidR="0039102D" w:rsidRPr="0039102D" w:rsidRDefault="0039102D" w:rsidP="0039102D">
      <w:pPr>
        <w:spacing w:after="120"/>
        <w:jc w:val="both"/>
        <w:rPr>
          <w:rFonts w:ascii="Effra Corp" w:hAnsi="Effra Corp" w:cs="Arial"/>
          <w:bCs/>
          <w:color w:val="000000"/>
          <w:spacing w:val="-2"/>
          <w:sz w:val="21"/>
          <w:szCs w:val="21"/>
          <w:lang w:val="el-GR"/>
        </w:rPr>
      </w:pPr>
      <w:r w:rsidRPr="0039102D">
        <w:rPr>
          <w:rFonts w:ascii="Effra Corp" w:hAnsi="Effra Corp"/>
          <w:bCs/>
          <w:color w:val="000000"/>
          <w:sz w:val="21"/>
          <w:szCs w:val="21"/>
          <w:lang w:val="el-GR"/>
        </w:rPr>
        <w:t xml:space="preserve">Ο όγκος πωλήσεων στην Αυστρία υποχώρησε </w:t>
      </w:r>
      <w:r w:rsidR="001550E1">
        <w:rPr>
          <w:rFonts w:ascii="Effra Corp" w:hAnsi="Effra Corp"/>
          <w:bCs/>
          <w:color w:val="000000"/>
          <w:sz w:val="21"/>
          <w:szCs w:val="21"/>
          <w:lang w:val="el-GR"/>
        </w:rPr>
        <w:t>κατά</w:t>
      </w:r>
      <w:r w:rsidRPr="0039102D">
        <w:rPr>
          <w:rFonts w:ascii="Effra Corp" w:hAnsi="Effra Corp"/>
          <w:bCs/>
          <w:color w:val="000000"/>
          <w:sz w:val="21"/>
          <w:szCs w:val="21"/>
          <w:lang w:val="el-GR"/>
        </w:rPr>
        <w:t xml:space="preserve"> υψηλό μονοψήφιο ποσοστό σε συνέχεια του ιδιαίτερα θερμού καλοκαιριού το αντίστοιχο τρίμηνο πέρυσι. </w:t>
      </w:r>
      <w:r w:rsidR="00664828">
        <w:rPr>
          <w:rFonts w:ascii="Effra Corp" w:hAnsi="Effra Corp"/>
          <w:bCs/>
          <w:color w:val="000000"/>
          <w:sz w:val="21"/>
          <w:szCs w:val="21"/>
          <w:lang w:val="el-GR"/>
        </w:rPr>
        <w:t>Παρότι</w:t>
      </w:r>
      <w:r w:rsidRPr="0039102D">
        <w:rPr>
          <w:rFonts w:ascii="Effra Corp" w:hAnsi="Effra Corp"/>
          <w:bCs/>
          <w:color w:val="000000"/>
          <w:sz w:val="21"/>
          <w:szCs w:val="21"/>
          <w:lang w:val="el-GR"/>
        </w:rPr>
        <w:t xml:space="preserve"> οι πωλήσεις της </w:t>
      </w:r>
      <w:r>
        <w:rPr>
          <w:rFonts w:ascii="Effra Corp" w:hAnsi="Effra Corp"/>
          <w:bCs/>
          <w:color w:val="000000"/>
          <w:sz w:val="21"/>
          <w:szCs w:val="21"/>
        </w:rPr>
        <w:t>Coke</w:t>
      </w:r>
      <w:r w:rsidRPr="0039102D">
        <w:rPr>
          <w:rFonts w:ascii="Effra Corp" w:hAnsi="Effra Corp"/>
          <w:bCs/>
          <w:color w:val="000000"/>
          <w:sz w:val="21"/>
          <w:szCs w:val="21"/>
          <w:lang w:val="el-GR"/>
        </w:rPr>
        <w:t xml:space="preserve"> </w:t>
      </w:r>
      <w:r>
        <w:rPr>
          <w:rFonts w:ascii="Effra Corp" w:hAnsi="Effra Corp"/>
          <w:bCs/>
          <w:color w:val="000000"/>
          <w:sz w:val="21"/>
          <w:szCs w:val="21"/>
        </w:rPr>
        <w:t>Life</w:t>
      </w:r>
      <w:r w:rsidRPr="0039102D">
        <w:rPr>
          <w:rFonts w:ascii="Effra Corp" w:hAnsi="Effra Corp"/>
          <w:bCs/>
          <w:color w:val="000000"/>
          <w:sz w:val="21"/>
          <w:szCs w:val="21"/>
          <w:lang w:val="el-GR"/>
        </w:rPr>
        <w:t xml:space="preserve"> συνεχίζουν να αυξάνονται μετά την κυκλοφορία της στις αρχές του έτους, </w:t>
      </w:r>
      <w:r w:rsidR="00664828">
        <w:rPr>
          <w:rFonts w:ascii="Effra Corp" w:hAnsi="Effra Corp"/>
          <w:bCs/>
          <w:color w:val="000000"/>
          <w:sz w:val="21"/>
          <w:szCs w:val="21"/>
          <w:lang w:val="el-GR"/>
        </w:rPr>
        <w:t xml:space="preserve">το γεγονός αυτό </w:t>
      </w:r>
      <w:r w:rsidR="006E318E">
        <w:rPr>
          <w:rFonts w:ascii="Effra Corp" w:hAnsi="Effra Corp"/>
          <w:bCs/>
          <w:color w:val="000000"/>
          <w:sz w:val="21"/>
          <w:szCs w:val="21"/>
          <w:lang w:val="el-GR"/>
        </w:rPr>
        <w:lastRenderedPageBreak/>
        <w:t>αντιστ</w:t>
      </w:r>
      <w:r w:rsidR="00664828">
        <w:rPr>
          <w:rFonts w:ascii="Effra Corp" w:hAnsi="Effra Corp"/>
          <w:bCs/>
          <w:color w:val="000000"/>
          <w:sz w:val="21"/>
          <w:szCs w:val="21"/>
          <w:lang w:val="el-GR"/>
        </w:rPr>
        <w:t>άθμισε</w:t>
      </w:r>
      <w:r w:rsidR="006E318E">
        <w:rPr>
          <w:rFonts w:ascii="Effra Corp" w:hAnsi="Effra Corp"/>
          <w:bCs/>
          <w:color w:val="000000"/>
          <w:sz w:val="21"/>
          <w:szCs w:val="21"/>
          <w:lang w:val="el-GR"/>
        </w:rPr>
        <w:t xml:space="preserve"> μόνο μερικά</w:t>
      </w:r>
      <w:r w:rsidRPr="0039102D">
        <w:rPr>
          <w:rFonts w:ascii="Effra Corp" w:hAnsi="Effra Corp"/>
          <w:bCs/>
          <w:color w:val="000000"/>
          <w:sz w:val="21"/>
          <w:szCs w:val="21"/>
          <w:lang w:val="el-GR"/>
        </w:rPr>
        <w:t xml:space="preserve"> την πτώση του όγκου πωλήσεων στην κατηγορία των ανθρακούχων αναψυκτικών. </w:t>
      </w:r>
    </w:p>
    <w:p w14:paraId="19A0B0E6" w14:textId="695DAA51" w:rsidR="0039102D" w:rsidRPr="0039102D" w:rsidRDefault="0039102D" w:rsidP="0039102D">
      <w:pPr>
        <w:spacing w:after="120"/>
        <w:jc w:val="both"/>
        <w:rPr>
          <w:rFonts w:ascii="Effra Corp" w:hAnsi="Effra Corp" w:cs="Arial"/>
          <w:bCs/>
          <w:color w:val="000000"/>
          <w:spacing w:val="-2"/>
          <w:sz w:val="21"/>
          <w:szCs w:val="21"/>
          <w:lang w:val="el-GR"/>
        </w:rPr>
      </w:pPr>
      <w:r w:rsidRPr="0039102D">
        <w:rPr>
          <w:rFonts w:ascii="Effra Corp" w:hAnsi="Effra Corp"/>
          <w:bCs/>
          <w:color w:val="000000"/>
          <w:sz w:val="21"/>
          <w:szCs w:val="21"/>
          <w:lang w:val="el-GR"/>
        </w:rPr>
        <w:t xml:space="preserve">Στην Ελβετία, ο όγκος πωλήσεων κατέγραψε χαμηλή μονοψήφια πτώση. Οι καλές επιδόσεις στην κατηγορία των ανθρακούχων αναψυκτικών, ως επακόλουθο των επιτυχημένων κυκλοφοριών νέων προϊόντων και των δραστηριοτήτων προβολής τους, υπεραντισταθμίστηκαν από </w:t>
      </w:r>
      <w:r w:rsidR="00664828">
        <w:rPr>
          <w:rFonts w:ascii="Effra Corp" w:hAnsi="Effra Corp"/>
          <w:bCs/>
          <w:color w:val="000000"/>
          <w:sz w:val="21"/>
          <w:szCs w:val="21"/>
          <w:lang w:val="el-GR"/>
        </w:rPr>
        <w:t>την πτώση στην κατηγορία των</w:t>
      </w:r>
      <w:r w:rsidRPr="0039102D">
        <w:rPr>
          <w:rFonts w:ascii="Effra Corp" w:hAnsi="Effra Corp"/>
          <w:bCs/>
          <w:color w:val="000000"/>
          <w:sz w:val="21"/>
          <w:szCs w:val="21"/>
          <w:lang w:val="el-GR"/>
        </w:rPr>
        <w:t xml:space="preserve"> μη ανθρακούχων αναψυκτικών. </w:t>
      </w:r>
    </w:p>
    <w:p w14:paraId="100B2CC9" w14:textId="3836062B" w:rsidR="0039102D" w:rsidRPr="0039102D" w:rsidRDefault="0039102D" w:rsidP="0039102D">
      <w:pPr>
        <w:spacing w:after="40"/>
        <w:jc w:val="both"/>
        <w:rPr>
          <w:rFonts w:ascii="Effra Corp" w:hAnsi="Effra Corp" w:cs="Arial"/>
          <w:spacing w:val="-2"/>
          <w:sz w:val="21"/>
          <w:szCs w:val="21"/>
          <w:lang w:val="el-GR"/>
        </w:rPr>
      </w:pPr>
      <w:r w:rsidRPr="0039102D">
        <w:rPr>
          <w:rFonts w:ascii="Effra Corp" w:hAnsi="Effra Corp"/>
          <w:sz w:val="21"/>
          <w:szCs w:val="21"/>
          <w:lang w:val="el-GR"/>
        </w:rPr>
        <w:t xml:space="preserve">Τα καθαρά έσοδα από πωλήσεις </w:t>
      </w:r>
      <w:r w:rsidR="00E9546D">
        <w:rPr>
          <w:rFonts w:ascii="Effra Corp" w:hAnsi="Effra Corp"/>
          <w:sz w:val="21"/>
          <w:szCs w:val="21"/>
          <w:lang w:val="el-GR"/>
        </w:rPr>
        <w:t>στις αναπτυγμένες αγορές υποχώρησαν</w:t>
      </w:r>
      <w:r w:rsidRPr="0039102D">
        <w:rPr>
          <w:rFonts w:ascii="Effra Corp" w:hAnsi="Effra Corp"/>
          <w:sz w:val="21"/>
          <w:szCs w:val="21"/>
          <w:lang w:val="el-GR"/>
        </w:rPr>
        <w:t xml:space="preserve"> κατά 3,6% κατά τη διάρκεια του τριμήνου. Η πτώση του όγκου πωλήσεων σε συνδυασμό με τ</w:t>
      </w:r>
      <w:r w:rsidR="00E22BCB">
        <w:rPr>
          <w:rFonts w:ascii="Effra Corp" w:hAnsi="Effra Corp"/>
          <w:sz w:val="21"/>
          <w:szCs w:val="21"/>
          <w:lang w:val="el-GR"/>
        </w:rPr>
        <w:t>ο</w:t>
      </w:r>
      <w:r w:rsidRPr="0039102D">
        <w:rPr>
          <w:rFonts w:ascii="Effra Corp" w:hAnsi="Effra Corp"/>
          <w:sz w:val="21"/>
          <w:szCs w:val="21"/>
          <w:lang w:val="el-GR"/>
        </w:rPr>
        <w:t xml:space="preserve"> δυσμενή </w:t>
      </w:r>
      <w:r w:rsidR="00E22BCB">
        <w:rPr>
          <w:rFonts w:ascii="Effra Corp" w:hAnsi="Effra Corp"/>
          <w:sz w:val="21"/>
          <w:szCs w:val="21"/>
          <w:lang w:val="el-GR"/>
        </w:rPr>
        <w:t>αντίκτυπο</w:t>
      </w:r>
      <w:r w:rsidRPr="0039102D">
        <w:rPr>
          <w:rFonts w:ascii="Effra Corp" w:hAnsi="Effra Corp"/>
          <w:sz w:val="21"/>
          <w:szCs w:val="21"/>
          <w:lang w:val="el-GR"/>
        </w:rPr>
        <w:t xml:space="preserve"> των συναλλαγματικών ισοτιμιών υπεραντιστάθμισαν τα οφέλη από το ευνοϊκό μείγμα κατηγορίας και συσκευασίας. Σε ουδέτερη συναλλαγματική βάση, τα καθαρά έσοδα από πωλήσεις ανά κιβώτιο μειώθηκαν κατά 0,3% στη διάρκεια του τριμήνου. </w:t>
      </w:r>
    </w:p>
    <w:p w14:paraId="17C1C55B" w14:textId="77777777" w:rsidR="00DE2C66" w:rsidRPr="0039102D" w:rsidRDefault="00DE2C66" w:rsidP="00435842">
      <w:pPr>
        <w:spacing w:after="120"/>
        <w:jc w:val="both"/>
        <w:rPr>
          <w:rFonts w:ascii="Effra Corp" w:hAnsi="Effra Corp" w:cs="Arial"/>
          <w:bCs/>
          <w:color w:val="000000"/>
          <w:spacing w:val="-2"/>
          <w:sz w:val="21"/>
          <w:szCs w:val="21"/>
          <w:highlight w:val="yellow"/>
          <w:lang w:val="el-GR"/>
        </w:rPr>
      </w:pPr>
    </w:p>
    <w:p w14:paraId="7FBCFF95" w14:textId="77777777" w:rsidR="0039102D" w:rsidRPr="0039102D" w:rsidRDefault="0039102D" w:rsidP="0039102D">
      <w:pPr>
        <w:autoSpaceDE w:val="0"/>
        <w:autoSpaceDN w:val="0"/>
        <w:adjustRightInd w:val="0"/>
        <w:spacing w:after="120" w:line="228" w:lineRule="auto"/>
        <w:jc w:val="both"/>
        <w:rPr>
          <w:rFonts w:ascii="Effra Corp" w:hAnsi="Effra Corp" w:cs="Arial"/>
          <w:color w:val="C00000"/>
          <w:spacing w:val="-2"/>
          <w:sz w:val="21"/>
          <w:szCs w:val="21"/>
          <w:lang w:val="el-GR"/>
        </w:rPr>
      </w:pPr>
      <w:r w:rsidRPr="0039102D">
        <w:rPr>
          <w:rFonts w:ascii="Effra Corp" w:hAnsi="Effra Corp"/>
          <w:color w:val="C00000"/>
          <w:sz w:val="21"/>
          <w:szCs w:val="21"/>
          <w:lang w:val="el-GR"/>
        </w:rPr>
        <w:t>Αναπτυσσόμενες αγορές</w:t>
      </w:r>
    </w:p>
    <w:p w14:paraId="10A5FAEE" w14:textId="7979ED89" w:rsidR="0039102D" w:rsidRPr="0039102D" w:rsidRDefault="0039102D" w:rsidP="0039102D">
      <w:pPr>
        <w:autoSpaceDE w:val="0"/>
        <w:autoSpaceDN w:val="0"/>
        <w:adjustRightInd w:val="0"/>
        <w:spacing w:after="120"/>
        <w:jc w:val="both"/>
        <w:rPr>
          <w:rFonts w:ascii="Effra Corp" w:hAnsi="Effra Corp" w:cs="Arial"/>
          <w:spacing w:val="-2"/>
          <w:sz w:val="21"/>
          <w:szCs w:val="21"/>
          <w:lang w:val="el-GR"/>
        </w:rPr>
      </w:pPr>
      <w:r w:rsidRPr="0039102D">
        <w:rPr>
          <w:rFonts w:ascii="Effra Corp" w:hAnsi="Effra Corp"/>
          <w:sz w:val="21"/>
          <w:szCs w:val="21"/>
          <w:lang w:val="el-GR"/>
        </w:rPr>
        <w:t xml:space="preserve">Ο όγκος πωλήσεων στις αναπτυσσόμενες αγορές μειώθηκε κατά 4,2%, </w:t>
      </w:r>
      <w:r w:rsidR="00477E9C">
        <w:rPr>
          <w:rFonts w:ascii="Effra Corp" w:hAnsi="Effra Corp"/>
          <w:sz w:val="21"/>
          <w:szCs w:val="21"/>
          <w:lang w:val="el-GR"/>
        </w:rPr>
        <w:t xml:space="preserve">σε σύγκριση </w:t>
      </w:r>
      <w:r w:rsidRPr="0039102D">
        <w:rPr>
          <w:rFonts w:ascii="Effra Corp" w:hAnsi="Effra Corp"/>
          <w:sz w:val="21"/>
          <w:szCs w:val="21"/>
          <w:lang w:val="el-GR"/>
        </w:rPr>
        <w:t xml:space="preserve">με </w:t>
      </w:r>
      <w:r w:rsidR="001550E1">
        <w:rPr>
          <w:rFonts w:ascii="Effra Corp" w:hAnsi="Effra Corp"/>
          <w:sz w:val="21"/>
          <w:szCs w:val="21"/>
          <w:lang w:val="el-GR"/>
        </w:rPr>
        <w:t xml:space="preserve">την </w:t>
      </w:r>
      <w:r w:rsidRPr="0039102D">
        <w:rPr>
          <w:rFonts w:ascii="Effra Corp" w:hAnsi="Effra Corp"/>
          <w:sz w:val="21"/>
          <w:szCs w:val="21"/>
          <w:lang w:val="el-GR"/>
        </w:rPr>
        <w:t xml:space="preserve">αύξηση </w:t>
      </w:r>
      <w:r w:rsidR="001550E1">
        <w:rPr>
          <w:rFonts w:ascii="Effra Corp" w:hAnsi="Effra Corp"/>
          <w:sz w:val="21"/>
          <w:szCs w:val="21"/>
          <w:lang w:val="el-GR"/>
        </w:rPr>
        <w:t xml:space="preserve">κατά </w:t>
      </w:r>
      <w:r w:rsidRPr="0039102D">
        <w:rPr>
          <w:rFonts w:ascii="Effra Corp" w:hAnsi="Effra Corp"/>
          <w:sz w:val="21"/>
          <w:szCs w:val="21"/>
          <w:lang w:val="el-GR"/>
        </w:rPr>
        <w:t>10,4% το αντίστοιχο τρίμηνο</w:t>
      </w:r>
      <w:r w:rsidR="00477E9C">
        <w:rPr>
          <w:rFonts w:ascii="Effra Corp" w:hAnsi="Effra Corp"/>
          <w:sz w:val="21"/>
          <w:szCs w:val="21"/>
          <w:lang w:val="el-GR"/>
        </w:rPr>
        <w:t xml:space="preserve"> πέρυσι</w:t>
      </w:r>
      <w:r w:rsidRPr="0039102D">
        <w:rPr>
          <w:rFonts w:ascii="Effra Corp" w:hAnsi="Effra Corp"/>
          <w:sz w:val="21"/>
          <w:szCs w:val="21"/>
          <w:lang w:val="el-GR"/>
        </w:rPr>
        <w:t>. Η πλειονότητα των χωρών που κατατάσσονται στις αναπτυσσόμενες αγορές κατέγραψε πτώση του όγκου πωλήσεων</w:t>
      </w:r>
      <w:r w:rsidR="00B65004">
        <w:rPr>
          <w:rFonts w:ascii="Effra Corp" w:hAnsi="Effra Corp"/>
          <w:sz w:val="21"/>
          <w:szCs w:val="21"/>
          <w:lang w:val="el-GR"/>
        </w:rPr>
        <w:t>,</w:t>
      </w:r>
      <w:r w:rsidRPr="0039102D">
        <w:rPr>
          <w:rFonts w:ascii="Effra Corp" w:hAnsi="Effra Corp"/>
          <w:sz w:val="21"/>
          <w:szCs w:val="21"/>
          <w:lang w:val="el-GR"/>
        </w:rPr>
        <w:t xml:space="preserve"> λόγω της υψηλής συγκριτικής βάσης </w:t>
      </w:r>
      <w:r w:rsidR="00477E9C">
        <w:rPr>
          <w:rFonts w:ascii="Effra Corp" w:hAnsi="Effra Corp"/>
          <w:sz w:val="21"/>
          <w:szCs w:val="21"/>
          <w:lang w:val="el-GR"/>
        </w:rPr>
        <w:t>της προηγούμενης περιόδου</w:t>
      </w:r>
      <w:r w:rsidRPr="0039102D">
        <w:rPr>
          <w:rFonts w:ascii="Effra Corp" w:hAnsi="Effra Corp"/>
          <w:sz w:val="21"/>
          <w:szCs w:val="21"/>
          <w:lang w:val="el-GR"/>
        </w:rPr>
        <w:t xml:space="preserve"> που διαμορφώθηκε από τη ζήτηση </w:t>
      </w:r>
      <w:r w:rsidR="00664828">
        <w:rPr>
          <w:rFonts w:ascii="Effra Corp" w:hAnsi="Effra Corp"/>
          <w:sz w:val="21"/>
          <w:szCs w:val="21"/>
          <w:lang w:val="el-GR"/>
        </w:rPr>
        <w:t>στην κατηγορία των</w:t>
      </w:r>
      <w:r w:rsidRPr="0039102D">
        <w:rPr>
          <w:rFonts w:ascii="Effra Corp" w:hAnsi="Effra Corp"/>
          <w:sz w:val="21"/>
          <w:szCs w:val="21"/>
          <w:lang w:val="el-GR"/>
        </w:rPr>
        <w:t xml:space="preserve"> εμφιαλωμέν</w:t>
      </w:r>
      <w:r w:rsidR="00664828">
        <w:rPr>
          <w:rFonts w:ascii="Effra Corp" w:hAnsi="Effra Corp"/>
          <w:sz w:val="21"/>
          <w:szCs w:val="21"/>
          <w:lang w:val="el-GR"/>
        </w:rPr>
        <w:t>ων</w:t>
      </w:r>
      <w:r w:rsidRPr="0039102D">
        <w:rPr>
          <w:rFonts w:ascii="Effra Corp" w:hAnsi="Effra Corp"/>
          <w:sz w:val="21"/>
          <w:szCs w:val="21"/>
          <w:lang w:val="el-GR"/>
        </w:rPr>
        <w:t xml:space="preserve"> νερ</w:t>
      </w:r>
      <w:r w:rsidR="00664828">
        <w:rPr>
          <w:rFonts w:ascii="Effra Corp" w:hAnsi="Effra Corp"/>
          <w:sz w:val="21"/>
          <w:szCs w:val="21"/>
          <w:lang w:val="el-GR"/>
        </w:rPr>
        <w:t>ών</w:t>
      </w:r>
      <w:r w:rsidRPr="0039102D">
        <w:rPr>
          <w:rFonts w:ascii="Effra Corp" w:hAnsi="Effra Corp"/>
          <w:sz w:val="21"/>
          <w:szCs w:val="21"/>
          <w:lang w:val="el-GR"/>
        </w:rPr>
        <w:t xml:space="preserve">. </w:t>
      </w:r>
    </w:p>
    <w:p w14:paraId="4A98436B" w14:textId="6A026594" w:rsidR="0039102D" w:rsidRPr="0039102D" w:rsidRDefault="0039102D" w:rsidP="0039102D">
      <w:pPr>
        <w:autoSpaceDE w:val="0"/>
        <w:autoSpaceDN w:val="0"/>
        <w:adjustRightInd w:val="0"/>
        <w:spacing w:after="120"/>
        <w:jc w:val="both"/>
        <w:rPr>
          <w:rFonts w:ascii="Effra Corp" w:hAnsi="Effra Corp" w:cs="Arial"/>
          <w:spacing w:val="-2"/>
          <w:sz w:val="21"/>
          <w:szCs w:val="21"/>
          <w:lang w:val="el-GR"/>
        </w:rPr>
      </w:pPr>
      <w:r w:rsidRPr="0039102D">
        <w:rPr>
          <w:rFonts w:ascii="Effra Corp" w:hAnsi="Effra Corp"/>
          <w:sz w:val="21"/>
          <w:szCs w:val="21"/>
          <w:lang w:val="el-GR"/>
        </w:rPr>
        <w:t xml:space="preserve">Ο όγκος πωλήσεων στην Πολωνία υποχώρησε </w:t>
      </w:r>
      <w:r w:rsidR="001550E1">
        <w:rPr>
          <w:rFonts w:ascii="Effra Corp" w:hAnsi="Effra Corp"/>
          <w:sz w:val="21"/>
          <w:szCs w:val="21"/>
          <w:lang w:val="el-GR"/>
        </w:rPr>
        <w:t>κατά</w:t>
      </w:r>
      <w:r w:rsidR="001550E1" w:rsidRPr="0039102D">
        <w:rPr>
          <w:rFonts w:ascii="Effra Corp" w:hAnsi="Effra Corp"/>
          <w:sz w:val="21"/>
          <w:szCs w:val="21"/>
          <w:lang w:val="el-GR"/>
        </w:rPr>
        <w:t xml:space="preserve"> </w:t>
      </w:r>
      <w:r w:rsidRPr="0039102D">
        <w:rPr>
          <w:rFonts w:ascii="Effra Corp" w:hAnsi="Effra Corp"/>
          <w:sz w:val="21"/>
          <w:szCs w:val="21"/>
          <w:lang w:val="el-GR"/>
        </w:rPr>
        <w:t>μεσαίο μονοψήφιο ποσοστό μετά την υψηλή μονοψήφια αύξηση την αντίστοιχη περίοδο πέρυσι. Οι χαμηλές επιδόσεις οφείλοντα</w:t>
      </w:r>
      <w:r w:rsidR="001550E1">
        <w:rPr>
          <w:rFonts w:ascii="Effra Corp" w:hAnsi="Effra Corp"/>
          <w:sz w:val="21"/>
          <w:szCs w:val="21"/>
          <w:lang w:val="el-GR"/>
        </w:rPr>
        <w:t>ι</w:t>
      </w:r>
      <w:r w:rsidRPr="0039102D">
        <w:rPr>
          <w:rFonts w:ascii="Effra Corp" w:hAnsi="Effra Corp"/>
          <w:sz w:val="21"/>
          <w:szCs w:val="21"/>
          <w:lang w:val="el-GR"/>
        </w:rPr>
        <w:t xml:space="preserve">, κατά κύριο λόγο, στην κατηγορία των εμφιαλωμένων νερών η οποία επηρεάστηκε αρνητικά από τις </w:t>
      </w:r>
      <w:r w:rsidR="00664828">
        <w:rPr>
          <w:rFonts w:ascii="Effra Corp" w:hAnsi="Effra Corp"/>
          <w:sz w:val="21"/>
          <w:szCs w:val="21"/>
          <w:lang w:val="el-GR"/>
        </w:rPr>
        <w:t>μη ευνοϊκές</w:t>
      </w:r>
      <w:r w:rsidR="00664828" w:rsidRPr="0039102D">
        <w:rPr>
          <w:rFonts w:ascii="Effra Corp" w:hAnsi="Effra Corp"/>
          <w:sz w:val="21"/>
          <w:szCs w:val="21"/>
          <w:lang w:val="el-GR"/>
        </w:rPr>
        <w:t xml:space="preserve"> </w:t>
      </w:r>
      <w:r w:rsidRPr="0039102D">
        <w:rPr>
          <w:rFonts w:ascii="Effra Corp" w:hAnsi="Effra Corp"/>
          <w:sz w:val="21"/>
          <w:szCs w:val="21"/>
          <w:lang w:val="el-GR"/>
        </w:rPr>
        <w:t xml:space="preserve">καιρικές συνθήκες. Στην κατηγορία των ποτών ενέργειας διατηρήθηκαν οι ισχυρές επιδόσεις λόγω του </w:t>
      </w:r>
      <w:r>
        <w:rPr>
          <w:rFonts w:ascii="Effra Corp" w:hAnsi="Effra Corp"/>
          <w:sz w:val="21"/>
          <w:szCs w:val="21"/>
        </w:rPr>
        <w:t>Monster</w:t>
      </w:r>
      <w:r w:rsidRPr="0039102D">
        <w:rPr>
          <w:rFonts w:ascii="Effra Corp" w:hAnsi="Effra Corp"/>
          <w:sz w:val="21"/>
          <w:szCs w:val="21"/>
          <w:lang w:val="el-GR"/>
        </w:rPr>
        <w:t>, ενώ στ</w:t>
      </w:r>
      <w:r w:rsidR="00664828">
        <w:rPr>
          <w:rFonts w:ascii="Effra Corp" w:hAnsi="Effra Corp"/>
          <w:sz w:val="21"/>
          <w:szCs w:val="21"/>
          <w:lang w:val="el-GR"/>
        </w:rPr>
        <w:t>ην</w:t>
      </w:r>
      <w:r w:rsidRPr="0039102D">
        <w:rPr>
          <w:rFonts w:ascii="Effra Corp" w:hAnsi="Effra Corp"/>
          <w:sz w:val="21"/>
          <w:szCs w:val="21"/>
          <w:lang w:val="el-GR"/>
        </w:rPr>
        <w:t xml:space="preserve"> κατηγορί</w:t>
      </w:r>
      <w:r w:rsidR="00664828">
        <w:rPr>
          <w:rFonts w:ascii="Effra Corp" w:hAnsi="Effra Corp"/>
          <w:sz w:val="21"/>
          <w:szCs w:val="21"/>
          <w:lang w:val="el-GR"/>
        </w:rPr>
        <w:t>α</w:t>
      </w:r>
      <w:r w:rsidRPr="0039102D">
        <w:rPr>
          <w:rFonts w:ascii="Effra Corp" w:hAnsi="Effra Corp"/>
          <w:sz w:val="21"/>
          <w:szCs w:val="21"/>
          <w:lang w:val="el-GR"/>
        </w:rPr>
        <w:t xml:space="preserve"> των χυμών και </w:t>
      </w:r>
      <w:r w:rsidR="00664828">
        <w:rPr>
          <w:rFonts w:ascii="Effra Corp" w:hAnsi="Effra Corp"/>
          <w:sz w:val="21"/>
          <w:szCs w:val="21"/>
          <w:lang w:val="el-GR"/>
        </w:rPr>
        <w:t>την</w:t>
      </w:r>
      <w:r w:rsidRPr="0039102D">
        <w:rPr>
          <w:rFonts w:ascii="Effra Corp" w:hAnsi="Effra Corp"/>
          <w:sz w:val="21"/>
          <w:szCs w:val="21"/>
          <w:lang w:val="el-GR"/>
        </w:rPr>
        <w:t xml:space="preserve"> </w:t>
      </w:r>
      <w:r>
        <w:rPr>
          <w:rFonts w:ascii="Effra Corp" w:hAnsi="Effra Corp"/>
          <w:sz w:val="21"/>
          <w:szCs w:val="21"/>
        </w:rPr>
        <w:t>Coke</w:t>
      </w:r>
      <w:r w:rsidRPr="0039102D">
        <w:rPr>
          <w:rFonts w:ascii="Effra Corp" w:hAnsi="Effra Corp"/>
          <w:sz w:val="21"/>
          <w:szCs w:val="21"/>
          <w:lang w:val="el-GR"/>
        </w:rPr>
        <w:t xml:space="preserve"> </w:t>
      </w:r>
      <w:r>
        <w:rPr>
          <w:rFonts w:ascii="Effra Corp" w:hAnsi="Effra Corp"/>
          <w:sz w:val="21"/>
          <w:szCs w:val="21"/>
        </w:rPr>
        <w:t>Zero</w:t>
      </w:r>
      <w:r w:rsidRPr="0039102D">
        <w:rPr>
          <w:rFonts w:ascii="Effra Corp" w:hAnsi="Effra Corp"/>
          <w:sz w:val="21"/>
          <w:szCs w:val="21"/>
          <w:lang w:val="el-GR"/>
        </w:rPr>
        <w:t xml:space="preserve"> καταγράφηκαν καλές επιδόσεις. Οι πωλήσεις της </w:t>
      </w:r>
      <w:r>
        <w:rPr>
          <w:rFonts w:ascii="Effra Corp" w:hAnsi="Effra Corp"/>
          <w:sz w:val="21"/>
          <w:szCs w:val="21"/>
        </w:rPr>
        <w:t>Fanta</w:t>
      </w:r>
      <w:r w:rsidRPr="0039102D">
        <w:rPr>
          <w:rFonts w:ascii="Effra Corp" w:hAnsi="Effra Corp"/>
          <w:sz w:val="21"/>
          <w:szCs w:val="21"/>
          <w:lang w:val="el-GR"/>
        </w:rPr>
        <w:t xml:space="preserve"> κατέγραψαν καλά ποσοστά αύξησης μετά την επανακυκλοφορία της με βελτιωμένη γεύση και νέα συσκευασία. Τα καθαρά έσοδα από πωλήσεις ανά κιβώτιο σε ουδέτερη συναλλαγματική βάση </w:t>
      </w:r>
      <w:r w:rsidR="00477E9C">
        <w:rPr>
          <w:rFonts w:ascii="Effra Corp" w:hAnsi="Effra Corp"/>
          <w:sz w:val="21"/>
          <w:szCs w:val="21"/>
          <w:lang w:val="el-GR"/>
        </w:rPr>
        <w:t>αυξήθηκαν</w:t>
      </w:r>
      <w:r w:rsidRPr="0039102D">
        <w:rPr>
          <w:rFonts w:ascii="Effra Corp" w:hAnsi="Effra Corp"/>
          <w:sz w:val="21"/>
          <w:szCs w:val="21"/>
          <w:lang w:val="el-GR"/>
        </w:rPr>
        <w:t xml:space="preserve"> μετά από επτά συνεχόμενα τρίμηνα πτώσης. </w:t>
      </w:r>
    </w:p>
    <w:p w14:paraId="4E5F3A3C" w14:textId="7CDDB177" w:rsidR="0039102D" w:rsidRPr="0039102D" w:rsidRDefault="0039102D" w:rsidP="0039102D">
      <w:pPr>
        <w:autoSpaceDE w:val="0"/>
        <w:autoSpaceDN w:val="0"/>
        <w:adjustRightInd w:val="0"/>
        <w:spacing w:after="120"/>
        <w:jc w:val="both"/>
        <w:rPr>
          <w:rFonts w:ascii="Effra Corp" w:hAnsi="Effra Corp" w:cs="Arial"/>
          <w:spacing w:val="-2"/>
          <w:sz w:val="21"/>
          <w:szCs w:val="21"/>
          <w:lang w:val="el-GR"/>
        </w:rPr>
      </w:pPr>
      <w:r w:rsidRPr="0039102D">
        <w:rPr>
          <w:rFonts w:ascii="Effra Corp" w:hAnsi="Effra Corp"/>
          <w:sz w:val="21"/>
          <w:szCs w:val="21"/>
          <w:lang w:val="el-GR"/>
        </w:rPr>
        <w:t xml:space="preserve">Ο όγκος πωλήσεων στην Ουγγαρία υποχώρησε </w:t>
      </w:r>
      <w:r w:rsidR="001550E1">
        <w:rPr>
          <w:rFonts w:ascii="Effra Corp" w:hAnsi="Effra Corp"/>
          <w:sz w:val="21"/>
          <w:szCs w:val="21"/>
          <w:lang w:val="el-GR"/>
        </w:rPr>
        <w:t>κατά</w:t>
      </w:r>
      <w:r w:rsidR="001550E1" w:rsidRPr="0039102D">
        <w:rPr>
          <w:rFonts w:ascii="Effra Corp" w:hAnsi="Effra Corp"/>
          <w:sz w:val="21"/>
          <w:szCs w:val="21"/>
          <w:lang w:val="el-GR"/>
        </w:rPr>
        <w:t xml:space="preserve"> </w:t>
      </w:r>
      <w:r w:rsidRPr="0039102D">
        <w:rPr>
          <w:rFonts w:ascii="Effra Corp" w:hAnsi="Effra Corp"/>
          <w:sz w:val="21"/>
          <w:szCs w:val="21"/>
          <w:lang w:val="el-GR"/>
        </w:rPr>
        <w:t>μεσαίο μονοψήφιο ποσοστό έναντι διψήφιας αύξησης το αντίστοιχο διάστημα πέρυσι</w:t>
      </w:r>
      <w:r w:rsidR="001550E1">
        <w:rPr>
          <w:rFonts w:ascii="Effra Corp" w:hAnsi="Effra Corp"/>
          <w:sz w:val="21"/>
          <w:szCs w:val="21"/>
          <w:lang w:val="el-GR"/>
        </w:rPr>
        <w:t>, ως αποτέλεσμα της</w:t>
      </w:r>
      <w:r w:rsidRPr="0039102D">
        <w:rPr>
          <w:rFonts w:ascii="Effra Corp" w:hAnsi="Effra Corp"/>
          <w:sz w:val="21"/>
          <w:szCs w:val="21"/>
          <w:lang w:val="el-GR"/>
        </w:rPr>
        <w:t xml:space="preserve"> διψήφια</w:t>
      </w:r>
      <w:r w:rsidR="001550E1">
        <w:rPr>
          <w:rFonts w:ascii="Effra Corp" w:hAnsi="Effra Corp"/>
          <w:sz w:val="21"/>
          <w:szCs w:val="21"/>
          <w:lang w:val="el-GR"/>
        </w:rPr>
        <w:t>ς</w:t>
      </w:r>
      <w:r w:rsidRPr="0039102D">
        <w:rPr>
          <w:rFonts w:ascii="Effra Corp" w:hAnsi="Effra Corp"/>
          <w:sz w:val="21"/>
          <w:szCs w:val="21"/>
          <w:lang w:val="el-GR"/>
        </w:rPr>
        <w:t xml:space="preserve"> πτώση</w:t>
      </w:r>
      <w:r w:rsidR="001550E1">
        <w:rPr>
          <w:rFonts w:ascii="Effra Corp" w:hAnsi="Effra Corp"/>
          <w:sz w:val="21"/>
          <w:szCs w:val="21"/>
          <w:lang w:val="el-GR"/>
        </w:rPr>
        <w:t>ς</w:t>
      </w:r>
      <w:r w:rsidRPr="0039102D">
        <w:rPr>
          <w:rFonts w:ascii="Effra Corp" w:hAnsi="Effra Corp"/>
          <w:sz w:val="21"/>
          <w:szCs w:val="21"/>
          <w:lang w:val="el-GR"/>
        </w:rPr>
        <w:t xml:space="preserve"> του όγκου </w:t>
      </w:r>
      <w:r w:rsidR="00477E9C">
        <w:rPr>
          <w:rFonts w:ascii="Effra Corp" w:hAnsi="Effra Corp"/>
          <w:sz w:val="21"/>
          <w:szCs w:val="21"/>
          <w:lang w:val="el-GR"/>
        </w:rPr>
        <w:t xml:space="preserve">πωλήσεων στην κατηγορία των </w:t>
      </w:r>
      <w:r w:rsidRPr="0039102D">
        <w:rPr>
          <w:rFonts w:ascii="Effra Corp" w:hAnsi="Effra Corp"/>
          <w:sz w:val="21"/>
          <w:szCs w:val="21"/>
          <w:lang w:val="el-GR"/>
        </w:rPr>
        <w:t>εμφιαλωμένων νερών</w:t>
      </w:r>
      <w:r w:rsidR="001550E1">
        <w:rPr>
          <w:rFonts w:ascii="Effra Corp" w:hAnsi="Effra Corp"/>
          <w:sz w:val="21"/>
          <w:szCs w:val="21"/>
          <w:lang w:val="el-GR"/>
        </w:rPr>
        <w:t>. Η</w:t>
      </w:r>
      <w:r w:rsidRPr="0039102D">
        <w:rPr>
          <w:rFonts w:ascii="Effra Corp" w:hAnsi="Effra Corp"/>
          <w:sz w:val="21"/>
          <w:szCs w:val="21"/>
          <w:lang w:val="el-GR"/>
        </w:rPr>
        <w:t xml:space="preserve"> χαμηλή μονοψήφια αύξηση των πωλήσεων σ</w:t>
      </w:r>
      <w:r w:rsidR="00477E9C">
        <w:rPr>
          <w:rFonts w:ascii="Effra Corp" w:hAnsi="Effra Corp"/>
          <w:sz w:val="21"/>
          <w:szCs w:val="21"/>
          <w:lang w:val="el-GR"/>
        </w:rPr>
        <w:t>την κατηγορία των</w:t>
      </w:r>
      <w:r w:rsidRPr="0039102D">
        <w:rPr>
          <w:rFonts w:ascii="Effra Corp" w:hAnsi="Effra Corp"/>
          <w:sz w:val="21"/>
          <w:szCs w:val="21"/>
          <w:lang w:val="el-GR"/>
        </w:rPr>
        <w:t xml:space="preserve"> ανθρακούχ</w:t>
      </w:r>
      <w:r w:rsidR="00477E9C">
        <w:rPr>
          <w:rFonts w:ascii="Effra Corp" w:hAnsi="Effra Corp"/>
          <w:sz w:val="21"/>
          <w:szCs w:val="21"/>
          <w:lang w:val="el-GR"/>
        </w:rPr>
        <w:t>ων</w:t>
      </w:r>
      <w:r w:rsidRPr="0039102D">
        <w:rPr>
          <w:rFonts w:ascii="Effra Corp" w:hAnsi="Effra Corp"/>
          <w:sz w:val="21"/>
          <w:szCs w:val="21"/>
          <w:lang w:val="el-GR"/>
        </w:rPr>
        <w:t xml:space="preserve"> αναψυκτικ</w:t>
      </w:r>
      <w:r w:rsidR="00477E9C">
        <w:rPr>
          <w:rFonts w:ascii="Effra Corp" w:hAnsi="Effra Corp"/>
          <w:sz w:val="21"/>
          <w:szCs w:val="21"/>
          <w:lang w:val="el-GR"/>
        </w:rPr>
        <w:t>ών</w:t>
      </w:r>
      <w:r w:rsidRPr="0039102D">
        <w:rPr>
          <w:rFonts w:ascii="Effra Corp" w:hAnsi="Effra Corp"/>
          <w:sz w:val="21"/>
          <w:szCs w:val="21"/>
          <w:lang w:val="el-GR"/>
        </w:rPr>
        <w:t xml:space="preserve">, κυρίως της </w:t>
      </w:r>
      <w:r>
        <w:rPr>
          <w:rFonts w:ascii="Effra Corp" w:hAnsi="Effra Corp"/>
          <w:sz w:val="21"/>
          <w:szCs w:val="21"/>
        </w:rPr>
        <w:t>Coke</w:t>
      </w:r>
      <w:r w:rsidRPr="0039102D">
        <w:rPr>
          <w:rFonts w:ascii="Effra Corp" w:hAnsi="Effra Corp"/>
          <w:sz w:val="21"/>
          <w:szCs w:val="21"/>
          <w:lang w:val="el-GR"/>
        </w:rPr>
        <w:t xml:space="preserve"> </w:t>
      </w:r>
      <w:r>
        <w:rPr>
          <w:rFonts w:ascii="Effra Corp" w:hAnsi="Effra Corp"/>
          <w:sz w:val="21"/>
          <w:szCs w:val="21"/>
        </w:rPr>
        <w:t>Zero</w:t>
      </w:r>
      <w:r w:rsidRPr="0039102D">
        <w:rPr>
          <w:rFonts w:ascii="Effra Corp" w:hAnsi="Effra Corp"/>
          <w:sz w:val="21"/>
          <w:szCs w:val="21"/>
          <w:lang w:val="el-GR"/>
        </w:rPr>
        <w:t xml:space="preserve"> και της </w:t>
      </w:r>
      <w:r>
        <w:rPr>
          <w:rFonts w:ascii="Effra Corp" w:hAnsi="Effra Corp"/>
          <w:sz w:val="21"/>
          <w:szCs w:val="21"/>
        </w:rPr>
        <w:t>Sprite</w:t>
      </w:r>
      <w:r w:rsidR="001550E1">
        <w:rPr>
          <w:rFonts w:ascii="Effra Corp" w:hAnsi="Effra Corp"/>
          <w:sz w:val="21"/>
          <w:szCs w:val="21"/>
          <w:lang w:val="el-GR"/>
        </w:rPr>
        <w:t>, αντιστάθμισε μόνο εν μέρει την πτώση στην κατηγορία των εμφιαλωμένων νερών</w:t>
      </w:r>
      <w:r w:rsidRPr="0039102D">
        <w:rPr>
          <w:rFonts w:ascii="Effra Corp" w:hAnsi="Effra Corp"/>
          <w:sz w:val="21"/>
          <w:szCs w:val="21"/>
          <w:lang w:val="el-GR"/>
        </w:rPr>
        <w:t xml:space="preserve">. Η κατηγορία των ποτών ενέργειας κατέγραψε καλές επιδόσεις ως αποτέλεσμα της κυκλοφορίας του </w:t>
      </w:r>
      <w:r>
        <w:rPr>
          <w:rFonts w:ascii="Effra Corp" w:hAnsi="Effra Corp"/>
          <w:sz w:val="21"/>
          <w:szCs w:val="21"/>
        </w:rPr>
        <w:t>Monster</w:t>
      </w:r>
      <w:r w:rsidRPr="0039102D">
        <w:rPr>
          <w:rFonts w:ascii="Effra Corp" w:hAnsi="Effra Corp"/>
          <w:sz w:val="21"/>
          <w:szCs w:val="21"/>
          <w:lang w:val="el-GR"/>
        </w:rPr>
        <w:t xml:space="preserve"> </w:t>
      </w:r>
      <w:r w:rsidR="00E9546D">
        <w:rPr>
          <w:rFonts w:ascii="Effra Corp" w:hAnsi="Effra Corp"/>
          <w:sz w:val="21"/>
          <w:szCs w:val="21"/>
          <w:lang w:val="en-US"/>
        </w:rPr>
        <w:t>Ultra</w:t>
      </w:r>
      <w:r w:rsidR="00E9546D" w:rsidRPr="00DF4549">
        <w:rPr>
          <w:rFonts w:ascii="Effra Corp" w:hAnsi="Effra Corp"/>
          <w:sz w:val="21"/>
          <w:szCs w:val="21"/>
          <w:lang w:val="el-GR"/>
        </w:rPr>
        <w:t xml:space="preserve"> </w:t>
      </w:r>
      <w:r w:rsidR="00477E9C">
        <w:rPr>
          <w:rFonts w:ascii="Effra Corp" w:hAnsi="Effra Corp"/>
          <w:sz w:val="21"/>
          <w:szCs w:val="21"/>
          <w:lang w:val="el-GR"/>
        </w:rPr>
        <w:t>στο σύνολο</w:t>
      </w:r>
      <w:r w:rsidRPr="0039102D">
        <w:rPr>
          <w:rFonts w:ascii="Effra Corp" w:hAnsi="Effra Corp"/>
          <w:sz w:val="21"/>
          <w:szCs w:val="21"/>
          <w:lang w:val="el-GR"/>
        </w:rPr>
        <w:t xml:space="preserve"> τη</w:t>
      </w:r>
      <w:r w:rsidR="00477E9C">
        <w:rPr>
          <w:rFonts w:ascii="Effra Corp" w:hAnsi="Effra Corp"/>
          <w:sz w:val="21"/>
          <w:szCs w:val="21"/>
          <w:lang w:val="el-GR"/>
        </w:rPr>
        <w:t>ς</w:t>
      </w:r>
      <w:r w:rsidRPr="0039102D">
        <w:rPr>
          <w:rFonts w:ascii="Effra Corp" w:hAnsi="Effra Corp"/>
          <w:sz w:val="21"/>
          <w:szCs w:val="21"/>
          <w:lang w:val="el-GR"/>
        </w:rPr>
        <w:t xml:space="preserve"> χώρα</w:t>
      </w:r>
      <w:r w:rsidR="00477E9C">
        <w:rPr>
          <w:rFonts w:ascii="Effra Corp" w:hAnsi="Effra Corp"/>
          <w:sz w:val="21"/>
          <w:szCs w:val="21"/>
          <w:lang w:val="el-GR"/>
        </w:rPr>
        <w:t>ς</w:t>
      </w:r>
      <w:r w:rsidRPr="0039102D">
        <w:rPr>
          <w:rFonts w:ascii="Effra Corp" w:hAnsi="Effra Corp"/>
          <w:sz w:val="21"/>
          <w:szCs w:val="21"/>
          <w:lang w:val="el-GR"/>
        </w:rPr>
        <w:t xml:space="preserve">. </w:t>
      </w:r>
    </w:p>
    <w:p w14:paraId="3649EBE2" w14:textId="6AD15C46" w:rsidR="0039102D" w:rsidRPr="00BE3949" w:rsidRDefault="0039102D" w:rsidP="0039102D">
      <w:pPr>
        <w:autoSpaceDE w:val="0"/>
        <w:autoSpaceDN w:val="0"/>
        <w:adjustRightInd w:val="0"/>
        <w:spacing w:after="120"/>
        <w:jc w:val="both"/>
        <w:rPr>
          <w:rFonts w:ascii="Effra Corp" w:hAnsi="Effra Corp" w:cs="Arial"/>
          <w:spacing w:val="-2"/>
          <w:sz w:val="21"/>
          <w:szCs w:val="21"/>
          <w:lang w:val="el-GR"/>
        </w:rPr>
      </w:pPr>
      <w:r w:rsidRPr="0039102D">
        <w:rPr>
          <w:rFonts w:ascii="Effra Corp" w:hAnsi="Effra Corp"/>
          <w:sz w:val="21"/>
          <w:szCs w:val="21"/>
          <w:lang w:val="el-GR"/>
        </w:rPr>
        <w:t xml:space="preserve">Στη Δημοκρατία της Τσεχίας ο όγκος πωλήσεων υποχώρησε </w:t>
      </w:r>
      <w:r w:rsidR="001550E1">
        <w:rPr>
          <w:rFonts w:ascii="Effra Corp" w:hAnsi="Effra Corp"/>
          <w:sz w:val="21"/>
          <w:szCs w:val="21"/>
          <w:lang w:val="el-GR"/>
        </w:rPr>
        <w:t>κατά</w:t>
      </w:r>
      <w:r w:rsidR="001550E1" w:rsidRPr="0039102D">
        <w:rPr>
          <w:rFonts w:ascii="Effra Corp" w:hAnsi="Effra Corp"/>
          <w:sz w:val="21"/>
          <w:szCs w:val="21"/>
          <w:lang w:val="el-GR"/>
        </w:rPr>
        <w:t xml:space="preserve"> </w:t>
      </w:r>
      <w:r w:rsidRPr="0039102D">
        <w:rPr>
          <w:rFonts w:ascii="Effra Corp" w:hAnsi="Effra Corp"/>
          <w:sz w:val="21"/>
          <w:szCs w:val="21"/>
          <w:lang w:val="el-GR"/>
        </w:rPr>
        <w:t xml:space="preserve">μεσαίο μονοψήφιο ποσοστό, </w:t>
      </w:r>
      <w:r w:rsidR="001550E1">
        <w:rPr>
          <w:rFonts w:ascii="Effra Corp" w:hAnsi="Effra Corp"/>
          <w:sz w:val="21"/>
          <w:szCs w:val="21"/>
          <w:lang w:val="el-GR"/>
        </w:rPr>
        <w:t>λόγω των</w:t>
      </w:r>
      <w:r w:rsidRPr="0039102D">
        <w:rPr>
          <w:rFonts w:ascii="Effra Corp" w:hAnsi="Effra Corp"/>
          <w:sz w:val="21"/>
          <w:szCs w:val="21"/>
          <w:lang w:val="el-GR"/>
        </w:rPr>
        <w:t xml:space="preserve"> μειωμέν</w:t>
      </w:r>
      <w:r w:rsidR="001550E1">
        <w:rPr>
          <w:rFonts w:ascii="Effra Corp" w:hAnsi="Effra Corp"/>
          <w:sz w:val="21"/>
          <w:szCs w:val="21"/>
          <w:lang w:val="el-GR"/>
        </w:rPr>
        <w:t>ων</w:t>
      </w:r>
      <w:r w:rsidRPr="0039102D">
        <w:rPr>
          <w:rFonts w:ascii="Effra Corp" w:hAnsi="Effra Corp"/>
          <w:sz w:val="21"/>
          <w:szCs w:val="21"/>
          <w:lang w:val="el-GR"/>
        </w:rPr>
        <w:t xml:space="preserve"> πωλήσε</w:t>
      </w:r>
      <w:r w:rsidR="001550E1">
        <w:rPr>
          <w:rFonts w:ascii="Effra Corp" w:hAnsi="Effra Corp"/>
          <w:sz w:val="21"/>
          <w:szCs w:val="21"/>
          <w:lang w:val="el-GR"/>
        </w:rPr>
        <w:t>ων</w:t>
      </w:r>
      <w:r w:rsidRPr="0039102D">
        <w:rPr>
          <w:rFonts w:ascii="Effra Corp" w:hAnsi="Effra Corp"/>
          <w:sz w:val="21"/>
          <w:szCs w:val="21"/>
          <w:lang w:val="el-GR"/>
        </w:rPr>
        <w:t xml:space="preserve"> </w:t>
      </w:r>
      <w:r w:rsidR="00664828">
        <w:rPr>
          <w:rFonts w:ascii="Effra Corp" w:hAnsi="Effra Corp"/>
          <w:sz w:val="21"/>
          <w:szCs w:val="21"/>
          <w:lang w:val="el-GR"/>
        </w:rPr>
        <w:t xml:space="preserve">στην κατηγορία των </w:t>
      </w:r>
      <w:r w:rsidRPr="0039102D">
        <w:rPr>
          <w:rFonts w:ascii="Effra Corp" w:hAnsi="Effra Corp"/>
          <w:sz w:val="21"/>
          <w:szCs w:val="21"/>
          <w:lang w:val="el-GR"/>
        </w:rPr>
        <w:t xml:space="preserve">μη ανθρακούχων αναψυκτικών και ιδίως του εμφιαλωμένου νερού. </w:t>
      </w:r>
      <w:r w:rsidR="001C1F77">
        <w:rPr>
          <w:rFonts w:ascii="Effra Corp" w:hAnsi="Effra Corp"/>
          <w:sz w:val="21"/>
          <w:szCs w:val="21"/>
          <w:lang w:val="el-GR"/>
        </w:rPr>
        <w:t>Τα</w:t>
      </w:r>
      <w:r w:rsidRPr="0039102D">
        <w:rPr>
          <w:rFonts w:ascii="Effra Corp" w:hAnsi="Effra Corp"/>
          <w:sz w:val="21"/>
          <w:szCs w:val="21"/>
          <w:lang w:val="el-GR"/>
        </w:rPr>
        <w:t xml:space="preserve"> ανθρακούχ</w:t>
      </w:r>
      <w:r w:rsidR="001C1F77">
        <w:rPr>
          <w:rFonts w:ascii="Effra Corp" w:hAnsi="Effra Corp"/>
          <w:sz w:val="21"/>
          <w:szCs w:val="21"/>
          <w:lang w:val="el-GR"/>
        </w:rPr>
        <w:t>α</w:t>
      </w:r>
      <w:r w:rsidRPr="0039102D">
        <w:rPr>
          <w:rFonts w:ascii="Effra Corp" w:hAnsi="Effra Corp"/>
          <w:sz w:val="21"/>
          <w:szCs w:val="21"/>
          <w:lang w:val="el-GR"/>
        </w:rPr>
        <w:t xml:space="preserve"> αναψυκτικ</w:t>
      </w:r>
      <w:r w:rsidR="001C1F77">
        <w:rPr>
          <w:rFonts w:ascii="Effra Corp" w:hAnsi="Effra Corp"/>
          <w:sz w:val="21"/>
          <w:szCs w:val="21"/>
          <w:lang w:val="el-GR"/>
        </w:rPr>
        <w:t>ά</w:t>
      </w:r>
      <w:r w:rsidRPr="0039102D">
        <w:rPr>
          <w:rFonts w:ascii="Effra Corp" w:hAnsi="Effra Corp"/>
          <w:sz w:val="21"/>
          <w:szCs w:val="21"/>
          <w:lang w:val="el-GR"/>
        </w:rPr>
        <w:t xml:space="preserve"> κινήθηκαν σε καλά επίπεδα, ενώ καταγράφηκε αύξηση τ</w:t>
      </w:r>
      <w:r w:rsidR="001C1F77">
        <w:rPr>
          <w:rFonts w:ascii="Effra Corp" w:hAnsi="Effra Corp"/>
          <w:sz w:val="21"/>
          <w:szCs w:val="21"/>
          <w:lang w:val="el-GR"/>
        </w:rPr>
        <w:t>ου όγκου</w:t>
      </w:r>
      <w:r w:rsidRPr="0039102D">
        <w:rPr>
          <w:rFonts w:ascii="Effra Corp" w:hAnsi="Effra Corp"/>
          <w:sz w:val="21"/>
          <w:szCs w:val="21"/>
          <w:lang w:val="el-GR"/>
        </w:rPr>
        <w:t xml:space="preserve"> πωλήσεων στα προϊόντα με το σήμα </w:t>
      </w:r>
      <w:r>
        <w:rPr>
          <w:rFonts w:ascii="Effra Corp" w:hAnsi="Effra Corp"/>
          <w:sz w:val="21"/>
          <w:szCs w:val="21"/>
        </w:rPr>
        <w:t>Coca</w:t>
      </w:r>
      <w:r w:rsidRPr="0039102D">
        <w:rPr>
          <w:rFonts w:ascii="Effra Corp" w:hAnsi="Effra Corp"/>
          <w:sz w:val="21"/>
          <w:szCs w:val="21"/>
          <w:lang w:val="el-GR"/>
        </w:rPr>
        <w:t xml:space="preserve"> </w:t>
      </w:r>
      <w:r>
        <w:rPr>
          <w:rFonts w:ascii="Effra Corp" w:hAnsi="Effra Corp"/>
          <w:sz w:val="21"/>
          <w:szCs w:val="21"/>
        </w:rPr>
        <w:t>Cola</w:t>
      </w:r>
      <w:r w:rsidRPr="0039102D">
        <w:rPr>
          <w:rFonts w:ascii="Effra Corp" w:hAnsi="Effra Corp"/>
          <w:sz w:val="21"/>
          <w:szCs w:val="21"/>
          <w:lang w:val="el-GR"/>
        </w:rPr>
        <w:t xml:space="preserve"> και </w:t>
      </w:r>
      <w:r>
        <w:rPr>
          <w:rFonts w:ascii="Effra Corp" w:hAnsi="Effra Corp"/>
          <w:sz w:val="21"/>
          <w:szCs w:val="21"/>
        </w:rPr>
        <w:t>Sprite</w:t>
      </w:r>
      <w:r w:rsidRPr="0039102D">
        <w:rPr>
          <w:rFonts w:ascii="Effra Corp" w:hAnsi="Effra Corp"/>
          <w:sz w:val="21"/>
          <w:szCs w:val="21"/>
          <w:lang w:val="el-GR"/>
        </w:rPr>
        <w:t xml:space="preserve">. </w:t>
      </w:r>
      <w:r w:rsidRPr="00BE3949">
        <w:rPr>
          <w:rFonts w:ascii="Effra Corp" w:hAnsi="Effra Corp"/>
          <w:sz w:val="21"/>
          <w:szCs w:val="21"/>
          <w:lang w:val="el-GR"/>
        </w:rPr>
        <w:t xml:space="preserve">Στην κατηγορία των ποτών ενέργειας σημειώθηκε επίσης διψήφια αύξηση. </w:t>
      </w:r>
    </w:p>
    <w:p w14:paraId="4CEB2002" w14:textId="106B4721" w:rsidR="002F3281" w:rsidRDefault="0039102D" w:rsidP="0039102D">
      <w:pPr>
        <w:spacing w:after="120"/>
        <w:jc w:val="both"/>
        <w:rPr>
          <w:rFonts w:ascii="Effra Corp" w:hAnsi="Effra Corp"/>
          <w:sz w:val="21"/>
          <w:szCs w:val="21"/>
          <w:lang w:val="el-GR"/>
        </w:rPr>
      </w:pPr>
      <w:r w:rsidRPr="0039102D">
        <w:rPr>
          <w:rFonts w:ascii="Effra Corp" w:hAnsi="Effra Corp"/>
          <w:sz w:val="21"/>
          <w:szCs w:val="21"/>
          <w:lang w:val="el-GR"/>
        </w:rPr>
        <w:t xml:space="preserve">Τα καθαρά έσοδα από πωλήσεις στις αναπτυσσόμενες αγορές υποχώρησαν κατά 2,3% στη διάρκεια του τριμήνου. Η πτώση του όγκου πωλήσεων, το αρνητικό μείγμα καναλιών διανομής και </w:t>
      </w:r>
      <w:r w:rsidR="00E22BCB">
        <w:rPr>
          <w:rFonts w:ascii="Effra Corp" w:hAnsi="Effra Corp"/>
          <w:sz w:val="21"/>
          <w:szCs w:val="21"/>
          <w:lang w:val="el-GR"/>
        </w:rPr>
        <w:t>ο</w:t>
      </w:r>
      <w:r w:rsidRPr="0039102D">
        <w:rPr>
          <w:rFonts w:ascii="Effra Corp" w:hAnsi="Effra Corp"/>
          <w:sz w:val="21"/>
          <w:szCs w:val="21"/>
          <w:lang w:val="el-GR"/>
        </w:rPr>
        <w:t xml:space="preserve"> δυσμενής </w:t>
      </w:r>
      <w:r w:rsidR="00E22BCB">
        <w:rPr>
          <w:rFonts w:ascii="Effra Corp" w:hAnsi="Effra Corp"/>
          <w:sz w:val="21"/>
          <w:szCs w:val="21"/>
          <w:lang w:val="el-GR"/>
        </w:rPr>
        <w:t>αντίκτυπος</w:t>
      </w:r>
      <w:r w:rsidR="001C1F77">
        <w:rPr>
          <w:rFonts w:ascii="Effra Corp" w:hAnsi="Effra Corp"/>
          <w:sz w:val="21"/>
          <w:szCs w:val="21"/>
          <w:lang w:val="el-GR"/>
        </w:rPr>
        <w:t xml:space="preserve"> από τις μεταβολές</w:t>
      </w:r>
      <w:r w:rsidRPr="0039102D">
        <w:rPr>
          <w:rFonts w:ascii="Effra Corp" w:hAnsi="Effra Corp"/>
          <w:sz w:val="21"/>
          <w:szCs w:val="21"/>
          <w:lang w:val="el-GR"/>
        </w:rPr>
        <w:t xml:space="preserve"> των νομισματικών ισοτιμιών υπεραντιστάθμισαν το βελτιωμένο μείγμα κατηγορίας και</w:t>
      </w:r>
      <w:r>
        <w:rPr>
          <w:rFonts w:ascii="Effra Corp" w:hAnsi="Effra Corp"/>
          <w:sz w:val="21"/>
          <w:szCs w:val="21"/>
          <w:lang w:val="el-GR"/>
        </w:rPr>
        <w:t xml:space="preserve"> </w:t>
      </w:r>
      <w:r w:rsidRPr="0039102D">
        <w:rPr>
          <w:rFonts w:ascii="Effra Corp" w:hAnsi="Effra Corp"/>
          <w:sz w:val="21"/>
          <w:szCs w:val="21"/>
          <w:lang w:val="el-GR"/>
        </w:rPr>
        <w:t>συσκευασίας. Τα καθαρά έσοδα από πωλήσεις ανά κιβώτιο σε ουδέτερη συναλλαγματική βάση βελτιώθηκαν σε ποσοστό 3,5%, αντιστρέφοντας έτσι την αρνητική τάση που είχε παρατηρηθεί το πρώτο εξάμηνο του έτους.</w:t>
      </w:r>
    </w:p>
    <w:p w14:paraId="0418662D" w14:textId="334457A6" w:rsidR="00064AD6" w:rsidRDefault="00064AD6">
      <w:pPr>
        <w:rPr>
          <w:rFonts w:ascii="Effra Corp" w:hAnsi="Effra Corp" w:cs="Arial"/>
          <w:bCs/>
          <w:color w:val="000000"/>
          <w:spacing w:val="-2"/>
          <w:sz w:val="21"/>
          <w:szCs w:val="21"/>
          <w:highlight w:val="yellow"/>
          <w:lang w:val="el-GR"/>
        </w:rPr>
      </w:pPr>
      <w:r>
        <w:rPr>
          <w:rFonts w:ascii="Effra Corp" w:hAnsi="Effra Corp" w:cs="Arial"/>
          <w:bCs/>
          <w:color w:val="000000"/>
          <w:spacing w:val="-2"/>
          <w:sz w:val="21"/>
          <w:szCs w:val="21"/>
          <w:highlight w:val="yellow"/>
          <w:lang w:val="el-GR"/>
        </w:rPr>
        <w:br w:type="page"/>
      </w:r>
    </w:p>
    <w:p w14:paraId="7337BD92" w14:textId="77777777" w:rsidR="0039102D" w:rsidRPr="0039102D" w:rsidRDefault="0039102D" w:rsidP="0039102D">
      <w:pPr>
        <w:autoSpaceDE w:val="0"/>
        <w:autoSpaceDN w:val="0"/>
        <w:adjustRightInd w:val="0"/>
        <w:spacing w:after="120" w:line="228" w:lineRule="auto"/>
        <w:jc w:val="both"/>
        <w:rPr>
          <w:rFonts w:ascii="Effra Corp" w:hAnsi="Effra Corp" w:cs="Arial"/>
          <w:color w:val="C00000"/>
          <w:spacing w:val="-2"/>
          <w:sz w:val="21"/>
          <w:szCs w:val="21"/>
          <w:lang w:val="el-GR"/>
        </w:rPr>
      </w:pPr>
      <w:r w:rsidRPr="0039102D">
        <w:rPr>
          <w:rFonts w:ascii="Effra Corp" w:hAnsi="Effra Corp"/>
          <w:color w:val="C00000"/>
          <w:sz w:val="21"/>
          <w:szCs w:val="21"/>
          <w:lang w:val="el-GR"/>
        </w:rPr>
        <w:lastRenderedPageBreak/>
        <w:t>Αναδυόμενες αγορές</w:t>
      </w:r>
    </w:p>
    <w:p w14:paraId="3C7089DE" w14:textId="7CCDDE2A" w:rsidR="0039102D" w:rsidRPr="0039102D" w:rsidRDefault="0039102D" w:rsidP="0039102D">
      <w:pPr>
        <w:autoSpaceDE w:val="0"/>
        <w:autoSpaceDN w:val="0"/>
        <w:adjustRightInd w:val="0"/>
        <w:spacing w:after="120"/>
        <w:jc w:val="both"/>
        <w:rPr>
          <w:rFonts w:ascii="Effra Corp" w:hAnsi="Effra Corp" w:cs="Arial"/>
          <w:spacing w:val="-2"/>
          <w:sz w:val="21"/>
          <w:szCs w:val="21"/>
          <w:lang w:val="el-GR"/>
        </w:rPr>
      </w:pPr>
      <w:r w:rsidRPr="0039102D">
        <w:rPr>
          <w:rFonts w:ascii="Effra Corp" w:hAnsi="Effra Corp"/>
          <w:sz w:val="21"/>
          <w:szCs w:val="21"/>
          <w:lang w:val="el-GR"/>
        </w:rPr>
        <w:t xml:space="preserve">Ο </w:t>
      </w:r>
      <w:r w:rsidR="003322D8">
        <w:rPr>
          <w:rFonts w:ascii="Effra Corp" w:hAnsi="Effra Corp"/>
          <w:sz w:val="21"/>
          <w:szCs w:val="21"/>
          <w:lang w:val="el-GR"/>
        </w:rPr>
        <w:t xml:space="preserve">ρυθμός αύξησης του </w:t>
      </w:r>
      <w:r w:rsidRPr="0039102D">
        <w:rPr>
          <w:rFonts w:ascii="Effra Corp" w:hAnsi="Effra Corp"/>
          <w:sz w:val="21"/>
          <w:szCs w:val="21"/>
          <w:lang w:val="el-GR"/>
        </w:rPr>
        <w:t>όγκο</w:t>
      </w:r>
      <w:r w:rsidR="003322D8">
        <w:rPr>
          <w:rFonts w:ascii="Effra Corp" w:hAnsi="Effra Corp"/>
          <w:sz w:val="21"/>
          <w:szCs w:val="21"/>
          <w:lang w:val="el-GR"/>
        </w:rPr>
        <w:t>υ</w:t>
      </w:r>
      <w:r w:rsidRPr="0039102D">
        <w:rPr>
          <w:rFonts w:ascii="Effra Corp" w:hAnsi="Effra Corp"/>
          <w:sz w:val="21"/>
          <w:szCs w:val="21"/>
          <w:lang w:val="el-GR"/>
        </w:rPr>
        <w:t xml:space="preserve"> πωλήσεων στις αναδυόμενες αγορές βελτιώθηκε </w:t>
      </w:r>
      <w:r w:rsidR="003322D8">
        <w:rPr>
          <w:rFonts w:ascii="Effra Corp" w:hAnsi="Effra Corp"/>
          <w:sz w:val="21"/>
          <w:szCs w:val="21"/>
          <w:lang w:val="el-GR"/>
        </w:rPr>
        <w:t>σε</w:t>
      </w:r>
      <w:r w:rsidRPr="0039102D">
        <w:rPr>
          <w:rFonts w:ascii="Effra Corp" w:hAnsi="Effra Corp"/>
          <w:sz w:val="21"/>
          <w:szCs w:val="21"/>
          <w:lang w:val="el-GR"/>
        </w:rPr>
        <w:t xml:space="preserve"> 1,3% το τρίτο τρίμηνο μετά τις σταθερές επιδόσεις που καταγράφηκαν το πρώτο εξάμηνο του έτους. </w:t>
      </w:r>
      <w:r w:rsidR="001550E1">
        <w:rPr>
          <w:rFonts w:ascii="Effra Corp" w:hAnsi="Effra Corp"/>
          <w:sz w:val="21"/>
          <w:szCs w:val="21"/>
          <w:lang w:val="el-GR"/>
        </w:rPr>
        <w:t>Η</w:t>
      </w:r>
      <w:r w:rsidRPr="0039102D">
        <w:rPr>
          <w:rFonts w:ascii="Effra Corp" w:hAnsi="Effra Corp"/>
          <w:sz w:val="21"/>
          <w:szCs w:val="21"/>
          <w:lang w:val="el-GR"/>
        </w:rPr>
        <w:t xml:space="preserve"> Νιγηρία και </w:t>
      </w:r>
      <w:r w:rsidR="001550E1">
        <w:rPr>
          <w:rFonts w:ascii="Effra Corp" w:hAnsi="Effra Corp"/>
          <w:sz w:val="21"/>
          <w:szCs w:val="21"/>
          <w:lang w:val="el-GR"/>
        </w:rPr>
        <w:t xml:space="preserve">η </w:t>
      </w:r>
      <w:r w:rsidRPr="0039102D">
        <w:rPr>
          <w:rFonts w:ascii="Effra Corp" w:hAnsi="Effra Corp"/>
          <w:sz w:val="21"/>
          <w:szCs w:val="21"/>
          <w:lang w:val="el-GR"/>
        </w:rPr>
        <w:t>Ρουμανία συνέχισαν την ανοδική τους πορεία, ενώ ο ρυθμός πτώσης τ</w:t>
      </w:r>
      <w:r w:rsidR="003322D8">
        <w:rPr>
          <w:rFonts w:ascii="Effra Corp" w:hAnsi="Effra Corp"/>
          <w:sz w:val="21"/>
          <w:szCs w:val="21"/>
          <w:lang w:val="el-GR"/>
        </w:rPr>
        <w:t>ου όγκου</w:t>
      </w:r>
      <w:r w:rsidRPr="0039102D">
        <w:rPr>
          <w:rFonts w:ascii="Effra Corp" w:hAnsi="Effra Corp"/>
          <w:sz w:val="21"/>
          <w:szCs w:val="21"/>
          <w:lang w:val="el-GR"/>
        </w:rPr>
        <w:t xml:space="preserve"> πωλήσεων στη Ρωσία επιβραδύνθηκε στη διάρκεια του τριμήνου. Στη διάρκεια του τρίτου τριμήνου, όλες οι βασικές κατηγορίες κατ</w:t>
      </w:r>
      <w:r w:rsidR="003322D8">
        <w:rPr>
          <w:rFonts w:ascii="Effra Corp" w:hAnsi="Effra Corp"/>
          <w:sz w:val="21"/>
          <w:szCs w:val="21"/>
          <w:lang w:val="el-GR"/>
        </w:rPr>
        <w:t>έγραψαν</w:t>
      </w:r>
      <w:r w:rsidRPr="0039102D">
        <w:rPr>
          <w:rFonts w:ascii="Effra Corp" w:hAnsi="Effra Corp"/>
          <w:sz w:val="21"/>
          <w:szCs w:val="21"/>
          <w:lang w:val="el-GR"/>
        </w:rPr>
        <w:t xml:space="preserve"> αύξηση εκτός από την κατηγορία των εμφιαλωμένων νερών.</w:t>
      </w:r>
    </w:p>
    <w:p w14:paraId="4465DEFE" w14:textId="708CEC7A" w:rsidR="0039102D" w:rsidRPr="0039102D" w:rsidRDefault="0039102D" w:rsidP="00611770">
      <w:pPr>
        <w:autoSpaceDE w:val="0"/>
        <w:autoSpaceDN w:val="0"/>
        <w:adjustRightInd w:val="0"/>
        <w:spacing w:after="120"/>
        <w:jc w:val="both"/>
        <w:rPr>
          <w:rFonts w:ascii="Effra Corp" w:hAnsi="Effra Corp" w:cs="Arial"/>
          <w:spacing w:val="-2"/>
          <w:sz w:val="21"/>
          <w:szCs w:val="21"/>
          <w:lang w:val="el-GR"/>
        </w:rPr>
      </w:pPr>
      <w:r w:rsidRPr="0039102D">
        <w:rPr>
          <w:rFonts w:ascii="Effra Corp" w:hAnsi="Effra Corp"/>
          <w:sz w:val="21"/>
          <w:szCs w:val="21"/>
          <w:lang w:val="el-GR"/>
        </w:rPr>
        <w:t xml:space="preserve">Ο όγκος πωλήσεων στη Ρωσία μειώθηκε </w:t>
      </w:r>
      <w:r w:rsidR="001550E1">
        <w:rPr>
          <w:rFonts w:ascii="Effra Corp" w:hAnsi="Effra Corp"/>
          <w:sz w:val="21"/>
          <w:szCs w:val="21"/>
          <w:lang w:val="el-GR"/>
        </w:rPr>
        <w:t>κατά</w:t>
      </w:r>
      <w:r w:rsidR="001550E1" w:rsidRPr="0039102D">
        <w:rPr>
          <w:rFonts w:ascii="Effra Corp" w:hAnsi="Effra Corp"/>
          <w:sz w:val="21"/>
          <w:szCs w:val="21"/>
          <w:lang w:val="el-GR"/>
        </w:rPr>
        <w:t xml:space="preserve"> </w:t>
      </w:r>
      <w:r w:rsidRPr="0039102D">
        <w:rPr>
          <w:rFonts w:ascii="Effra Corp" w:hAnsi="Effra Corp"/>
          <w:sz w:val="21"/>
          <w:szCs w:val="21"/>
          <w:lang w:val="el-GR"/>
        </w:rPr>
        <w:t xml:space="preserve">μεσαίο μονοψήφιο ποσοστό στη διάρκεια του τρίτου τριμήνου, ενώ το πρώτο εξάμηνο του έτους είχε καταγράψει </w:t>
      </w:r>
      <w:r w:rsidR="00E9546D">
        <w:rPr>
          <w:rFonts w:ascii="Effra Corp" w:hAnsi="Effra Corp"/>
          <w:sz w:val="21"/>
          <w:szCs w:val="21"/>
          <w:lang w:val="el-GR"/>
        </w:rPr>
        <w:t xml:space="preserve">μία </w:t>
      </w:r>
      <w:r w:rsidRPr="0039102D">
        <w:rPr>
          <w:rFonts w:ascii="Effra Corp" w:hAnsi="Effra Corp"/>
          <w:sz w:val="21"/>
          <w:szCs w:val="21"/>
          <w:lang w:val="el-GR"/>
        </w:rPr>
        <w:t xml:space="preserve">πτώση </w:t>
      </w:r>
      <w:r w:rsidR="001550E1">
        <w:rPr>
          <w:rFonts w:ascii="Effra Corp" w:hAnsi="Effra Corp"/>
          <w:sz w:val="21"/>
          <w:szCs w:val="21"/>
          <w:lang w:val="el-GR"/>
        </w:rPr>
        <w:t>κατά</w:t>
      </w:r>
      <w:r w:rsidR="001550E1" w:rsidRPr="0039102D">
        <w:rPr>
          <w:rFonts w:ascii="Effra Corp" w:hAnsi="Effra Corp"/>
          <w:sz w:val="21"/>
          <w:szCs w:val="21"/>
          <w:lang w:val="el-GR"/>
        </w:rPr>
        <w:t xml:space="preserve"> </w:t>
      </w:r>
      <w:r w:rsidRPr="0039102D">
        <w:rPr>
          <w:rFonts w:ascii="Effra Corp" w:hAnsi="Effra Corp"/>
          <w:sz w:val="21"/>
          <w:szCs w:val="21"/>
          <w:lang w:val="el-GR"/>
        </w:rPr>
        <w:t xml:space="preserve">υψηλό μονοψήφιο ποσοστό. Ο ρυθμός πτώσης σημείωσε επιβράδυνση σε όλες τις βασικές κατηγορίες σε σχέση με το αντίστοιχο τρίμηνο πέρυσι, ενώ το μείγμα συσκευασίας βελτιώθηκε κατά 1,9 ποσοστιαίες μονάδες. Είμαστε ικανοποιημένοι από τα αποτελέσματα των εμπορικών δραστηριοτήτων που έχουμε </w:t>
      </w:r>
      <w:r w:rsidR="006B082D">
        <w:rPr>
          <w:rFonts w:ascii="Effra Corp" w:hAnsi="Effra Corp"/>
          <w:sz w:val="21"/>
          <w:szCs w:val="21"/>
          <w:lang w:val="el-GR"/>
        </w:rPr>
        <w:t>εφαρμόσει</w:t>
      </w:r>
      <w:r w:rsidRPr="0039102D">
        <w:rPr>
          <w:rFonts w:ascii="Effra Corp" w:hAnsi="Effra Corp"/>
          <w:sz w:val="21"/>
          <w:szCs w:val="21"/>
          <w:lang w:val="el-GR"/>
        </w:rPr>
        <w:t xml:space="preserve">, </w:t>
      </w:r>
      <w:r w:rsidR="001550E1">
        <w:rPr>
          <w:rFonts w:ascii="Effra Corp" w:hAnsi="Effra Corp"/>
          <w:sz w:val="21"/>
          <w:szCs w:val="21"/>
          <w:lang w:val="el-GR"/>
        </w:rPr>
        <w:t>σε ένα</w:t>
      </w:r>
      <w:r w:rsidRPr="0039102D">
        <w:rPr>
          <w:rFonts w:ascii="Effra Corp" w:hAnsi="Effra Corp"/>
          <w:sz w:val="21"/>
          <w:szCs w:val="21"/>
          <w:lang w:val="el-GR"/>
        </w:rPr>
        <w:t xml:space="preserve"> οικονομικό περιβάλλον </w:t>
      </w:r>
      <w:r w:rsidR="00D857EF">
        <w:rPr>
          <w:rFonts w:ascii="Effra Corp" w:hAnsi="Effra Corp"/>
          <w:sz w:val="21"/>
          <w:szCs w:val="21"/>
          <w:lang w:val="el-GR"/>
        </w:rPr>
        <w:t xml:space="preserve">επιβράδυνσης </w:t>
      </w:r>
      <w:r w:rsidRPr="0039102D">
        <w:rPr>
          <w:rFonts w:ascii="Effra Corp" w:hAnsi="Effra Corp"/>
          <w:sz w:val="21"/>
          <w:szCs w:val="21"/>
          <w:lang w:val="el-GR"/>
        </w:rPr>
        <w:t>του πληθωρισμού και</w:t>
      </w:r>
      <w:r w:rsidR="001550E1">
        <w:rPr>
          <w:rFonts w:ascii="Effra Corp" w:hAnsi="Effra Corp"/>
          <w:sz w:val="21"/>
          <w:szCs w:val="21"/>
          <w:lang w:val="el-GR"/>
        </w:rPr>
        <w:t xml:space="preserve"> </w:t>
      </w:r>
      <w:r w:rsidRPr="0039102D">
        <w:rPr>
          <w:rFonts w:ascii="Effra Corp" w:hAnsi="Effra Corp"/>
          <w:sz w:val="21"/>
          <w:szCs w:val="21"/>
          <w:lang w:val="el-GR"/>
        </w:rPr>
        <w:t>σταδιακή</w:t>
      </w:r>
      <w:r w:rsidR="00D857EF">
        <w:rPr>
          <w:rFonts w:ascii="Effra Corp" w:hAnsi="Effra Corp"/>
          <w:sz w:val="21"/>
          <w:szCs w:val="21"/>
          <w:lang w:val="el-GR"/>
        </w:rPr>
        <w:t>ς</w:t>
      </w:r>
      <w:r w:rsidRPr="0039102D">
        <w:rPr>
          <w:rFonts w:ascii="Effra Corp" w:hAnsi="Effra Corp"/>
          <w:sz w:val="21"/>
          <w:szCs w:val="21"/>
          <w:lang w:val="el-GR"/>
        </w:rPr>
        <w:t xml:space="preserve"> ανάκαμψη</w:t>
      </w:r>
      <w:r w:rsidR="00D857EF">
        <w:rPr>
          <w:rFonts w:ascii="Effra Corp" w:hAnsi="Effra Corp"/>
          <w:sz w:val="21"/>
          <w:szCs w:val="21"/>
          <w:lang w:val="el-GR"/>
        </w:rPr>
        <w:t>ς της καταναλωτικής δαπάνης</w:t>
      </w:r>
      <w:r w:rsidRPr="0039102D">
        <w:rPr>
          <w:rFonts w:ascii="Effra Corp" w:hAnsi="Effra Corp"/>
          <w:sz w:val="21"/>
          <w:szCs w:val="21"/>
          <w:lang w:val="el-GR"/>
        </w:rPr>
        <w:t xml:space="preserve">. </w:t>
      </w:r>
    </w:p>
    <w:p w14:paraId="1589A195" w14:textId="1F95A153" w:rsidR="0039102D" w:rsidRPr="0039102D" w:rsidRDefault="0039102D" w:rsidP="0039102D">
      <w:pPr>
        <w:pStyle w:val="Default"/>
        <w:spacing w:after="120"/>
        <w:jc w:val="both"/>
        <w:rPr>
          <w:rFonts w:ascii="Effra Corp" w:hAnsi="Effra Corp"/>
          <w:bCs/>
          <w:sz w:val="21"/>
          <w:szCs w:val="21"/>
          <w:lang w:val="el-GR"/>
        </w:rPr>
      </w:pPr>
      <w:r w:rsidRPr="0039102D">
        <w:rPr>
          <w:rFonts w:ascii="Effra Corp" w:hAnsi="Effra Corp"/>
          <w:bCs/>
          <w:sz w:val="21"/>
          <w:szCs w:val="21"/>
          <w:lang w:val="el-GR"/>
        </w:rPr>
        <w:t xml:space="preserve">Ο όγκος πωλήσεων στη Νιγηρία κατέγραψε αύξηση για δέκατο συνεχόμενο τρίμηνο, με θετικές επιδόσεις σε όλες τις κατηγορίες. Προσαρμόσαμε με επιτυχία τα εμπορικά </w:t>
      </w:r>
      <w:r w:rsidR="003322D8">
        <w:rPr>
          <w:rFonts w:ascii="Effra Corp" w:hAnsi="Effra Corp"/>
          <w:bCs/>
          <w:sz w:val="21"/>
          <w:szCs w:val="21"/>
          <w:lang w:val="el-GR"/>
        </w:rPr>
        <w:t xml:space="preserve">μας </w:t>
      </w:r>
      <w:r w:rsidRPr="0039102D">
        <w:rPr>
          <w:rFonts w:ascii="Effra Corp" w:hAnsi="Effra Corp"/>
          <w:bCs/>
          <w:sz w:val="21"/>
          <w:szCs w:val="21"/>
          <w:lang w:val="el-GR"/>
        </w:rPr>
        <w:t xml:space="preserve">σχέδια στη νέα πραγματικότητα που διαμορφώνεται </w:t>
      </w:r>
      <w:r w:rsidR="001550E1">
        <w:rPr>
          <w:rFonts w:ascii="Effra Corp" w:hAnsi="Effra Corp"/>
          <w:bCs/>
          <w:sz w:val="21"/>
          <w:szCs w:val="21"/>
          <w:lang w:val="el-GR"/>
        </w:rPr>
        <w:t xml:space="preserve">στη χώρα λόγω </w:t>
      </w:r>
      <w:r w:rsidRPr="0039102D">
        <w:rPr>
          <w:rFonts w:ascii="Effra Corp" w:hAnsi="Effra Corp"/>
          <w:bCs/>
          <w:sz w:val="21"/>
          <w:szCs w:val="21"/>
          <w:lang w:val="el-GR"/>
        </w:rPr>
        <w:t>υψηλ</w:t>
      </w:r>
      <w:r w:rsidR="001550E1">
        <w:rPr>
          <w:rFonts w:ascii="Effra Corp" w:hAnsi="Effra Corp"/>
          <w:bCs/>
          <w:sz w:val="21"/>
          <w:szCs w:val="21"/>
          <w:lang w:val="el-GR"/>
        </w:rPr>
        <w:t>ού</w:t>
      </w:r>
      <w:r w:rsidRPr="0039102D">
        <w:rPr>
          <w:rFonts w:ascii="Effra Corp" w:hAnsi="Effra Corp"/>
          <w:bCs/>
          <w:sz w:val="21"/>
          <w:szCs w:val="21"/>
          <w:lang w:val="el-GR"/>
        </w:rPr>
        <w:t xml:space="preserve"> πληθωρισμ</w:t>
      </w:r>
      <w:r w:rsidR="001550E1">
        <w:rPr>
          <w:rFonts w:ascii="Effra Corp" w:hAnsi="Effra Corp"/>
          <w:bCs/>
          <w:sz w:val="21"/>
          <w:szCs w:val="21"/>
          <w:lang w:val="el-GR"/>
        </w:rPr>
        <w:t>ού</w:t>
      </w:r>
      <w:r w:rsidRPr="0039102D">
        <w:rPr>
          <w:rFonts w:ascii="Effra Corp" w:hAnsi="Effra Corp"/>
          <w:bCs/>
          <w:sz w:val="21"/>
          <w:szCs w:val="21"/>
          <w:lang w:val="el-GR"/>
        </w:rPr>
        <w:t>, αλλάζοντας τα μεγέθη των συσκευασιών και τις τιμές ώστε να ανταποκρίνονται στις ανάγκες των καταναλωτών και</w:t>
      </w:r>
      <w:r w:rsidR="00D857EF">
        <w:rPr>
          <w:rFonts w:ascii="Effra Corp" w:hAnsi="Effra Corp"/>
          <w:bCs/>
          <w:sz w:val="21"/>
          <w:szCs w:val="21"/>
          <w:lang w:val="el-GR"/>
        </w:rPr>
        <w:t xml:space="preserve"> το διαθέσιμο εισόδημά τους</w:t>
      </w:r>
      <w:r w:rsidRPr="0039102D">
        <w:rPr>
          <w:rFonts w:ascii="Effra Corp" w:hAnsi="Effra Corp"/>
          <w:bCs/>
          <w:sz w:val="21"/>
          <w:szCs w:val="21"/>
          <w:lang w:val="el-GR"/>
        </w:rPr>
        <w:t xml:space="preserve">. Η επένδυση σε νέες γραμμές παραγωγής φιαλών </w:t>
      </w:r>
      <w:r>
        <w:rPr>
          <w:rFonts w:ascii="Effra Corp" w:hAnsi="Effra Corp"/>
          <w:bCs/>
          <w:sz w:val="21"/>
          <w:szCs w:val="21"/>
        </w:rPr>
        <w:t>PET</w:t>
      </w:r>
      <w:r w:rsidRPr="0039102D">
        <w:rPr>
          <w:rFonts w:ascii="Effra Corp" w:hAnsi="Effra Corp"/>
          <w:bCs/>
          <w:sz w:val="21"/>
          <w:szCs w:val="21"/>
          <w:lang w:val="el-GR"/>
        </w:rPr>
        <w:t xml:space="preserve"> τα τελευταία χρόνια έχει ενισχύσει την ευελιξία </w:t>
      </w:r>
      <w:r w:rsidR="003322D8">
        <w:rPr>
          <w:rFonts w:ascii="Effra Corp" w:hAnsi="Effra Corp"/>
          <w:bCs/>
          <w:sz w:val="21"/>
          <w:szCs w:val="21"/>
          <w:lang w:val="el-GR"/>
        </w:rPr>
        <w:t>και την αξία μας</w:t>
      </w:r>
      <w:r w:rsidRPr="0039102D">
        <w:rPr>
          <w:rFonts w:ascii="Effra Corp" w:hAnsi="Effra Corp"/>
          <w:bCs/>
          <w:sz w:val="21"/>
          <w:szCs w:val="21"/>
          <w:lang w:val="el-GR"/>
        </w:rPr>
        <w:t xml:space="preserve">. Παρά την επιδείνωση του καταναλωτικού κλίματος, βρισκόμαστε σε καλό δρόμο για να επιτύχουμε μεσαία </w:t>
      </w:r>
      <w:r w:rsidR="003322D8">
        <w:rPr>
          <w:rFonts w:ascii="Effra Corp" w:hAnsi="Effra Corp"/>
          <w:bCs/>
          <w:sz w:val="21"/>
          <w:szCs w:val="21"/>
          <w:lang w:val="el-GR"/>
        </w:rPr>
        <w:t>με</w:t>
      </w:r>
      <w:r w:rsidRPr="0039102D">
        <w:rPr>
          <w:rFonts w:ascii="Effra Corp" w:hAnsi="Effra Corp"/>
          <w:bCs/>
          <w:sz w:val="21"/>
          <w:szCs w:val="21"/>
          <w:lang w:val="el-GR"/>
        </w:rPr>
        <w:t xml:space="preserve"> υψηλή μονοψήφια αύξηση τ</w:t>
      </w:r>
      <w:r w:rsidR="003322D8">
        <w:rPr>
          <w:rFonts w:ascii="Effra Corp" w:hAnsi="Effra Corp"/>
          <w:bCs/>
          <w:sz w:val="21"/>
          <w:szCs w:val="21"/>
          <w:lang w:val="el-GR"/>
        </w:rPr>
        <w:t>ου όγκου</w:t>
      </w:r>
      <w:r w:rsidRPr="0039102D">
        <w:rPr>
          <w:rFonts w:ascii="Effra Corp" w:hAnsi="Effra Corp"/>
          <w:bCs/>
          <w:sz w:val="21"/>
          <w:szCs w:val="21"/>
          <w:lang w:val="el-GR"/>
        </w:rPr>
        <w:t xml:space="preserve"> πωλήσεων για το έτος.</w:t>
      </w:r>
    </w:p>
    <w:p w14:paraId="5C0888E0" w14:textId="7FC4ECF8" w:rsidR="0039102D" w:rsidRPr="0039102D" w:rsidRDefault="0039102D" w:rsidP="0039102D">
      <w:pPr>
        <w:pStyle w:val="Default"/>
        <w:spacing w:after="120"/>
        <w:jc w:val="both"/>
        <w:rPr>
          <w:rFonts w:ascii="Effra Corp" w:hAnsi="Effra Corp"/>
          <w:bCs/>
          <w:sz w:val="21"/>
          <w:szCs w:val="21"/>
          <w:lang w:val="el-GR"/>
        </w:rPr>
      </w:pPr>
      <w:r w:rsidRPr="00EF2DDA">
        <w:rPr>
          <w:rFonts w:ascii="Effra Corp" w:hAnsi="Effra Corp"/>
          <w:bCs/>
          <w:sz w:val="21"/>
          <w:szCs w:val="21"/>
          <w:lang w:val="el-GR"/>
        </w:rPr>
        <w:t>Στη Ρουμανία</w:t>
      </w:r>
      <w:r w:rsidR="009404EF">
        <w:rPr>
          <w:rFonts w:ascii="Effra Corp" w:hAnsi="Effra Corp"/>
          <w:bCs/>
          <w:sz w:val="21"/>
          <w:szCs w:val="21"/>
          <w:lang w:val="el-GR"/>
        </w:rPr>
        <w:t xml:space="preserve">, </w:t>
      </w:r>
      <w:r w:rsidRPr="00EF2DDA">
        <w:rPr>
          <w:rFonts w:ascii="Effra Corp" w:hAnsi="Effra Corp"/>
          <w:bCs/>
          <w:sz w:val="21"/>
          <w:szCs w:val="21"/>
          <w:lang w:val="el-GR"/>
        </w:rPr>
        <w:t xml:space="preserve">η μείωση του ΦΠΑ στα προϊόντα </w:t>
      </w:r>
      <w:r w:rsidR="009404EF">
        <w:rPr>
          <w:rFonts w:ascii="Effra Corp" w:hAnsi="Effra Corp"/>
          <w:bCs/>
          <w:sz w:val="21"/>
          <w:szCs w:val="21"/>
          <w:lang w:val="el-GR"/>
        </w:rPr>
        <w:t>μας</w:t>
      </w:r>
      <w:r w:rsidRPr="00EF2DDA">
        <w:rPr>
          <w:rFonts w:ascii="Effra Corp" w:hAnsi="Effra Corp"/>
          <w:bCs/>
          <w:sz w:val="21"/>
          <w:szCs w:val="21"/>
          <w:lang w:val="el-GR"/>
        </w:rPr>
        <w:t xml:space="preserve"> που θεσπίστηκε τον Ιούνιο του 2015</w:t>
      </w:r>
      <w:r w:rsidR="000E2BB9">
        <w:rPr>
          <w:rFonts w:ascii="Effra Corp" w:hAnsi="Effra Corp"/>
          <w:bCs/>
          <w:sz w:val="21"/>
          <w:szCs w:val="21"/>
          <w:lang w:val="el-GR"/>
        </w:rPr>
        <w:t xml:space="preserve"> και</w:t>
      </w:r>
      <w:r w:rsidRPr="00EF2DDA">
        <w:rPr>
          <w:rFonts w:ascii="Effra Corp" w:hAnsi="Effra Corp"/>
          <w:bCs/>
          <w:sz w:val="21"/>
          <w:szCs w:val="21"/>
          <w:lang w:val="el-GR"/>
        </w:rPr>
        <w:t xml:space="preserve"> η οποία ενίσχυσε τον όγκο πωλήσεων για αρκετά τρίμηνα</w:t>
      </w:r>
      <w:r w:rsidR="00D857EF">
        <w:rPr>
          <w:rFonts w:ascii="Effra Corp" w:hAnsi="Effra Corp"/>
          <w:bCs/>
          <w:sz w:val="21"/>
          <w:szCs w:val="21"/>
          <w:lang w:val="el-GR"/>
        </w:rPr>
        <w:t>, ενσωματώθηκε</w:t>
      </w:r>
      <w:r w:rsidR="000E2BB9">
        <w:rPr>
          <w:rFonts w:ascii="Effra Corp" w:hAnsi="Effra Corp"/>
          <w:bCs/>
          <w:sz w:val="21"/>
          <w:szCs w:val="21"/>
          <w:lang w:val="el-GR"/>
        </w:rPr>
        <w:t xml:space="preserve"> πλέον στη συγκριτική βάση</w:t>
      </w:r>
      <w:r w:rsidR="009404EF">
        <w:rPr>
          <w:rFonts w:ascii="Effra Corp" w:hAnsi="Effra Corp"/>
          <w:bCs/>
          <w:sz w:val="21"/>
          <w:szCs w:val="21"/>
          <w:lang w:val="el-GR"/>
        </w:rPr>
        <w:t>. Παρ</w:t>
      </w:r>
      <w:r w:rsidR="00D857EF">
        <w:rPr>
          <w:rFonts w:ascii="Effra Corp" w:hAnsi="Effra Corp"/>
          <w:bCs/>
          <w:sz w:val="21"/>
          <w:szCs w:val="21"/>
          <w:lang w:val="el-GR"/>
        </w:rPr>
        <w:t xml:space="preserve">’ </w:t>
      </w:r>
      <w:r w:rsidR="009404EF">
        <w:rPr>
          <w:rFonts w:ascii="Effra Corp" w:hAnsi="Effra Corp"/>
          <w:bCs/>
          <w:sz w:val="21"/>
          <w:szCs w:val="21"/>
          <w:lang w:val="el-GR"/>
        </w:rPr>
        <w:t>όλα αυτά,</w:t>
      </w:r>
      <w:r w:rsidRPr="0039102D">
        <w:rPr>
          <w:rFonts w:ascii="Effra Corp" w:hAnsi="Effra Corp"/>
          <w:bCs/>
          <w:sz w:val="21"/>
          <w:szCs w:val="21"/>
          <w:lang w:val="el-GR"/>
        </w:rPr>
        <w:t xml:space="preserve"> </w:t>
      </w:r>
      <w:r w:rsidR="009404EF">
        <w:rPr>
          <w:rFonts w:ascii="Effra Corp" w:hAnsi="Effra Corp"/>
          <w:bCs/>
          <w:sz w:val="21"/>
          <w:szCs w:val="21"/>
          <w:lang w:val="el-GR"/>
        </w:rPr>
        <w:t>διατηρήθηκε</w:t>
      </w:r>
      <w:r w:rsidRPr="0039102D">
        <w:rPr>
          <w:rFonts w:ascii="Effra Corp" w:hAnsi="Effra Corp"/>
          <w:bCs/>
          <w:sz w:val="21"/>
          <w:szCs w:val="21"/>
          <w:lang w:val="el-GR"/>
        </w:rPr>
        <w:t xml:space="preserve"> θετική τάση με ισχυρή α</w:t>
      </w:r>
      <w:r w:rsidR="00424404">
        <w:rPr>
          <w:rFonts w:ascii="Effra Corp" w:hAnsi="Effra Corp"/>
          <w:bCs/>
          <w:sz w:val="21"/>
          <w:szCs w:val="21"/>
          <w:lang w:val="el-GR"/>
        </w:rPr>
        <w:t>νάπτυξη</w:t>
      </w:r>
      <w:r w:rsidRPr="0039102D">
        <w:rPr>
          <w:rFonts w:ascii="Effra Corp" w:hAnsi="Effra Corp"/>
          <w:bCs/>
          <w:sz w:val="21"/>
          <w:szCs w:val="21"/>
          <w:lang w:val="el-GR"/>
        </w:rPr>
        <w:t xml:space="preserve"> σε όλες τις κατηγορίες εκτός των εμφιαλωμένων νερών. </w:t>
      </w:r>
    </w:p>
    <w:p w14:paraId="4E77D89C" w14:textId="4EFB0F05" w:rsidR="007711F5" w:rsidRDefault="0039102D" w:rsidP="0039102D">
      <w:pPr>
        <w:autoSpaceDE w:val="0"/>
        <w:autoSpaceDN w:val="0"/>
        <w:adjustRightInd w:val="0"/>
        <w:spacing w:after="120" w:line="228" w:lineRule="auto"/>
        <w:jc w:val="both"/>
        <w:rPr>
          <w:rFonts w:ascii="Effra Corp" w:hAnsi="Effra Corp"/>
          <w:bCs/>
          <w:color w:val="000000"/>
          <w:sz w:val="21"/>
          <w:szCs w:val="21"/>
          <w:lang w:val="el-GR"/>
        </w:rPr>
      </w:pPr>
      <w:r w:rsidRPr="0039102D">
        <w:rPr>
          <w:rFonts w:ascii="Effra Corp" w:hAnsi="Effra Corp"/>
          <w:bCs/>
          <w:color w:val="000000"/>
          <w:sz w:val="21"/>
          <w:szCs w:val="21"/>
          <w:lang w:val="el-GR"/>
        </w:rPr>
        <w:t xml:space="preserve">Τα έσοδα </w:t>
      </w:r>
      <w:r w:rsidR="00424404">
        <w:rPr>
          <w:rFonts w:ascii="Effra Corp" w:hAnsi="Effra Corp"/>
          <w:bCs/>
          <w:color w:val="000000"/>
          <w:sz w:val="21"/>
          <w:szCs w:val="21"/>
          <w:lang w:val="el-GR"/>
        </w:rPr>
        <w:t>στις αναδυόμενες αγορές</w:t>
      </w:r>
      <w:r w:rsidRPr="0039102D">
        <w:rPr>
          <w:rFonts w:ascii="Effra Corp" w:hAnsi="Effra Corp"/>
          <w:bCs/>
          <w:color w:val="000000"/>
          <w:sz w:val="21"/>
          <w:szCs w:val="21"/>
          <w:lang w:val="el-GR"/>
        </w:rPr>
        <w:t xml:space="preserve"> συνέχισαν να πλήττονται σοβαρά από τις δυσμενείς συναλλαγματικές ισοτιμίες. Το αρνητικό αυτό γεγονός αντισταθμίστηκε από την αύξηση των τιμών, κυρίως σε Ρωσία και Νιγηρία, καθώς και από το βελτιωμένο μείγμα κατηγορίας και συσκευασίας, με αποτέλεσμα τα καθαρά έσοδα από πωλήσεις να παραμείνουν σταθερά σε σύγκριση με το αντίστοιχο τρίμηνο πέρυσι. Ο ρυθμός αύξησης των καθαρών εσόδων από πωλήσεις ανά κιβώτιο σε ουδέτερη συναλλαγματική βάση </w:t>
      </w:r>
      <w:r w:rsidR="00424404">
        <w:rPr>
          <w:rFonts w:ascii="Effra Corp" w:hAnsi="Effra Corp"/>
          <w:bCs/>
          <w:color w:val="000000"/>
          <w:sz w:val="21"/>
          <w:szCs w:val="21"/>
          <w:lang w:val="el-GR"/>
        </w:rPr>
        <w:t>επιταχύνθηκε</w:t>
      </w:r>
      <w:r w:rsidRPr="0039102D">
        <w:rPr>
          <w:rFonts w:ascii="Effra Corp" w:hAnsi="Effra Corp"/>
          <w:bCs/>
          <w:color w:val="000000"/>
          <w:sz w:val="21"/>
          <w:szCs w:val="21"/>
          <w:lang w:val="el-GR"/>
        </w:rPr>
        <w:t xml:space="preserve"> σε σύγκριση με το πρώτο εξάμηνο του έτους, σ</w:t>
      </w:r>
      <w:r w:rsidR="00424404">
        <w:rPr>
          <w:rFonts w:ascii="Effra Corp" w:hAnsi="Effra Corp"/>
          <w:bCs/>
          <w:color w:val="000000"/>
          <w:sz w:val="21"/>
          <w:szCs w:val="21"/>
          <w:lang w:val="el-GR"/>
        </w:rPr>
        <w:t>ημειώνοντας αύξηση</w:t>
      </w:r>
      <w:r w:rsidRPr="0039102D">
        <w:rPr>
          <w:rFonts w:ascii="Effra Corp" w:hAnsi="Effra Corp"/>
          <w:bCs/>
          <w:color w:val="000000"/>
          <w:sz w:val="21"/>
          <w:szCs w:val="21"/>
          <w:lang w:val="el-GR"/>
        </w:rPr>
        <w:t xml:space="preserve"> 8,1% στη διάρκεια του τρίτου τριμήνου.</w:t>
      </w:r>
    </w:p>
    <w:p w14:paraId="66BDAD57" w14:textId="77777777" w:rsidR="00EF2DDA" w:rsidRPr="0039102D" w:rsidRDefault="00EF2DDA" w:rsidP="0039102D">
      <w:pPr>
        <w:autoSpaceDE w:val="0"/>
        <w:autoSpaceDN w:val="0"/>
        <w:adjustRightInd w:val="0"/>
        <w:spacing w:after="120" w:line="228" w:lineRule="auto"/>
        <w:jc w:val="both"/>
        <w:rPr>
          <w:rFonts w:ascii="Effra Corp" w:hAnsi="Effra Corp" w:cs="Arial"/>
          <w:spacing w:val="-2"/>
          <w:sz w:val="21"/>
          <w:szCs w:val="21"/>
          <w:highlight w:val="yellow"/>
          <w:lang w:val="el-GR"/>
        </w:rPr>
      </w:pPr>
    </w:p>
    <w:p w14:paraId="15AFC630" w14:textId="77777777" w:rsidR="00EF2DDA" w:rsidRPr="00EF2DDA" w:rsidRDefault="00EF2DDA" w:rsidP="00EF2DDA">
      <w:pPr>
        <w:autoSpaceDE w:val="0"/>
        <w:autoSpaceDN w:val="0"/>
        <w:adjustRightInd w:val="0"/>
        <w:spacing w:after="120" w:line="228" w:lineRule="auto"/>
        <w:jc w:val="both"/>
        <w:rPr>
          <w:rFonts w:ascii="Effra Corp" w:hAnsi="Effra Corp" w:cs="Arial"/>
          <w:color w:val="C00000"/>
          <w:spacing w:val="-2"/>
          <w:sz w:val="21"/>
          <w:szCs w:val="21"/>
          <w:lang w:val="el-GR"/>
        </w:rPr>
      </w:pPr>
      <w:r w:rsidRPr="00EF2DDA">
        <w:rPr>
          <w:rFonts w:ascii="Effra Corp" w:hAnsi="Effra Corp"/>
          <w:color w:val="C00000"/>
          <w:sz w:val="21"/>
          <w:szCs w:val="21"/>
          <w:lang w:val="el-GR"/>
        </w:rPr>
        <w:t>Βασικά οικονομικά μεγέθη ανά κατηγορία</w:t>
      </w:r>
    </w:p>
    <w:p w14:paraId="1352E247" w14:textId="37308252" w:rsidR="00EF2DDA" w:rsidRPr="00EF2DDA" w:rsidRDefault="00EF2DDA" w:rsidP="00EF2DDA">
      <w:pPr>
        <w:autoSpaceDE w:val="0"/>
        <w:autoSpaceDN w:val="0"/>
        <w:adjustRightInd w:val="0"/>
        <w:spacing w:after="120"/>
        <w:jc w:val="both"/>
        <w:rPr>
          <w:rFonts w:ascii="Effra Corp" w:hAnsi="Effra Corp" w:cs="Arial"/>
          <w:spacing w:val="-2"/>
          <w:sz w:val="21"/>
          <w:szCs w:val="21"/>
          <w:lang w:val="el-GR"/>
        </w:rPr>
      </w:pPr>
      <w:r w:rsidRPr="00EF2DDA">
        <w:rPr>
          <w:rFonts w:ascii="Effra Corp" w:hAnsi="Effra Corp"/>
          <w:sz w:val="21"/>
          <w:szCs w:val="21"/>
          <w:lang w:val="el-GR"/>
        </w:rPr>
        <w:t>Η έμφασή μας στο σχεδιασμό νέων συσκευασιών, οι συχνές προγραμματισμένες εκστρατείες μάρκετινγκ όπως είναι η εκστρατεία «</w:t>
      </w:r>
      <w:r>
        <w:rPr>
          <w:rFonts w:ascii="Effra Corp" w:hAnsi="Effra Corp"/>
          <w:sz w:val="21"/>
          <w:szCs w:val="21"/>
        </w:rPr>
        <w:t>Taste</w:t>
      </w:r>
      <w:r w:rsidRPr="00EF2DDA">
        <w:rPr>
          <w:rFonts w:ascii="Effra Corp" w:hAnsi="Effra Corp"/>
          <w:sz w:val="21"/>
          <w:szCs w:val="21"/>
          <w:lang w:val="el-GR"/>
        </w:rPr>
        <w:t xml:space="preserve"> </w:t>
      </w:r>
      <w:r>
        <w:rPr>
          <w:rFonts w:ascii="Effra Corp" w:hAnsi="Effra Corp"/>
          <w:sz w:val="21"/>
          <w:szCs w:val="21"/>
        </w:rPr>
        <w:t>the</w:t>
      </w:r>
      <w:r w:rsidRPr="00EF2DDA">
        <w:rPr>
          <w:rFonts w:ascii="Effra Corp" w:hAnsi="Effra Corp"/>
          <w:sz w:val="21"/>
          <w:szCs w:val="21"/>
          <w:lang w:val="el-GR"/>
        </w:rPr>
        <w:t xml:space="preserve"> </w:t>
      </w:r>
      <w:r>
        <w:rPr>
          <w:rFonts w:ascii="Effra Corp" w:hAnsi="Effra Corp"/>
          <w:sz w:val="21"/>
          <w:szCs w:val="21"/>
        </w:rPr>
        <w:t>Feeling</w:t>
      </w:r>
      <w:r w:rsidRPr="00EF2DDA">
        <w:rPr>
          <w:rFonts w:ascii="Effra Corp" w:hAnsi="Effra Corp"/>
          <w:sz w:val="21"/>
          <w:szCs w:val="21"/>
          <w:lang w:val="el-GR"/>
        </w:rPr>
        <w:t>» και τα επιλεγμένα μέτρα διατήρησης των τιμών των προϊόντων μας σε προσιτά επίπεδα</w:t>
      </w:r>
      <w:r w:rsidR="00CF490D">
        <w:rPr>
          <w:rFonts w:ascii="Effra Corp" w:hAnsi="Effra Corp"/>
          <w:sz w:val="21"/>
          <w:szCs w:val="21"/>
          <w:lang w:val="el-GR"/>
        </w:rPr>
        <w:t>,</w:t>
      </w:r>
      <w:r w:rsidRPr="00EF2DDA">
        <w:rPr>
          <w:rFonts w:ascii="Effra Corp" w:hAnsi="Effra Corp"/>
          <w:sz w:val="21"/>
          <w:szCs w:val="21"/>
          <w:lang w:val="el-GR"/>
        </w:rPr>
        <w:t xml:space="preserve"> </w:t>
      </w:r>
      <w:r w:rsidR="00424404">
        <w:rPr>
          <w:rFonts w:ascii="Effra Corp" w:hAnsi="Effra Corp"/>
          <w:sz w:val="21"/>
          <w:szCs w:val="21"/>
          <w:lang w:val="el-GR"/>
        </w:rPr>
        <w:t>υποστήριξαν</w:t>
      </w:r>
      <w:r w:rsidRPr="00EF2DDA">
        <w:rPr>
          <w:rFonts w:ascii="Effra Corp" w:hAnsi="Effra Corp"/>
          <w:sz w:val="21"/>
          <w:szCs w:val="21"/>
          <w:lang w:val="el-GR"/>
        </w:rPr>
        <w:t xml:space="preserve"> τις εμπορικές πρωτοβουλίες μας και οδήγησαν σε </w:t>
      </w:r>
      <w:r w:rsidR="00424404">
        <w:rPr>
          <w:rFonts w:ascii="Effra Corp" w:hAnsi="Effra Corp"/>
          <w:sz w:val="21"/>
          <w:szCs w:val="21"/>
          <w:lang w:val="el-GR"/>
        </w:rPr>
        <w:t>ικανοποιητική ανάπτυξη</w:t>
      </w:r>
      <w:r w:rsidRPr="00EF2DDA">
        <w:rPr>
          <w:rFonts w:ascii="Effra Corp" w:hAnsi="Effra Corp"/>
          <w:sz w:val="21"/>
          <w:szCs w:val="21"/>
          <w:lang w:val="el-GR"/>
        </w:rPr>
        <w:t xml:space="preserve"> </w:t>
      </w:r>
      <w:r w:rsidR="00424404">
        <w:rPr>
          <w:rFonts w:ascii="Effra Corp" w:hAnsi="Effra Corp"/>
          <w:sz w:val="21"/>
          <w:szCs w:val="21"/>
          <w:lang w:val="el-GR"/>
        </w:rPr>
        <w:t xml:space="preserve">στις κατηγορίες </w:t>
      </w:r>
      <w:r w:rsidRPr="00EF2DDA">
        <w:rPr>
          <w:rFonts w:ascii="Effra Corp" w:hAnsi="Effra Corp"/>
          <w:sz w:val="21"/>
          <w:szCs w:val="21"/>
          <w:lang w:val="el-GR"/>
        </w:rPr>
        <w:t>ανθρακούχ</w:t>
      </w:r>
      <w:r w:rsidR="00424404">
        <w:rPr>
          <w:rFonts w:ascii="Effra Corp" w:hAnsi="Effra Corp"/>
          <w:sz w:val="21"/>
          <w:szCs w:val="21"/>
          <w:lang w:val="el-GR"/>
        </w:rPr>
        <w:t>ων</w:t>
      </w:r>
      <w:r w:rsidRPr="00EF2DDA">
        <w:rPr>
          <w:rFonts w:ascii="Effra Corp" w:hAnsi="Effra Corp"/>
          <w:sz w:val="21"/>
          <w:szCs w:val="21"/>
          <w:lang w:val="el-GR"/>
        </w:rPr>
        <w:t xml:space="preserve"> αναψυκτικ</w:t>
      </w:r>
      <w:r w:rsidR="00424404">
        <w:rPr>
          <w:rFonts w:ascii="Effra Corp" w:hAnsi="Effra Corp"/>
          <w:sz w:val="21"/>
          <w:szCs w:val="21"/>
          <w:lang w:val="el-GR"/>
        </w:rPr>
        <w:t>ών</w:t>
      </w:r>
      <w:r w:rsidRPr="00EF2DDA">
        <w:rPr>
          <w:rFonts w:ascii="Effra Corp" w:hAnsi="Effra Corp"/>
          <w:sz w:val="21"/>
          <w:szCs w:val="21"/>
          <w:lang w:val="el-GR"/>
        </w:rPr>
        <w:t>, χυμ</w:t>
      </w:r>
      <w:r w:rsidR="00424404">
        <w:rPr>
          <w:rFonts w:ascii="Effra Corp" w:hAnsi="Effra Corp"/>
          <w:sz w:val="21"/>
          <w:szCs w:val="21"/>
          <w:lang w:val="el-GR"/>
        </w:rPr>
        <w:t>ών</w:t>
      </w:r>
      <w:r w:rsidRPr="00EF2DDA">
        <w:rPr>
          <w:rFonts w:ascii="Effra Corp" w:hAnsi="Effra Corp"/>
          <w:sz w:val="21"/>
          <w:szCs w:val="21"/>
          <w:lang w:val="el-GR"/>
        </w:rPr>
        <w:t xml:space="preserve"> και ποτ</w:t>
      </w:r>
      <w:r w:rsidR="00424404">
        <w:rPr>
          <w:rFonts w:ascii="Effra Corp" w:hAnsi="Effra Corp"/>
          <w:sz w:val="21"/>
          <w:szCs w:val="21"/>
          <w:lang w:val="el-GR"/>
        </w:rPr>
        <w:t>ών</w:t>
      </w:r>
      <w:r w:rsidRPr="00EF2DDA">
        <w:rPr>
          <w:rFonts w:ascii="Effra Corp" w:hAnsi="Effra Corp"/>
          <w:sz w:val="21"/>
          <w:szCs w:val="21"/>
          <w:lang w:val="el-GR"/>
        </w:rPr>
        <w:t xml:space="preserve"> ενέργειας στη διάρκεια του τριμήνου καθώς και σε βελτιωμένο μείγμα κατηγορίας και συσκευασίας.</w:t>
      </w:r>
    </w:p>
    <w:p w14:paraId="6DBF722A" w14:textId="1615D811" w:rsidR="00EF2DDA" w:rsidRPr="00EF2DDA" w:rsidRDefault="00EF2DDA" w:rsidP="00EF2DDA">
      <w:pPr>
        <w:autoSpaceDE w:val="0"/>
        <w:autoSpaceDN w:val="0"/>
        <w:adjustRightInd w:val="0"/>
        <w:spacing w:after="120"/>
        <w:jc w:val="both"/>
        <w:rPr>
          <w:rFonts w:ascii="Effra Corp" w:hAnsi="Effra Corp" w:cs="Arial"/>
          <w:spacing w:val="-2"/>
          <w:sz w:val="21"/>
          <w:szCs w:val="21"/>
          <w:lang w:val="el-GR"/>
        </w:rPr>
      </w:pPr>
      <w:r w:rsidRPr="00EF2DDA">
        <w:rPr>
          <w:rFonts w:ascii="Effra Corp" w:hAnsi="Effra Corp"/>
          <w:sz w:val="21"/>
          <w:szCs w:val="21"/>
          <w:lang w:val="el-GR"/>
        </w:rPr>
        <w:t xml:space="preserve">Ο όγκος πωλήσεων </w:t>
      </w:r>
      <w:r w:rsidR="00424404">
        <w:rPr>
          <w:rFonts w:ascii="Effra Corp" w:hAnsi="Effra Corp"/>
          <w:sz w:val="21"/>
          <w:szCs w:val="21"/>
          <w:lang w:val="el-GR"/>
        </w:rPr>
        <w:t xml:space="preserve">στην κατηγορία </w:t>
      </w:r>
      <w:r w:rsidRPr="00EF2DDA">
        <w:rPr>
          <w:rFonts w:ascii="Effra Corp" w:hAnsi="Effra Corp"/>
          <w:sz w:val="21"/>
          <w:szCs w:val="21"/>
          <w:lang w:val="el-GR"/>
        </w:rPr>
        <w:t xml:space="preserve">των ανθρακούχων αναψυκτικών αυξήθηκε κατά 1,3% στη διάρκεια </w:t>
      </w:r>
      <w:r w:rsidR="00424404">
        <w:rPr>
          <w:rFonts w:ascii="Effra Corp" w:hAnsi="Effra Corp"/>
          <w:sz w:val="21"/>
          <w:szCs w:val="21"/>
          <w:lang w:val="el-GR"/>
        </w:rPr>
        <w:t>του τριμήνου,</w:t>
      </w:r>
      <w:r w:rsidRPr="00EF2DDA">
        <w:rPr>
          <w:rFonts w:ascii="Effra Corp" w:hAnsi="Effra Corp"/>
          <w:sz w:val="21"/>
          <w:szCs w:val="21"/>
          <w:lang w:val="el-GR"/>
        </w:rPr>
        <w:t xml:space="preserve"> παρά την αύξηση 4,0% το αντίστοιχο τρίμηνο πέρυσι. Οι καλές επιδόσεις σε Νιγηρία, Ρουμανία, Ουκρανία και Ιρλανδία υπεραντιστάθμισαν την πτώση του όγκου πωλήσεων σε </w:t>
      </w:r>
      <w:r w:rsidR="00CF490D">
        <w:rPr>
          <w:rFonts w:ascii="Effra Corp" w:hAnsi="Effra Corp"/>
          <w:sz w:val="21"/>
          <w:szCs w:val="21"/>
          <w:lang w:val="el-GR"/>
        </w:rPr>
        <w:t>ορισμένες</w:t>
      </w:r>
      <w:r w:rsidR="00CF490D" w:rsidRPr="00EF2DDA">
        <w:rPr>
          <w:rFonts w:ascii="Effra Corp" w:hAnsi="Effra Corp"/>
          <w:sz w:val="21"/>
          <w:szCs w:val="21"/>
          <w:lang w:val="el-GR"/>
        </w:rPr>
        <w:t xml:space="preserve"> </w:t>
      </w:r>
      <w:r w:rsidRPr="00EF2DDA">
        <w:rPr>
          <w:rFonts w:ascii="Effra Corp" w:hAnsi="Effra Corp"/>
          <w:sz w:val="21"/>
          <w:szCs w:val="21"/>
          <w:lang w:val="el-GR"/>
        </w:rPr>
        <w:t xml:space="preserve">από τις αναπτυγμένες και αναπτυσσόμενες αγορές </w:t>
      </w:r>
      <w:r w:rsidR="00CF490D">
        <w:rPr>
          <w:rFonts w:ascii="Effra Corp" w:hAnsi="Effra Corp"/>
          <w:sz w:val="21"/>
          <w:szCs w:val="21"/>
          <w:lang w:val="el-GR"/>
        </w:rPr>
        <w:t xml:space="preserve">μας </w:t>
      </w:r>
      <w:r w:rsidRPr="00EF2DDA">
        <w:rPr>
          <w:rFonts w:ascii="Effra Corp" w:hAnsi="Effra Corp"/>
          <w:sz w:val="21"/>
          <w:szCs w:val="21"/>
          <w:lang w:val="el-GR"/>
        </w:rPr>
        <w:t xml:space="preserve">και τη Ρωσία. Στην ίδια κατηγορία, οι πωλήσεις των προϊόντων με το σήμα </w:t>
      </w:r>
      <w:r>
        <w:rPr>
          <w:rFonts w:ascii="Effra Corp" w:hAnsi="Effra Corp"/>
          <w:sz w:val="21"/>
          <w:szCs w:val="21"/>
        </w:rPr>
        <w:t>Coca</w:t>
      </w:r>
      <w:r w:rsidRPr="00EF2DDA">
        <w:rPr>
          <w:rFonts w:ascii="Effra Corp" w:hAnsi="Effra Corp"/>
          <w:sz w:val="21"/>
          <w:szCs w:val="21"/>
          <w:lang w:val="el-GR"/>
        </w:rPr>
        <w:t>-</w:t>
      </w:r>
      <w:r>
        <w:rPr>
          <w:rFonts w:ascii="Effra Corp" w:hAnsi="Effra Corp"/>
          <w:sz w:val="21"/>
          <w:szCs w:val="21"/>
        </w:rPr>
        <w:t>Cola</w:t>
      </w:r>
      <w:r w:rsidRPr="00EF2DDA">
        <w:rPr>
          <w:rFonts w:ascii="Effra Corp" w:hAnsi="Effra Corp"/>
          <w:sz w:val="21"/>
          <w:szCs w:val="21"/>
          <w:lang w:val="el-GR"/>
        </w:rPr>
        <w:t xml:space="preserve"> αυξήθηκαν κατά 0,2%, και ιδιαίτερα οι πωλήσεις της </w:t>
      </w:r>
      <w:r>
        <w:rPr>
          <w:rFonts w:ascii="Effra Corp" w:hAnsi="Effra Corp"/>
          <w:sz w:val="21"/>
          <w:szCs w:val="21"/>
        </w:rPr>
        <w:t>Coca</w:t>
      </w:r>
      <w:r w:rsidRPr="00EF2DDA">
        <w:rPr>
          <w:rFonts w:ascii="Effra Corp" w:hAnsi="Effra Corp"/>
          <w:sz w:val="21"/>
          <w:szCs w:val="21"/>
          <w:lang w:val="el-GR"/>
        </w:rPr>
        <w:t>-</w:t>
      </w:r>
      <w:r>
        <w:rPr>
          <w:rFonts w:ascii="Effra Corp" w:hAnsi="Effra Corp"/>
          <w:sz w:val="21"/>
          <w:szCs w:val="21"/>
        </w:rPr>
        <w:t>Cola</w:t>
      </w:r>
      <w:r w:rsidRPr="00EF2DDA">
        <w:rPr>
          <w:rFonts w:ascii="Effra Corp" w:hAnsi="Effra Corp"/>
          <w:sz w:val="21"/>
          <w:szCs w:val="21"/>
          <w:lang w:val="el-GR"/>
        </w:rPr>
        <w:t xml:space="preserve"> </w:t>
      </w:r>
      <w:r>
        <w:rPr>
          <w:rFonts w:ascii="Effra Corp" w:hAnsi="Effra Corp"/>
          <w:sz w:val="21"/>
          <w:szCs w:val="21"/>
        </w:rPr>
        <w:t>Regular</w:t>
      </w:r>
      <w:r w:rsidRPr="00EF2DDA">
        <w:rPr>
          <w:rFonts w:ascii="Effra Corp" w:hAnsi="Effra Corp"/>
          <w:sz w:val="21"/>
          <w:szCs w:val="21"/>
          <w:lang w:val="el-GR"/>
        </w:rPr>
        <w:t xml:space="preserve">. Οι πωλήσεις της </w:t>
      </w:r>
      <w:r>
        <w:rPr>
          <w:rFonts w:ascii="Effra Corp" w:hAnsi="Effra Corp"/>
          <w:sz w:val="21"/>
          <w:szCs w:val="21"/>
        </w:rPr>
        <w:t>Fanta</w:t>
      </w:r>
      <w:r w:rsidRPr="00EF2DDA">
        <w:rPr>
          <w:rFonts w:ascii="Effra Corp" w:hAnsi="Effra Corp"/>
          <w:sz w:val="21"/>
          <w:szCs w:val="21"/>
          <w:lang w:val="el-GR"/>
        </w:rPr>
        <w:t xml:space="preserve"> σημείωσαν αύξηση της τάξης του 6,7%, </w:t>
      </w:r>
      <w:r w:rsidR="00611770">
        <w:rPr>
          <w:rFonts w:ascii="Effra Corp" w:hAnsi="Effra Corp"/>
          <w:sz w:val="21"/>
          <w:szCs w:val="21"/>
          <w:lang w:val="el-GR"/>
        </w:rPr>
        <w:t>με συνεισφορά από</w:t>
      </w:r>
      <w:r w:rsidRPr="00EF2DDA">
        <w:rPr>
          <w:rFonts w:ascii="Effra Corp" w:hAnsi="Effra Corp"/>
          <w:sz w:val="21"/>
          <w:szCs w:val="21"/>
          <w:lang w:val="el-GR"/>
        </w:rPr>
        <w:t xml:space="preserve"> όλες </w:t>
      </w:r>
      <w:r w:rsidR="00611770">
        <w:rPr>
          <w:rFonts w:ascii="Effra Corp" w:hAnsi="Effra Corp"/>
          <w:sz w:val="21"/>
          <w:szCs w:val="21"/>
          <w:lang w:val="el-GR"/>
        </w:rPr>
        <w:t>τις</w:t>
      </w:r>
      <w:r w:rsidRPr="00EF2DDA">
        <w:rPr>
          <w:rFonts w:ascii="Effra Corp" w:hAnsi="Effra Corp"/>
          <w:sz w:val="21"/>
          <w:szCs w:val="21"/>
          <w:lang w:val="el-GR"/>
        </w:rPr>
        <w:t xml:space="preserve"> αγορές.</w:t>
      </w:r>
    </w:p>
    <w:p w14:paraId="648BB42F" w14:textId="0A0C82E5" w:rsidR="00EF2DDA" w:rsidRPr="00EF2DDA" w:rsidRDefault="00EF2DDA" w:rsidP="00EF2DDA">
      <w:pPr>
        <w:autoSpaceDE w:val="0"/>
        <w:autoSpaceDN w:val="0"/>
        <w:adjustRightInd w:val="0"/>
        <w:spacing w:after="120"/>
        <w:jc w:val="both"/>
        <w:rPr>
          <w:rFonts w:ascii="Effra Corp" w:hAnsi="Effra Corp" w:cs="Arial"/>
          <w:spacing w:val="-2"/>
          <w:sz w:val="21"/>
          <w:szCs w:val="21"/>
          <w:lang w:val="el-GR"/>
        </w:rPr>
      </w:pPr>
      <w:r w:rsidRPr="00EF2DDA">
        <w:rPr>
          <w:rFonts w:ascii="Effra Corp" w:hAnsi="Effra Corp"/>
          <w:sz w:val="21"/>
          <w:szCs w:val="21"/>
          <w:lang w:val="el-GR"/>
        </w:rPr>
        <w:t xml:space="preserve">Οι πωλήσεις στην κατηγορία των εμφιαλωμένων νερών είχαν μια πολύ υψηλή </w:t>
      </w:r>
      <w:r w:rsidR="00611770">
        <w:rPr>
          <w:rFonts w:ascii="Effra Corp" w:hAnsi="Effra Corp"/>
          <w:sz w:val="21"/>
          <w:szCs w:val="21"/>
          <w:lang w:val="el-GR"/>
        </w:rPr>
        <w:t xml:space="preserve">συγκριτική </w:t>
      </w:r>
      <w:r w:rsidRPr="00EF2DDA">
        <w:rPr>
          <w:rFonts w:ascii="Effra Corp" w:hAnsi="Effra Corp"/>
          <w:sz w:val="21"/>
          <w:szCs w:val="21"/>
          <w:lang w:val="el-GR"/>
        </w:rPr>
        <w:t>βάση</w:t>
      </w:r>
      <w:r w:rsidR="00424404">
        <w:rPr>
          <w:rFonts w:ascii="Effra Corp" w:hAnsi="Effra Corp"/>
          <w:sz w:val="21"/>
          <w:szCs w:val="21"/>
          <w:lang w:val="el-GR"/>
        </w:rPr>
        <w:t>, έχοντας σημειώσει αύξηση</w:t>
      </w:r>
      <w:r w:rsidRPr="00EF2DDA">
        <w:rPr>
          <w:rFonts w:ascii="Effra Corp" w:hAnsi="Effra Corp"/>
          <w:sz w:val="21"/>
          <w:szCs w:val="21"/>
          <w:lang w:val="el-GR"/>
        </w:rPr>
        <w:t xml:space="preserve"> της τάξης του 12,4% το αντίστοιχο τρίμηνο </w:t>
      </w:r>
      <w:r w:rsidR="00424404">
        <w:rPr>
          <w:rFonts w:ascii="Effra Corp" w:hAnsi="Effra Corp"/>
          <w:sz w:val="21"/>
          <w:szCs w:val="21"/>
          <w:lang w:val="el-GR"/>
        </w:rPr>
        <w:t xml:space="preserve">πέρυσι, </w:t>
      </w:r>
      <w:r w:rsidRPr="00EF2DDA">
        <w:rPr>
          <w:rFonts w:ascii="Effra Corp" w:hAnsi="Effra Corp"/>
          <w:sz w:val="21"/>
          <w:szCs w:val="21"/>
          <w:lang w:val="el-GR"/>
        </w:rPr>
        <w:t>κατά τη διάρκεια του οποίου πολλές από τις αγορές όπου δραστηριοποιούμαστε βίωσαν ένα εξαιρετικά θερμό καλοκαίρι. Στο πλαίσιο αυτό, ο όγκος πωλήσεων υποχώρησε κατά 8,0%. Στη διάρκεια του τριμήνου οι πωλήσεις στην κατηγορία των χυμών σημείωσαν αύξηση 2,0%, η οποία οφείλεται στις πωλήσεις χυμών σ</w:t>
      </w:r>
      <w:r w:rsidR="000E1D63">
        <w:rPr>
          <w:rFonts w:ascii="Effra Corp" w:hAnsi="Effra Corp"/>
          <w:sz w:val="21"/>
          <w:szCs w:val="21"/>
          <w:lang w:val="el-GR"/>
        </w:rPr>
        <w:t>τη</w:t>
      </w:r>
      <w:r w:rsidRPr="00EF2DDA">
        <w:rPr>
          <w:rFonts w:ascii="Effra Corp" w:hAnsi="Effra Corp"/>
          <w:sz w:val="21"/>
          <w:szCs w:val="21"/>
          <w:lang w:val="el-GR"/>
        </w:rPr>
        <w:t xml:space="preserve"> Ρωσία</w:t>
      </w:r>
      <w:r w:rsidR="00611770">
        <w:rPr>
          <w:rFonts w:ascii="Effra Corp" w:hAnsi="Effra Corp"/>
          <w:sz w:val="21"/>
          <w:szCs w:val="21"/>
          <w:lang w:val="el-GR"/>
        </w:rPr>
        <w:t>,</w:t>
      </w:r>
      <w:r w:rsidR="00064AD6">
        <w:rPr>
          <w:rFonts w:ascii="Effra Corp" w:hAnsi="Effra Corp"/>
          <w:sz w:val="21"/>
          <w:szCs w:val="21"/>
          <w:lang w:val="el-GR"/>
        </w:rPr>
        <w:t xml:space="preserve"> </w:t>
      </w:r>
      <w:r w:rsidR="000E1D63">
        <w:rPr>
          <w:rFonts w:ascii="Effra Corp" w:hAnsi="Effra Corp"/>
          <w:sz w:val="21"/>
          <w:szCs w:val="21"/>
          <w:lang w:val="el-GR"/>
        </w:rPr>
        <w:t>τη</w:t>
      </w:r>
      <w:r w:rsidRPr="00EF2DDA">
        <w:rPr>
          <w:rFonts w:ascii="Effra Corp" w:hAnsi="Effra Corp"/>
          <w:sz w:val="21"/>
          <w:szCs w:val="21"/>
          <w:lang w:val="el-GR"/>
        </w:rPr>
        <w:t xml:space="preserve"> Ρουμανία και </w:t>
      </w:r>
      <w:r w:rsidR="00611770">
        <w:rPr>
          <w:rFonts w:ascii="Effra Corp" w:hAnsi="Effra Corp"/>
          <w:sz w:val="21"/>
          <w:szCs w:val="21"/>
          <w:lang w:val="el-GR"/>
        </w:rPr>
        <w:t xml:space="preserve">τη </w:t>
      </w:r>
      <w:r w:rsidRPr="00EF2DDA">
        <w:rPr>
          <w:rFonts w:ascii="Effra Corp" w:hAnsi="Effra Corp"/>
          <w:sz w:val="21"/>
          <w:szCs w:val="21"/>
          <w:lang w:val="el-GR"/>
        </w:rPr>
        <w:t xml:space="preserve">Νιγηρία. Ο όγκος πωλήσεων στην κατηγορία των ποτών ενέργειας </w:t>
      </w:r>
      <w:r w:rsidRPr="00EF2DDA">
        <w:rPr>
          <w:rFonts w:ascii="Effra Corp" w:hAnsi="Effra Corp"/>
          <w:sz w:val="21"/>
          <w:szCs w:val="21"/>
          <w:lang w:val="el-GR"/>
        </w:rPr>
        <w:lastRenderedPageBreak/>
        <w:t>κατέγραψε αύξηση της τάξης του 24,0%</w:t>
      </w:r>
      <w:r w:rsidR="00611770">
        <w:rPr>
          <w:rFonts w:ascii="Effra Corp" w:hAnsi="Effra Corp"/>
          <w:sz w:val="21"/>
          <w:szCs w:val="21"/>
          <w:lang w:val="el-GR"/>
        </w:rPr>
        <w:t>,</w:t>
      </w:r>
      <w:r w:rsidRPr="00EF2DDA">
        <w:rPr>
          <w:rFonts w:ascii="Effra Corp" w:hAnsi="Effra Corp"/>
          <w:sz w:val="21"/>
          <w:szCs w:val="21"/>
          <w:lang w:val="el-GR"/>
        </w:rPr>
        <w:t xml:space="preserve"> </w:t>
      </w:r>
      <w:r w:rsidR="00611770">
        <w:rPr>
          <w:rFonts w:ascii="Effra Corp" w:hAnsi="Effra Corp"/>
          <w:sz w:val="21"/>
          <w:szCs w:val="21"/>
          <w:lang w:val="el-GR"/>
        </w:rPr>
        <w:t>με</w:t>
      </w:r>
      <w:r w:rsidRPr="00EF2DDA">
        <w:rPr>
          <w:rFonts w:ascii="Effra Corp" w:hAnsi="Effra Corp"/>
          <w:sz w:val="21"/>
          <w:szCs w:val="21"/>
          <w:lang w:val="el-GR"/>
        </w:rPr>
        <w:t xml:space="preserve"> ισχυρ</w:t>
      </w:r>
      <w:r w:rsidR="00611770">
        <w:rPr>
          <w:rFonts w:ascii="Effra Corp" w:hAnsi="Effra Corp"/>
          <w:sz w:val="21"/>
          <w:szCs w:val="21"/>
          <w:lang w:val="el-GR"/>
        </w:rPr>
        <w:t>ές</w:t>
      </w:r>
      <w:r w:rsidRPr="00EF2DDA">
        <w:rPr>
          <w:rFonts w:ascii="Effra Corp" w:hAnsi="Effra Corp"/>
          <w:sz w:val="21"/>
          <w:szCs w:val="21"/>
          <w:lang w:val="el-GR"/>
        </w:rPr>
        <w:t xml:space="preserve"> επιδόσε</w:t>
      </w:r>
      <w:r w:rsidR="00611770">
        <w:rPr>
          <w:rFonts w:ascii="Effra Corp" w:hAnsi="Effra Corp"/>
          <w:sz w:val="21"/>
          <w:szCs w:val="21"/>
          <w:lang w:val="el-GR"/>
        </w:rPr>
        <w:t>ις</w:t>
      </w:r>
      <w:r w:rsidRPr="00EF2DDA">
        <w:rPr>
          <w:rFonts w:ascii="Effra Corp" w:hAnsi="Effra Corp"/>
          <w:sz w:val="21"/>
          <w:szCs w:val="21"/>
          <w:lang w:val="el-GR"/>
        </w:rPr>
        <w:t xml:space="preserve"> σε όλες τις αγορές μας</w:t>
      </w:r>
      <w:r w:rsidR="00611770">
        <w:rPr>
          <w:rFonts w:ascii="Effra Corp" w:hAnsi="Effra Corp"/>
          <w:sz w:val="21"/>
          <w:szCs w:val="21"/>
          <w:lang w:val="el-GR"/>
        </w:rPr>
        <w:t>,</w:t>
      </w:r>
      <w:r w:rsidRPr="00EF2DDA">
        <w:rPr>
          <w:rFonts w:ascii="Effra Corp" w:hAnsi="Effra Corp"/>
          <w:sz w:val="21"/>
          <w:szCs w:val="21"/>
          <w:lang w:val="el-GR"/>
        </w:rPr>
        <w:t xml:space="preserve"> ιδιαίτερα </w:t>
      </w:r>
      <w:r w:rsidR="00611770">
        <w:rPr>
          <w:rFonts w:ascii="Effra Corp" w:hAnsi="Effra Corp"/>
          <w:sz w:val="21"/>
          <w:szCs w:val="21"/>
          <w:lang w:val="el-GR"/>
        </w:rPr>
        <w:t xml:space="preserve">λόγω </w:t>
      </w:r>
      <w:r w:rsidRPr="00EF2DDA">
        <w:rPr>
          <w:rFonts w:ascii="Effra Corp" w:hAnsi="Effra Corp"/>
          <w:sz w:val="21"/>
          <w:szCs w:val="21"/>
          <w:lang w:val="el-GR"/>
        </w:rPr>
        <w:t xml:space="preserve">των πωλήσεων του σήματος </w:t>
      </w:r>
      <w:r>
        <w:rPr>
          <w:rFonts w:ascii="Effra Corp" w:hAnsi="Effra Corp"/>
          <w:sz w:val="21"/>
          <w:szCs w:val="21"/>
        </w:rPr>
        <w:t>Monster</w:t>
      </w:r>
      <w:r w:rsidRPr="00EF2DDA">
        <w:rPr>
          <w:rFonts w:ascii="Effra Corp" w:hAnsi="Effra Corp"/>
          <w:sz w:val="21"/>
          <w:szCs w:val="21"/>
          <w:lang w:val="el-GR"/>
        </w:rPr>
        <w:t xml:space="preserve">. </w:t>
      </w:r>
    </w:p>
    <w:p w14:paraId="5E8C63E3" w14:textId="77777777" w:rsidR="00EF2DDA" w:rsidRPr="00EF2DDA" w:rsidRDefault="00EF2DDA" w:rsidP="00EF2DDA">
      <w:pPr>
        <w:autoSpaceDE w:val="0"/>
        <w:autoSpaceDN w:val="0"/>
        <w:adjustRightInd w:val="0"/>
        <w:spacing w:after="120"/>
        <w:jc w:val="both"/>
        <w:rPr>
          <w:rFonts w:ascii="Effra Corp" w:hAnsi="Effra Corp" w:cs="Arial"/>
          <w:spacing w:val="-2"/>
          <w:sz w:val="21"/>
          <w:szCs w:val="21"/>
          <w:lang w:val="el-GR"/>
        </w:rPr>
      </w:pPr>
      <w:r w:rsidRPr="00EF2DDA">
        <w:rPr>
          <w:rFonts w:ascii="Effra Corp" w:hAnsi="Effra Corp"/>
          <w:sz w:val="21"/>
          <w:szCs w:val="21"/>
          <w:lang w:val="el-GR"/>
        </w:rPr>
        <w:t>Το ποσοστό των συσκευασιών άμεσης κατανάλωσης βελτιώθηκε κατά 1,7 ποσοστιαίες μονάδες με καλές επιδόσεις να καταγράφονται στις μικρότερες συσκευασίες σε όλες τις αγορές. Το ποσοστό των συσκευασιών ανθρακούχων αναψυκτικών άμεσης κατανάλωσης βελτιώθηκε κατά 1,1 ποσοστιαίες μονάδες ενώ η κατηγορία των εμφιαλωμένων νερών κατέγραψε βελτίωση κατά 3,4 ποσοστιαίες μονάδες.</w:t>
      </w:r>
    </w:p>
    <w:p w14:paraId="7257626C" w14:textId="77777777" w:rsidR="00180CBD" w:rsidRDefault="00180CBD">
      <w:pPr>
        <w:rPr>
          <w:rFonts w:ascii="Effra Corp" w:hAnsi="Effra Corp" w:cs="Arial"/>
          <w:spacing w:val="-2"/>
          <w:sz w:val="21"/>
          <w:szCs w:val="21"/>
          <w:highlight w:val="yellow"/>
          <w:lang w:val="el-GR"/>
        </w:rPr>
      </w:pPr>
    </w:p>
    <w:p w14:paraId="16A0D894" w14:textId="77777777" w:rsidR="00EF2DDA" w:rsidRPr="00EF2DDA" w:rsidRDefault="00EF2DDA" w:rsidP="00EF2DDA">
      <w:pPr>
        <w:autoSpaceDE w:val="0"/>
        <w:autoSpaceDN w:val="0"/>
        <w:adjustRightInd w:val="0"/>
        <w:spacing w:after="120" w:line="228" w:lineRule="auto"/>
        <w:jc w:val="both"/>
        <w:rPr>
          <w:rFonts w:ascii="Effra Corp" w:hAnsi="Effra Corp" w:cs="Arial"/>
          <w:color w:val="C00000"/>
          <w:spacing w:val="-2"/>
          <w:sz w:val="21"/>
          <w:szCs w:val="21"/>
          <w:lang w:val="el-GR"/>
        </w:rPr>
      </w:pPr>
      <w:r w:rsidRPr="00EF2DDA">
        <w:rPr>
          <w:rFonts w:ascii="Effra Corp" w:hAnsi="Effra Corp"/>
          <w:color w:val="C00000"/>
          <w:sz w:val="21"/>
          <w:szCs w:val="21"/>
          <w:lang w:val="el-GR"/>
        </w:rPr>
        <w:t>Βιωσιμότητα – Βασικά σημεία</w:t>
      </w:r>
    </w:p>
    <w:p w14:paraId="33A16408" w14:textId="5F17C575" w:rsidR="00EF2DDA" w:rsidRPr="00EF2DDA" w:rsidRDefault="00EF2DDA" w:rsidP="00EF2DDA">
      <w:pPr>
        <w:autoSpaceDE w:val="0"/>
        <w:autoSpaceDN w:val="0"/>
        <w:adjustRightInd w:val="0"/>
        <w:spacing w:after="120"/>
        <w:jc w:val="both"/>
        <w:rPr>
          <w:rFonts w:ascii="Effra Corp" w:hAnsi="Effra Corp" w:cs="Arial"/>
          <w:spacing w:val="-2"/>
          <w:sz w:val="21"/>
          <w:szCs w:val="21"/>
          <w:lang w:val="el-GR"/>
        </w:rPr>
      </w:pPr>
      <w:r w:rsidRPr="00EF2DDA">
        <w:rPr>
          <w:rFonts w:ascii="Effra Corp" w:hAnsi="Effra Corp"/>
          <w:sz w:val="21"/>
          <w:szCs w:val="21"/>
          <w:lang w:val="el-GR"/>
        </w:rPr>
        <w:t xml:space="preserve">Στις 30 Σεπτεμβρίου 2016 </w:t>
      </w:r>
      <w:r w:rsidR="000E1D63">
        <w:rPr>
          <w:rFonts w:ascii="Effra Corp" w:hAnsi="Effra Corp"/>
          <w:sz w:val="21"/>
          <w:szCs w:val="21"/>
          <w:lang w:val="el-GR"/>
        </w:rPr>
        <w:t>ανακοινώσαμε</w:t>
      </w:r>
      <w:r w:rsidRPr="00EF2DDA">
        <w:rPr>
          <w:rFonts w:ascii="Effra Corp" w:hAnsi="Effra Corp"/>
          <w:sz w:val="21"/>
          <w:szCs w:val="21"/>
          <w:lang w:val="el-GR"/>
        </w:rPr>
        <w:t xml:space="preserve"> επτά νέο</w:t>
      </w:r>
      <w:r w:rsidR="000E1D63">
        <w:rPr>
          <w:rFonts w:ascii="Effra Corp" w:hAnsi="Effra Corp"/>
          <w:sz w:val="21"/>
          <w:szCs w:val="21"/>
          <w:lang w:val="el-GR"/>
        </w:rPr>
        <w:t>υς</w:t>
      </w:r>
      <w:r w:rsidRPr="00EF2DDA">
        <w:rPr>
          <w:rFonts w:ascii="Effra Corp" w:hAnsi="Effra Corp"/>
          <w:sz w:val="21"/>
          <w:szCs w:val="21"/>
          <w:lang w:val="el-GR"/>
        </w:rPr>
        <w:t xml:space="preserve"> στόχο</w:t>
      </w:r>
      <w:r w:rsidR="000E1D63">
        <w:rPr>
          <w:rFonts w:ascii="Effra Corp" w:hAnsi="Effra Corp"/>
          <w:sz w:val="21"/>
          <w:szCs w:val="21"/>
          <w:lang w:val="el-GR"/>
        </w:rPr>
        <w:t>υς</w:t>
      </w:r>
      <w:r w:rsidRPr="00EF2DDA">
        <w:rPr>
          <w:rFonts w:ascii="Effra Corp" w:hAnsi="Effra Corp"/>
          <w:sz w:val="21"/>
          <w:szCs w:val="21"/>
          <w:lang w:val="el-GR"/>
        </w:rPr>
        <w:t xml:space="preserve"> βιωσιμότητας για το 2020, </w:t>
      </w:r>
      <w:r w:rsidR="006B082D">
        <w:rPr>
          <w:rFonts w:ascii="Effra Corp" w:hAnsi="Effra Corp"/>
          <w:sz w:val="21"/>
          <w:szCs w:val="21"/>
          <w:lang w:val="el-GR"/>
        </w:rPr>
        <w:t>συμπεριλαμβανομένης</w:t>
      </w:r>
      <w:r w:rsidRPr="00EF2DDA">
        <w:rPr>
          <w:rFonts w:ascii="Effra Corp" w:hAnsi="Effra Corp"/>
          <w:sz w:val="21"/>
          <w:szCs w:val="21"/>
          <w:lang w:val="el-GR"/>
        </w:rPr>
        <w:t xml:space="preserve"> </w:t>
      </w:r>
      <w:r w:rsidR="006B082D">
        <w:rPr>
          <w:rFonts w:ascii="Effra Corp" w:hAnsi="Effra Corp"/>
          <w:sz w:val="21"/>
          <w:szCs w:val="21"/>
          <w:lang w:val="el-GR"/>
        </w:rPr>
        <w:t>τ</w:t>
      </w:r>
      <w:r w:rsidRPr="00EF2DDA">
        <w:rPr>
          <w:rFonts w:ascii="Effra Corp" w:hAnsi="Effra Corp"/>
          <w:sz w:val="21"/>
          <w:szCs w:val="21"/>
          <w:lang w:val="el-GR"/>
        </w:rPr>
        <w:t>η</w:t>
      </w:r>
      <w:r w:rsidR="006B082D">
        <w:rPr>
          <w:rFonts w:ascii="Effra Corp" w:hAnsi="Effra Corp"/>
          <w:sz w:val="21"/>
          <w:szCs w:val="21"/>
          <w:lang w:val="el-GR"/>
        </w:rPr>
        <w:t>ς</w:t>
      </w:r>
      <w:r w:rsidRPr="00EF2DDA">
        <w:rPr>
          <w:rFonts w:ascii="Effra Corp" w:hAnsi="Effra Corp"/>
          <w:sz w:val="21"/>
          <w:szCs w:val="21"/>
          <w:lang w:val="el-GR"/>
        </w:rPr>
        <w:t xml:space="preserve"> χρήση</w:t>
      </w:r>
      <w:r w:rsidR="006B082D">
        <w:rPr>
          <w:rFonts w:ascii="Effra Corp" w:hAnsi="Effra Corp"/>
          <w:sz w:val="21"/>
          <w:szCs w:val="21"/>
          <w:lang w:val="el-GR"/>
        </w:rPr>
        <w:t>ς</w:t>
      </w:r>
      <w:r w:rsidRPr="00EF2DDA">
        <w:rPr>
          <w:rFonts w:ascii="Effra Corp" w:hAnsi="Effra Corp"/>
          <w:sz w:val="21"/>
          <w:szCs w:val="21"/>
          <w:lang w:val="el-GR"/>
        </w:rPr>
        <w:t xml:space="preserve"> ανανεώσιμων και καθαρών πηγών ενέργειας σε ποσοστό 40% επί του συνόλου των ενεργειακών μας αναγκών, </w:t>
      </w:r>
      <w:r w:rsidR="006B082D">
        <w:rPr>
          <w:rFonts w:ascii="Effra Corp" w:hAnsi="Effra Corp"/>
          <w:sz w:val="21"/>
          <w:szCs w:val="21"/>
          <w:lang w:val="el-GR"/>
        </w:rPr>
        <w:t>της</w:t>
      </w:r>
      <w:r w:rsidRPr="00EF2DDA">
        <w:rPr>
          <w:rFonts w:ascii="Effra Corp" w:hAnsi="Effra Corp"/>
          <w:sz w:val="21"/>
          <w:szCs w:val="21"/>
          <w:lang w:val="el-GR"/>
        </w:rPr>
        <w:t xml:space="preserve"> ανάκτηση</w:t>
      </w:r>
      <w:r w:rsidR="006B082D">
        <w:rPr>
          <w:rFonts w:ascii="Effra Corp" w:hAnsi="Effra Corp"/>
          <w:sz w:val="21"/>
          <w:szCs w:val="21"/>
          <w:lang w:val="el-GR"/>
        </w:rPr>
        <w:t>ς</w:t>
      </w:r>
      <w:r w:rsidRPr="00EF2DDA">
        <w:rPr>
          <w:rFonts w:ascii="Effra Corp" w:hAnsi="Effra Corp"/>
          <w:sz w:val="21"/>
          <w:szCs w:val="21"/>
          <w:lang w:val="el-GR"/>
        </w:rPr>
        <w:t xml:space="preserve"> κατά μέσο όρο του 40% των συνολικών συσκευασιών που διατίθενται στις αγορές μας με σκοπό την ανακύκλωσή τους, </w:t>
      </w:r>
      <w:r w:rsidR="006B082D">
        <w:rPr>
          <w:rFonts w:ascii="Effra Corp" w:hAnsi="Effra Corp"/>
          <w:sz w:val="21"/>
          <w:szCs w:val="21"/>
          <w:lang w:val="el-GR"/>
        </w:rPr>
        <w:t>τ</w:t>
      </w:r>
      <w:r w:rsidRPr="00EF2DDA">
        <w:rPr>
          <w:rFonts w:ascii="Effra Corp" w:hAnsi="Effra Corp"/>
          <w:sz w:val="21"/>
          <w:szCs w:val="21"/>
          <w:lang w:val="el-GR"/>
        </w:rPr>
        <w:t>η</w:t>
      </w:r>
      <w:r w:rsidR="006B082D">
        <w:rPr>
          <w:rFonts w:ascii="Effra Corp" w:hAnsi="Effra Corp"/>
          <w:sz w:val="21"/>
          <w:szCs w:val="21"/>
          <w:lang w:val="el-GR"/>
        </w:rPr>
        <w:t>ς</w:t>
      </w:r>
      <w:r w:rsidRPr="00EF2DDA">
        <w:rPr>
          <w:rFonts w:ascii="Effra Corp" w:hAnsi="Effra Corp"/>
          <w:sz w:val="21"/>
          <w:szCs w:val="21"/>
          <w:lang w:val="el-GR"/>
        </w:rPr>
        <w:t xml:space="preserve"> μείωση</w:t>
      </w:r>
      <w:r w:rsidR="006B082D">
        <w:rPr>
          <w:rFonts w:ascii="Effra Corp" w:hAnsi="Effra Corp"/>
          <w:sz w:val="21"/>
          <w:szCs w:val="21"/>
          <w:lang w:val="el-GR"/>
        </w:rPr>
        <w:t>ς</w:t>
      </w:r>
      <w:r w:rsidRPr="00EF2DDA">
        <w:rPr>
          <w:rFonts w:ascii="Effra Corp" w:hAnsi="Effra Corp"/>
          <w:sz w:val="21"/>
          <w:szCs w:val="21"/>
          <w:lang w:val="el-GR"/>
        </w:rPr>
        <w:t xml:space="preserve"> της πρωτογενούς συσκευασίας σε ποσοστό 25% ανά λίτρο παραγόμενου αναψυκτικού και </w:t>
      </w:r>
      <w:r w:rsidR="006B082D">
        <w:rPr>
          <w:rFonts w:ascii="Effra Corp" w:hAnsi="Effra Corp"/>
          <w:sz w:val="21"/>
          <w:szCs w:val="21"/>
          <w:lang w:val="el-GR"/>
        </w:rPr>
        <w:t>τ</w:t>
      </w:r>
      <w:r w:rsidRPr="00EF2DDA">
        <w:rPr>
          <w:rFonts w:ascii="Effra Corp" w:hAnsi="Effra Corp"/>
          <w:sz w:val="21"/>
          <w:szCs w:val="21"/>
          <w:lang w:val="el-GR"/>
        </w:rPr>
        <w:t>η</w:t>
      </w:r>
      <w:r w:rsidR="006B082D">
        <w:rPr>
          <w:rFonts w:ascii="Effra Corp" w:hAnsi="Effra Corp"/>
          <w:sz w:val="21"/>
          <w:szCs w:val="21"/>
          <w:lang w:val="el-GR"/>
        </w:rPr>
        <w:t>ς</w:t>
      </w:r>
      <w:r w:rsidRPr="00EF2DDA">
        <w:rPr>
          <w:rFonts w:ascii="Effra Corp" w:hAnsi="Effra Corp"/>
          <w:sz w:val="21"/>
          <w:szCs w:val="21"/>
          <w:lang w:val="el-GR"/>
        </w:rPr>
        <w:t xml:space="preserve"> επένδυση</w:t>
      </w:r>
      <w:r w:rsidR="006B082D">
        <w:rPr>
          <w:rFonts w:ascii="Effra Corp" w:hAnsi="Effra Corp"/>
          <w:sz w:val="21"/>
          <w:szCs w:val="21"/>
          <w:lang w:val="el-GR"/>
        </w:rPr>
        <w:t>ς</w:t>
      </w:r>
      <w:r w:rsidRPr="00EF2DDA">
        <w:rPr>
          <w:rFonts w:ascii="Effra Corp" w:hAnsi="Effra Corp"/>
          <w:sz w:val="21"/>
          <w:szCs w:val="21"/>
          <w:lang w:val="el-GR"/>
        </w:rPr>
        <w:t xml:space="preserve"> του 2% των ετήσιων κερδών προ φόρων στις κοινότητες. Οι επτά νέοι στόχοι έρχονται να προστεθούν στις εξαγγελθείσες το 2015 αρχικές δεσμεύσεις του Ομίλου για το 2020 </w:t>
      </w:r>
      <w:r w:rsidR="000E1D63">
        <w:rPr>
          <w:rFonts w:ascii="Effra Corp" w:hAnsi="Effra Corp"/>
          <w:sz w:val="21"/>
          <w:szCs w:val="21"/>
          <w:lang w:val="el-GR"/>
        </w:rPr>
        <w:t>σε σχέση με</w:t>
      </w:r>
      <w:r w:rsidRPr="00EF2DDA">
        <w:rPr>
          <w:rFonts w:ascii="Effra Corp" w:hAnsi="Effra Corp"/>
          <w:sz w:val="21"/>
          <w:szCs w:val="21"/>
          <w:lang w:val="el-GR"/>
        </w:rPr>
        <w:t xml:space="preserve"> τη μείωση της έντασης</w:t>
      </w:r>
      <w:r>
        <w:rPr>
          <w:rStyle w:val="af1"/>
          <w:rFonts w:ascii="Effra Corp" w:hAnsi="Effra Corp"/>
          <w:sz w:val="21"/>
          <w:szCs w:val="21"/>
        </w:rPr>
        <w:footnoteReference w:id="1"/>
      </w:r>
      <w:r w:rsidRPr="00EF2DDA">
        <w:rPr>
          <w:rFonts w:ascii="Effra Corp" w:hAnsi="Effra Corp"/>
          <w:sz w:val="21"/>
          <w:szCs w:val="21"/>
          <w:lang w:val="el-GR"/>
        </w:rPr>
        <w:t xml:space="preserve"> κατανάλωσης νερού που χρησιμοποιείται στη διαδικασία παραγωγής των αναψυκτικών και εκπομπών διοξειδίου του άνθρακα της παραγωγικής μας διαδικασίας κατά </w:t>
      </w:r>
      <w:r w:rsidR="000E1D63">
        <w:rPr>
          <w:rFonts w:ascii="Effra Corp" w:hAnsi="Effra Corp"/>
          <w:sz w:val="21"/>
          <w:szCs w:val="21"/>
          <w:lang w:val="el-GR"/>
        </w:rPr>
        <w:t xml:space="preserve">30% και </w:t>
      </w:r>
      <w:r w:rsidRPr="00EF2DDA">
        <w:rPr>
          <w:rFonts w:ascii="Effra Corp" w:hAnsi="Effra Corp"/>
          <w:sz w:val="21"/>
          <w:szCs w:val="21"/>
          <w:lang w:val="el-GR"/>
        </w:rPr>
        <w:t>50%</w:t>
      </w:r>
      <w:r w:rsidR="000E1D63">
        <w:rPr>
          <w:rFonts w:ascii="Effra Corp" w:hAnsi="Effra Corp"/>
          <w:sz w:val="21"/>
          <w:szCs w:val="21"/>
          <w:lang w:val="el-GR"/>
        </w:rPr>
        <w:t xml:space="preserve"> αντίστοιχα</w:t>
      </w:r>
      <w:r w:rsidRPr="00EF2DDA">
        <w:rPr>
          <w:rFonts w:ascii="Effra Corp" w:hAnsi="Effra Corp"/>
          <w:sz w:val="21"/>
          <w:szCs w:val="21"/>
          <w:lang w:val="el-GR"/>
        </w:rPr>
        <w:t>.</w:t>
      </w:r>
    </w:p>
    <w:p w14:paraId="51875E92" w14:textId="769190C9" w:rsidR="00EF2DDA" w:rsidRPr="00BE3949" w:rsidRDefault="00EF2DDA" w:rsidP="00EF2DDA">
      <w:pPr>
        <w:autoSpaceDE w:val="0"/>
        <w:autoSpaceDN w:val="0"/>
        <w:adjustRightInd w:val="0"/>
        <w:spacing w:after="120"/>
        <w:jc w:val="both"/>
        <w:rPr>
          <w:rFonts w:ascii="Effra Corp" w:hAnsi="Effra Corp"/>
          <w:sz w:val="21"/>
          <w:szCs w:val="21"/>
          <w:lang w:val="el-GR"/>
        </w:rPr>
      </w:pPr>
      <w:r w:rsidRPr="00EF2DDA">
        <w:rPr>
          <w:rFonts w:ascii="Effra Corp" w:hAnsi="Effra Corp"/>
          <w:sz w:val="21"/>
          <w:szCs w:val="21"/>
          <w:lang w:val="el-GR"/>
        </w:rPr>
        <w:t xml:space="preserve">Η προσέγγισή μας ως προς τη βιωσιμότητα </w:t>
      </w:r>
      <w:r w:rsidR="00B9145F">
        <w:rPr>
          <w:rFonts w:ascii="Effra Corp" w:hAnsi="Effra Corp"/>
          <w:sz w:val="21"/>
          <w:szCs w:val="21"/>
          <w:lang w:val="el-GR"/>
        </w:rPr>
        <w:t>αναγνωρίστηκε</w:t>
      </w:r>
      <w:r w:rsidRPr="00EF2DDA">
        <w:rPr>
          <w:rFonts w:ascii="Effra Corp" w:hAnsi="Effra Corp"/>
          <w:sz w:val="21"/>
          <w:szCs w:val="21"/>
          <w:lang w:val="el-GR"/>
        </w:rPr>
        <w:t xml:space="preserve"> το Σεπτέμβριο</w:t>
      </w:r>
      <w:r w:rsidR="00B9145F">
        <w:rPr>
          <w:rFonts w:ascii="Effra Corp" w:hAnsi="Effra Corp"/>
          <w:sz w:val="21"/>
          <w:szCs w:val="21"/>
          <w:lang w:val="el-GR"/>
        </w:rPr>
        <w:t>,</w:t>
      </w:r>
      <w:r w:rsidRPr="00EF2DDA">
        <w:rPr>
          <w:rFonts w:ascii="Effra Corp" w:hAnsi="Effra Corp"/>
          <w:sz w:val="21"/>
          <w:szCs w:val="21"/>
          <w:lang w:val="el-GR"/>
        </w:rPr>
        <w:t xml:space="preserve"> οπότε και διακριθήκαμε ως η πρώτη εταιρεία που έλαβε τον τίτλο της κορυφαίας βιομηχανίας αναψυκτικών στους δείκτες </w:t>
      </w:r>
      <w:r w:rsidRPr="00BE3949">
        <w:rPr>
          <w:rFonts w:ascii="Effra Corp" w:hAnsi="Effra Corp"/>
          <w:sz w:val="21"/>
          <w:szCs w:val="21"/>
          <w:lang w:val="el-GR"/>
        </w:rPr>
        <w:t>Dow</w:t>
      </w:r>
      <w:r w:rsidRPr="00EF2DDA">
        <w:rPr>
          <w:rFonts w:ascii="Effra Corp" w:hAnsi="Effra Corp"/>
          <w:sz w:val="21"/>
          <w:szCs w:val="21"/>
          <w:lang w:val="el-GR"/>
        </w:rPr>
        <w:t xml:space="preserve"> </w:t>
      </w:r>
      <w:r w:rsidRPr="00BE3949">
        <w:rPr>
          <w:rFonts w:ascii="Effra Corp" w:hAnsi="Effra Corp"/>
          <w:sz w:val="21"/>
          <w:szCs w:val="21"/>
          <w:lang w:val="el-GR"/>
        </w:rPr>
        <w:t>Jones</w:t>
      </w:r>
      <w:r w:rsidRPr="00EF2DDA">
        <w:rPr>
          <w:rFonts w:ascii="Effra Corp" w:hAnsi="Effra Corp"/>
          <w:sz w:val="21"/>
          <w:szCs w:val="21"/>
          <w:lang w:val="el-GR"/>
        </w:rPr>
        <w:t xml:space="preserve"> </w:t>
      </w:r>
      <w:r w:rsidRPr="00BE3949">
        <w:rPr>
          <w:rFonts w:ascii="Effra Corp" w:hAnsi="Effra Corp"/>
          <w:sz w:val="21"/>
          <w:szCs w:val="21"/>
          <w:lang w:val="el-GR"/>
        </w:rPr>
        <w:t>World</w:t>
      </w:r>
      <w:r w:rsidRPr="00EF2DDA">
        <w:rPr>
          <w:rFonts w:ascii="Effra Corp" w:hAnsi="Effra Corp"/>
          <w:sz w:val="21"/>
          <w:szCs w:val="21"/>
          <w:lang w:val="el-GR"/>
        </w:rPr>
        <w:t xml:space="preserve"> </w:t>
      </w:r>
      <w:r w:rsidRPr="00BE3949">
        <w:rPr>
          <w:rFonts w:ascii="Effra Corp" w:hAnsi="Effra Corp"/>
          <w:sz w:val="21"/>
          <w:szCs w:val="21"/>
          <w:lang w:val="el-GR"/>
        </w:rPr>
        <w:t>Sustainability</w:t>
      </w:r>
      <w:r w:rsidRPr="00EF2DDA">
        <w:rPr>
          <w:rFonts w:ascii="Effra Corp" w:hAnsi="Effra Corp"/>
          <w:sz w:val="21"/>
          <w:szCs w:val="21"/>
          <w:lang w:val="el-GR"/>
        </w:rPr>
        <w:t xml:space="preserve"> και </w:t>
      </w:r>
      <w:r w:rsidRPr="00BE3949">
        <w:rPr>
          <w:rFonts w:ascii="Effra Corp" w:hAnsi="Effra Corp"/>
          <w:sz w:val="21"/>
          <w:szCs w:val="21"/>
          <w:lang w:val="el-GR"/>
        </w:rPr>
        <w:t>Dow</w:t>
      </w:r>
      <w:r w:rsidRPr="00EF2DDA">
        <w:rPr>
          <w:rFonts w:ascii="Effra Corp" w:hAnsi="Effra Corp"/>
          <w:sz w:val="21"/>
          <w:szCs w:val="21"/>
          <w:lang w:val="el-GR"/>
        </w:rPr>
        <w:t xml:space="preserve"> </w:t>
      </w:r>
      <w:r w:rsidRPr="00BE3949">
        <w:rPr>
          <w:rFonts w:ascii="Effra Corp" w:hAnsi="Effra Corp"/>
          <w:sz w:val="21"/>
          <w:szCs w:val="21"/>
          <w:lang w:val="el-GR"/>
        </w:rPr>
        <w:t>Jones</w:t>
      </w:r>
      <w:r w:rsidRPr="00EF2DDA">
        <w:rPr>
          <w:rFonts w:ascii="Effra Corp" w:hAnsi="Effra Corp"/>
          <w:sz w:val="21"/>
          <w:szCs w:val="21"/>
          <w:lang w:val="el-GR"/>
        </w:rPr>
        <w:t xml:space="preserve"> </w:t>
      </w:r>
      <w:r w:rsidRPr="00BE3949">
        <w:rPr>
          <w:rFonts w:ascii="Effra Corp" w:hAnsi="Effra Corp"/>
          <w:sz w:val="21"/>
          <w:szCs w:val="21"/>
          <w:lang w:val="el-GR"/>
        </w:rPr>
        <w:t>Europe</w:t>
      </w:r>
      <w:r w:rsidRPr="00EF2DDA">
        <w:rPr>
          <w:rFonts w:ascii="Effra Corp" w:hAnsi="Effra Corp"/>
          <w:sz w:val="21"/>
          <w:szCs w:val="21"/>
          <w:lang w:val="el-GR"/>
        </w:rPr>
        <w:t xml:space="preserve"> </w:t>
      </w:r>
      <w:r w:rsidRPr="00BE3949">
        <w:rPr>
          <w:rFonts w:ascii="Effra Corp" w:hAnsi="Effra Corp"/>
          <w:sz w:val="21"/>
          <w:szCs w:val="21"/>
          <w:lang w:val="el-GR"/>
        </w:rPr>
        <w:t>Sustainability</w:t>
      </w:r>
      <w:r w:rsidRPr="00EF2DDA">
        <w:rPr>
          <w:rFonts w:ascii="Effra Corp" w:hAnsi="Effra Corp"/>
          <w:sz w:val="21"/>
          <w:szCs w:val="21"/>
          <w:lang w:val="el-GR"/>
        </w:rPr>
        <w:t xml:space="preserve"> για τρίτη συνεχή χρονιά. </w:t>
      </w:r>
    </w:p>
    <w:p w14:paraId="5143F4CF" w14:textId="77777777" w:rsidR="002F3281" w:rsidRPr="00EF2DDA" w:rsidRDefault="002F3281" w:rsidP="002F3281">
      <w:pPr>
        <w:autoSpaceDE w:val="0"/>
        <w:autoSpaceDN w:val="0"/>
        <w:adjustRightInd w:val="0"/>
        <w:spacing w:after="120"/>
        <w:jc w:val="both"/>
        <w:rPr>
          <w:rFonts w:ascii="Effra Corp" w:hAnsi="Effra Corp" w:cs="Arial"/>
          <w:spacing w:val="-2"/>
          <w:sz w:val="21"/>
          <w:szCs w:val="21"/>
          <w:lang w:val="el-GR"/>
        </w:rPr>
      </w:pPr>
    </w:p>
    <w:p w14:paraId="37138703" w14:textId="77777777" w:rsidR="009A30A3" w:rsidRPr="00EF2DDA" w:rsidRDefault="009A30A3" w:rsidP="00BE0279">
      <w:pPr>
        <w:autoSpaceDE w:val="0"/>
        <w:autoSpaceDN w:val="0"/>
        <w:adjustRightInd w:val="0"/>
        <w:spacing w:after="120"/>
        <w:jc w:val="both"/>
        <w:rPr>
          <w:rFonts w:ascii="Effra Corp" w:hAnsi="Effra Corp" w:cs="Arial"/>
          <w:b/>
          <w:bCs/>
          <w:color w:val="C00000"/>
          <w:spacing w:val="-2"/>
          <w:sz w:val="21"/>
          <w:szCs w:val="21"/>
          <w:lang w:val="el-GR"/>
        </w:rPr>
      </w:pPr>
    </w:p>
    <w:p w14:paraId="032F4174" w14:textId="77777777" w:rsidR="009A30A3" w:rsidRPr="00EF2DDA" w:rsidRDefault="009A30A3" w:rsidP="00BE0279">
      <w:pPr>
        <w:autoSpaceDE w:val="0"/>
        <w:autoSpaceDN w:val="0"/>
        <w:adjustRightInd w:val="0"/>
        <w:spacing w:after="120"/>
        <w:jc w:val="both"/>
        <w:rPr>
          <w:rFonts w:ascii="Effra Corp" w:hAnsi="Effra Corp" w:cs="Arial"/>
          <w:b/>
          <w:bCs/>
          <w:color w:val="C00000"/>
          <w:spacing w:val="-2"/>
          <w:sz w:val="21"/>
          <w:szCs w:val="21"/>
          <w:lang w:val="el-GR"/>
        </w:rPr>
      </w:pPr>
    </w:p>
    <w:p w14:paraId="46EEBDEE" w14:textId="77777777" w:rsidR="009A30A3" w:rsidRPr="00EF2DDA" w:rsidRDefault="009A30A3" w:rsidP="00BE0279">
      <w:pPr>
        <w:autoSpaceDE w:val="0"/>
        <w:autoSpaceDN w:val="0"/>
        <w:adjustRightInd w:val="0"/>
        <w:spacing w:after="120"/>
        <w:jc w:val="both"/>
        <w:rPr>
          <w:rFonts w:ascii="Effra Corp" w:hAnsi="Effra Corp" w:cs="Arial"/>
          <w:b/>
          <w:bCs/>
          <w:color w:val="C00000"/>
          <w:spacing w:val="-2"/>
          <w:sz w:val="21"/>
          <w:szCs w:val="21"/>
          <w:lang w:val="el-GR"/>
        </w:rPr>
      </w:pPr>
    </w:p>
    <w:p w14:paraId="4FF9358B" w14:textId="77777777" w:rsidR="009A30A3" w:rsidRPr="00EF2DDA" w:rsidRDefault="009A30A3" w:rsidP="00BE0279">
      <w:pPr>
        <w:autoSpaceDE w:val="0"/>
        <w:autoSpaceDN w:val="0"/>
        <w:adjustRightInd w:val="0"/>
        <w:spacing w:after="120"/>
        <w:jc w:val="both"/>
        <w:rPr>
          <w:rFonts w:ascii="Effra Corp" w:hAnsi="Effra Corp" w:cs="Arial"/>
          <w:b/>
          <w:bCs/>
          <w:color w:val="C00000"/>
          <w:spacing w:val="-2"/>
          <w:sz w:val="21"/>
          <w:szCs w:val="21"/>
          <w:lang w:val="el-GR"/>
        </w:rPr>
      </w:pPr>
    </w:p>
    <w:p w14:paraId="4A787748" w14:textId="77777777" w:rsidR="009A30A3" w:rsidRPr="00EF2DDA" w:rsidRDefault="009A30A3" w:rsidP="00BE0279">
      <w:pPr>
        <w:autoSpaceDE w:val="0"/>
        <w:autoSpaceDN w:val="0"/>
        <w:adjustRightInd w:val="0"/>
        <w:spacing w:after="120"/>
        <w:jc w:val="both"/>
        <w:rPr>
          <w:rFonts w:ascii="Effra Corp" w:hAnsi="Effra Corp" w:cs="Arial"/>
          <w:b/>
          <w:bCs/>
          <w:color w:val="C00000"/>
          <w:spacing w:val="-2"/>
          <w:sz w:val="21"/>
          <w:szCs w:val="21"/>
          <w:lang w:val="el-GR"/>
        </w:rPr>
      </w:pPr>
    </w:p>
    <w:p w14:paraId="0A84D20A" w14:textId="77777777" w:rsidR="009A30A3" w:rsidRPr="00EF2DDA" w:rsidRDefault="009A30A3" w:rsidP="00BE0279">
      <w:pPr>
        <w:autoSpaceDE w:val="0"/>
        <w:autoSpaceDN w:val="0"/>
        <w:adjustRightInd w:val="0"/>
        <w:spacing w:after="120"/>
        <w:jc w:val="both"/>
        <w:rPr>
          <w:rFonts w:ascii="Effra Corp" w:hAnsi="Effra Corp" w:cs="Arial"/>
          <w:b/>
          <w:bCs/>
          <w:color w:val="C00000"/>
          <w:spacing w:val="-2"/>
          <w:sz w:val="21"/>
          <w:szCs w:val="21"/>
          <w:lang w:val="el-GR"/>
        </w:rPr>
      </w:pPr>
    </w:p>
    <w:p w14:paraId="247A7BB0" w14:textId="77777777" w:rsidR="009A30A3" w:rsidRPr="00EF2DDA" w:rsidRDefault="009A30A3" w:rsidP="00BE0279">
      <w:pPr>
        <w:autoSpaceDE w:val="0"/>
        <w:autoSpaceDN w:val="0"/>
        <w:adjustRightInd w:val="0"/>
        <w:spacing w:after="120"/>
        <w:jc w:val="both"/>
        <w:rPr>
          <w:rFonts w:ascii="Effra Corp" w:hAnsi="Effra Corp" w:cs="Arial"/>
          <w:b/>
          <w:bCs/>
          <w:color w:val="C00000"/>
          <w:spacing w:val="-2"/>
          <w:sz w:val="21"/>
          <w:szCs w:val="21"/>
          <w:lang w:val="el-GR"/>
        </w:rPr>
      </w:pPr>
    </w:p>
    <w:p w14:paraId="09E7CF4E" w14:textId="77777777" w:rsidR="009A30A3" w:rsidRPr="00EF2DDA" w:rsidRDefault="009A30A3" w:rsidP="00BE0279">
      <w:pPr>
        <w:autoSpaceDE w:val="0"/>
        <w:autoSpaceDN w:val="0"/>
        <w:adjustRightInd w:val="0"/>
        <w:spacing w:after="120"/>
        <w:jc w:val="both"/>
        <w:rPr>
          <w:rFonts w:ascii="Effra Corp" w:hAnsi="Effra Corp" w:cs="Arial"/>
          <w:b/>
          <w:bCs/>
          <w:color w:val="C00000"/>
          <w:spacing w:val="-2"/>
          <w:sz w:val="21"/>
          <w:szCs w:val="21"/>
          <w:lang w:val="el-GR"/>
        </w:rPr>
      </w:pPr>
    </w:p>
    <w:p w14:paraId="1D0897F0" w14:textId="77777777" w:rsidR="009A30A3" w:rsidRPr="00EF2DDA" w:rsidRDefault="009A30A3" w:rsidP="00BE0279">
      <w:pPr>
        <w:autoSpaceDE w:val="0"/>
        <w:autoSpaceDN w:val="0"/>
        <w:adjustRightInd w:val="0"/>
        <w:spacing w:after="120"/>
        <w:jc w:val="both"/>
        <w:rPr>
          <w:rFonts w:ascii="Effra Corp" w:hAnsi="Effra Corp" w:cs="Arial"/>
          <w:b/>
          <w:bCs/>
          <w:color w:val="C00000"/>
          <w:spacing w:val="-2"/>
          <w:sz w:val="21"/>
          <w:szCs w:val="21"/>
          <w:lang w:val="el-GR"/>
        </w:rPr>
      </w:pPr>
    </w:p>
    <w:p w14:paraId="6DB9994B" w14:textId="77777777" w:rsidR="009A30A3" w:rsidRPr="00EF2DDA" w:rsidRDefault="009A30A3" w:rsidP="00BE0279">
      <w:pPr>
        <w:autoSpaceDE w:val="0"/>
        <w:autoSpaceDN w:val="0"/>
        <w:adjustRightInd w:val="0"/>
        <w:spacing w:after="120"/>
        <w:jc w:val="both"/>
        <w:rPr>
          <w:rFonts w:ascii="Effra Corp" w:hAnsi="Effra Corp" w:cs="Arial"/>
          <w:b/>
          <w:bCs/>
          <w:color w:val="C00000"/>
          <w:spacing w:val="-2"/>
          <w:sz w:val="21"/>
          <w:szCs w:val="21"/>
          <w:lang w:val="el-GR"/>
        </w:rPr>
      </w:pPr>
    </w:p>
    <w:p w14:paraId="043ABA8D" w14:textId="77777777" w:rsidR="009A30A3" w:rsidRPr="00EF2DDA" w:rsidRDefault="009A30A3" w:rsidP="00BE0279">
      <w:pPr>
        <w:autoSpaceDE w:val="0"/>
        <w:autoSpaceDN w:val="0"/>
        <w:adjustRightInd w:val="0"/>
        <w:spacing w:after="120"/>
        <w:jc w:val="both"/>
        <w:rPr>
          <w:rFonts w:ascii="Effra Corp" w:hAnsi="Effra Corp" w:cs="Arial"/>
          <w:b/>
          <w:bCs/>
          <w:color w:val="C00000"/>
          <w:spacing w:val="-2"/>
          <w:sz w:val="21"/>
          <w:szCs w:val="21"/>
          <w:lang w:val="el-GR"/>
        </w:rPr>
      </w:pPr>
    </w:p>
    <w:p w14:paraId="5C1360B4" w14:textId="77777777" w:rsidR="009A30A3" w:rsidRPr="00EF2DDA" w:rsidRDefault="009A30A3" w:rsidP="00BE0279">
      <w:pPr>
        <w:autoSpaceDE w:val="0"/>
        <w:autoSpaceDN w:val="0"/>
        <w:adjustRightInd w:val="0"/>
        <w:spacing w:after="120"/>
        <w:jc w:val="both"/>
        <w:rPr>
          <w:rFonts w:ascii="Effra Corp" w:hAnsi="Effra Corp" w:cs="Arial"/>
          <w:b/>
          <w:bCs/>
          <w:color w:val="C00000"/>
          <w:spacing w:val="-2"/>
          <w:sz w:val="21"/>
          <w:szCs w:val="21"/>
          <w:lang w:val="el-GR"/>
        </w:rPr>
      </w:pPr>
    </w:p>
    <w:p w14:paraId="6E71BD0B" w14:textId="77777777" w:rsidR="009A30A3" w:rsidRPr="00EF2DDA" w:rsidRDefault="009A30A3" w:rsidP="00BE0279">
      <w:pPr>
        <w:autoSpaceDE w:val="0"/>
        <w:autoSpaceDN w:val="0"/>
        <w:adjustRightInd w:val="0"/>
        <w:spacing w:after="120"/>
        <w:jc w:val="both"/>
        <w:rPr>
          <w:rFonts w:ascii="Effra Corp" w:hAnsi="Effra Corp" w:cs="Arial"/>
          <w:b/>
          <w:bCs/>
          <w:color w:val="C00000"/>
          <w:spacing w:val="-2"/>
          <w:sz w:val="21"/>
          <w:szCs w:val="21"/>
          <w:lang w:val="el-GR"/>
        </w:rPr>
      </w:pPr>
    </w:p>
    <w:p w14:paraId="1C6E3F2B" w14:textId="77777777" w:rsidR="009A30A3" w:rsidRPr="00EF2DDA" w:rsidRDefault="009A30A3" w:rsidP="00BE0279">
      <w:pPr>
        <w:autoSpaceDE w:val="0"/>
        <w:autoSpaceDN w:val="0"/>
        <w:adjustRightInd w:val="0"/>
        <w:spacing w:after="120"/>
        <w:jc w:val="both"/>
        <w:rPr>
          <w:rFonts w:ascii="Effra Corp" w:hAnsi="Effra Corp" w:cs="Arial"/>
          <w:b/>
          <w:bCs/>
          <w:color w:val="C00000"/>
          <w:spacing w:val="-2"/>
          <w:sz w:val="21"/>
          <w:szCs w:val="21"/>
          <w:lang w:val="el-GR"/>
        </w:rPr>
      </w:pPr>
    </w:p>
    <w:p w14:paraId="4C7A04F3" w14:textId="77777777" w:rsidR="009A30A3" w:rsidRPr="00EF2DDA" w:rsidRDefault="009A30A3" w:rsidP="00BE0279">
      <w:pPr>
        <w:autoSpaceDE w:val="0"/>
        <w:autoSpaceDN w:val="0"/>
        <w:adjustRightInd w:val="0"/>
        <w:spacing w:after="120"/>
        <w:jc w:val="both"/>
        <w:rPr>
          <w:rFonts w:ascii="Effra Corp" w:hAnsi="Effra Corp" w:cs="Arial"/>
          <w:b/>
          <w:bCs/>
          <w:color w:val="C00000"/>
          <w:spacing w:val="-2"/>
          <w:sz w:val="21"/>
          <w:szCs w:val="21"/>
          <w:lang w:val="el-GR"/>
        </w:rPr>
      </w:pPr>
    </w:p>
    <w:p w14:paraId="001CBE31" w14:textId="77777777" w:rsidR="009A30A3" w:rsidRPr="00EF2DDA" w:rsidRDefault="009A30A3" w:rsidP="00BE0279">
      <w:pPr>
        <w:autoSpaceDE w:val="0"/>
        <w:autoSpaceDN w:val="0"/>
        <w:adjustRightInd w:val="0"/>
        <w:spacing w:after="120"/>
        <w:jc w:val="both"/>
        <w:rPr>
          <w:rFonts w:ascii="Effra Corp" w:hAnsi="Effra Corp" w:cs="Arial"/>
          <w:b/>
          <w:bCs/>
          <w:color w:val="C00000"/>
          <w:spacing w:val="-2"/>
          <w:sz w:val="21"/>
          <w:szCs w:val="21"/>
          <w:lang w:val="el-GR"/>
        </w:rPr>
      </w:pPr>
    </w:p>
    <w:p w14:paraId="69B8FE18" w14:textId="77777777" w:rsidR="009A30A3" w:rsidRPr="00EF2DDA" w:rsidRDefault="009A30A3" w:rsidP="00BE0279">
      <w:pPr>
        <w:autoSpaceDE w:val="0"/>
        <w:autoSpaceDN w:val="0"/>
        <w:adjustRightInd w:val="0"/>
        <w:spacing w:after="120"/>
        <w:jc w:val="both"/>
        <w:rPr>
          <w:rFonts w:ascii="Effra Corp" w:hAnsi="Effra Corp" w:cs="Arial"/>
          <w:b/>
          <w:bCs/>
          <w:color w:val="C00000"/>
          <w:spacing w:val="-2"/>
          <w:sz w:val="21"/>
          <w:szCs w:val="21"/>
          <w:lang w:val="el-GR"/>
        </w:rPr>
      </w:pPr>
    </w:p>
    <w:p w14:paraId="6EB9E726" w14:textId="6CD70C73" w:rsidR="006C4D4B" w:rsidRDefault="006C4D4B" w:rsidP="006C4D4B">
      <w:pPr>
        <w:spacing w:after="120"/>
        <w:rPr>
          <w:rFonts w:ascii="Effra Corp" w:hAnsi="Effra Corp" w:cs="Arial"/>
          <w:b/>
          <w:bCs/>
          <w:color w:val="C00000"/>
          <w:spacing w:val="-2"/>
          <w:sz w:val="21"/>
          <w:szCs w:val="21"/>
          <w:lang w:val="el-GR"/>
        </w:rPr>
      </w:pPr>
      <w:r>
        <w:rPr>
          <w:rFonts w:ascii="Effra Corp" w:hAnsi="Effra Corp"/>
          <w:b/>
          <w:color w:val="C00000"/>
          <w:spacing w:val="-2"/>
          <w:sz w:val="21"/>
        </w:rPr>
        <w:t xml:space="preserve">Συμπληρωματική </w:t>
      </w:r>
      <w:r w:rsidR="00722735">
        <w:rPr>
          <w:rFonts w:ascii="Effra Corp" w:hAnsi="Effra Corp"/>
          <w:b/>
          <w:color w:val="C00000"/>
          <w:spacing w:val="-2"/>
          <w:sz w:val="21"/>
          <w:lang w:val="el-GR"/>
        </w:rPr>
        <w:t>π</w:t>
      </w:r>
      <w:r w:rsidR="00722735">
        <w:rPr>
          <w:rFonts w:ascii="Effra Corp" w:hAnsi="Effra Corp"/>
          <w:b/>
          <w:color w:val="C00000"/>
          <w:spacing w:val="-2"/>
          <w:sz w:val="21"/>
        </w:rPr>
        <w:t>ληροφόρηση</w:t>
      </w:r>
    </w:p>
    <w:tbl>
      <w:tblPr>
        <w:tblW w:w="9678" w:type="dxa"/>
        <w:tblInd w:w="91" w:type="dxa"/>
        <w:tblLook w:val="04A0" w:firstRow="1" w:lastRow="0" w:firstColumn="1" w:lastColumn="0" w:noHBand="0" w:noVBand="1"/>
      </w:tblPr>
      <w:tblGrid>
        <w:gridCol w:w="3077"/>
        <w:gridCol w:w="1083"/>
        <w:gridCol w:w="1167"/>
        <w:gridCol w:w="1204"/>
        <w:gridCol w:w="1061"/>
        <w:gridCol w:w="882"/>
        <w:gridCol w:w="1204"/>
      </w:tblGrid>
      <w:tr w:rsidR="006C4D4B" w:rsidRPr="00503FB3" w14:paraId="66405F4F" w14:textId="77777777" w:rsidTr="006C4D4B">
        <w:trPr>
          <w:trHeight w:val="300"/>
        </w:trPr>
        <w:tc>
          <w:tcPr>
            <w:tcW w:w="3077" w:type="dxa"/>
            <w:tcBorders>
              <w:top w:val="nil"/>
              <w:left w:val="nil"/>
              <w:bottom w:val="nil"/>
              <w:right w:val="nil"/>
            </w:tcBorders>
            <w:shd w:val="clear" w:color="000000" w:fill="D9D9D9"/>
            <w:vAlign w:val="bottom"/>
            <w:hideMark/>
          </w:tcPr>
          <w:p w14:paraId="6CE5A060" w14:textId="77777777" w:rsidR="006C4D4B" w:rsidRDefault="006C4D4B" w:rsidP="006C4D4B">
            <w:pPr>
              <w:rPr>
                <w:sz w:val="20"/>
                <w:szCs w:val="20"/>
                <w:lang w:val="en-US"/>
              </w:rPr>
            </w:pPr>
          </w:p>
        </w:tc>
        <w:tc>
          <w:tcPr>
            <w:tcW w:w="1083" w:type="dxa"/>
            <w:tcBorders>
              <w:top w:val="nil"/>
              <w:left w:val="nil"/>
              <w:bottom w:val="nil"/>
              <w:right w:val="nil"/>
            </w:tcBorders>
            <w:shd w:val="clear" w:color="000000" w:fill="D9D9D9"/>
            <w:vAlign w:val="bottom"/>
            <w:hideMark/>
          </w:tcPr>
          <w:p w14:paraId="40468194" w14:textId="66776994" w:rsidR="006C4D4B" w:rsidRDefault="006C4D4B" w:rsidP="006C4D4B">
            <w:pPr>
              <w:jc w:val="right"/>
              <w:rPr>
                <w:rFonts w:ascii="Effra Corp" w:hAnsi="Effra Corp" w:cs="Calibri"/>
                <w:b/>
                <w:bCs/>
                <w:color w:val="C00000"/>
                <w:sz w:val="21"/>
                <w:szCs w:val="21"/>
                <w:lang w:val="el-GR" w:eastAsia="el-GR" w:bidi="el-GR"/>
              </w:rPr>
            </w:pPr>
            <w:r>
              <w:rPr>
                <w:rFonts w:ascii="Effra Corp" w:hAnsi="Effra Corp"/>
                <w:b/>
                <w:color w:val="C00000"/>
                <w:sz w:val="21"/>
              </w:rPr>
              <w:t>Γ’ τρίμηνο</w:t>
            </w:r>
          </w:p>
        </w:tc>
        <w:tc>
          <w:tcPr>
            <w:tcW w:w="1167" w:type="dxa"/>
            <w:tcBorders>
              <w:top w:val="nil"/>
              <w:left w:val="nil"/>
              <w:bottom w:val="nil"/>
              <w:right w:val="nil"/>
            </w:tcBorders>
            <w:shd w:val="clear" w:color="000000" w:fill="D9D9D9"/>
            <w:vAlign w:val="bottom"/>
            <w:hideMark/>
          </w:tcPr>
          <w:p w14:paraId="6BE5EA99" w14:textId="3E62D05E" w:rsidR="006C4D4B" w:rsidRDefault="006C4D4B" w:rsidP="006C4D4B">
            <w:pPr>
              <w:jc w:val="right"/>
              <w:rPr>
                <w:rFonts w:ascii="Effra Corp" w:hAnsi="Effra Corp" w:cs="Calibri"/>
                <w:b/>
                <w:bCs/>
                <w:color w:val="C00000"/>
                <w:sz w:val="21"/>
                <w:szCs w:val="21"/>
              </w:rPr>
            </w:pPr>
            <w:r>
              <w:rPr>
                <w:rFonts w:ascii="Effra Corp" w:hAnsi="Effra Corp"/>
                <w:b/>
                <w:color w:val="C00000"/>
                <w:sz w:val="21"/>
              </w:rPr>
              <w:t>Γ’ τρίμηνο</w:t>
            </w:r>
          </w:p>
        </w:tc>
        <w:tc>
          <w:tcPr>
            <w:tcW w:w="1204" w:type="dxa"/>
            <w:tcBorders>
              <w:top w:val="nil"/>
              <w:left w:val="nil"/>
              <w:bottom w:val="nil"/>
              <w:right w:val="nil"/>
            </w:tcBorders>
            <w:shd w:val="clear" w:color="000000" w:fill="D9D9D9"/>
            <w:vAlign w:val="bottom"/>
            <w:hideMark/>
          </w:tcPr>
          <w:p w14:paraId="6E65D5A2" w14:textId="77777777" w:rsidR="006C4D4B" w:rsidRDefault="006C4D4B" w:rsidP="006C4D4B">
            <w:pPr>
              <w:jc w:val="right"/>
              <w:rPr>
                <w:rFonts w:ascii="Effra Corp" w:hAnsi="Effra Corp" w:cs="Calibri"/>
                <w:b/>
                <w:bCs/>
                <w:color w:val="C00000"/>
                <w:sz w:val="21"/>
                <w:szCs w:val="21"/>
              </w:rPr>
            </w:pPr>
            <w:r>
              <w:rPr>
                <w:rFonts w:ascii="Effra Corp" w:hAnsi="Effra Corp"/>
                <w:b/>
                <w:color w:val="C00000"/>
                <w:sz w:val="21"/>
              </w:rPr>
              <w:t>%</w:t>
            </w:r>
          </w:p>
        </w:tc>
        <w:tc>
          <w:tcPr>
            <w:tcW w:w="1061" w:type="dxa"/>
            <w:tcBorders>
              <w:top w:val="nil"/>
              <w:left w:val="nil"/>
              <w:bottom w:val="nil"/>
              <w:right w:val="nil"/>
            </w:tcBorders>
            <w:shd w:val="clear" w:color="000000" w:fill="D9D9D9"/>
            <w:vAlign w:val="bottom"/>
          </w:tcPr>
          <w:p w14:paraId="53C190FA" w14:textId="19B5F694" w:rsidR="006C4D4B" w:rsidRDefault="006C4D4B" w:rsidP="006C4D4B">
            <w:pPr>
              <w:jc w:val="right"/>
              <w:rPr>
                <w:rFonts w:ascii="Effra Corp" w:hAnsi="Effra Corp" w:cs="Calibri"/>
                <w:b/>
                <w:bCs/>
                <w:color w:val="C00000"/>
                <w:sz w:val="21"/>
                <w:szCs w:val="21"/>
              </w:rPr>
            </w:pPr>
            <w:r>
              <w:rPr>
                <w:rFonts w:ascii="Effra Corp" w:hAnsi="Effra Corp"/>
                <w:b/>
                <w:color w:val="C00000"/>
                <w:sz w:val="21"/>
              </w:rPr>
              <w:t xml:space="preserve">Εννέα μήνες </w:t>
            </w:r>
          </w:p>
        </w:tc>
        <w:tc>
          <w:tcPr>
            <w:tcW w:w="882" w:type="dxa"/>
            <w:tcBorders>
              <w:top w:val="nil"/>
              <w:left w:val="nil"/>
              <w:bottom w:val="nil"/>
              <w:right w:val="nil"/>
            </w:tcBorders>
            <w:shd w:val="clear" w:color="000000" w:fill="D9D9D9"/>
            <w:vAlign w:val="bottom"/>
          </w:tcPr>
          <w:p w14:paraId="43E39AAA" w14:textId="77777777" w:rsidR="006C4D4B" w:rsidRDefault="006C4D4B" w:rsidP="006C4D4B">
            <w:pPr>
              <w:jc w:val="right"/>
              <w:rPr>
                <w:rFonts w:ascii="Effra Corp" w:hAnsi="Effra Corp" w:cs="Calibri"/>
                <w:b/>
                <w:bCs/>
                <w:color w:val="C00000"/>
                <w:sz w:val="21"/>
                <w:szCs w:val="21"/>
              </w:rPr>
            </w:pPr>
            <w:r>
              <w:rPr>
                <w:rFonts w:ascii="Effra Corp" w:hAnsi="Effra Corp"/>
                <w:b/>
                <w:color w:val="C00000"/>
                <w:sz w:val="21"/>
              </w:rPr>
              <w:t>Εννέα μήνες</w:t>
            </w:r>
          </w:p>
        </w:tc>
        <w:tc>
          <w:tcPr>
            <w:tcW w:w="1204" w:type="dxa"/>
            <w:tcBorders>
              <w:top w:val="nil"/>
              <w:left w:val="nil"/>
              <w:bottom w:val="nil"/>
              <w:right w:val="nil"/>
            </w:tcBorders>
            <w:shd w:val="clear" w:color="000000" w:fill="D9D9D9"/>
            <w:vAlign w:val="bottom"/>
          </w:tcPr>
          <w:p w14:paraId="0DB14F6A" w14:textId="77777777" w:rsidR="006C4D4B" w:rsidRDefault="006C4D4B" w:rsidP="006C4D4B">
            <w:pPr>
              <w:jc w:val="right"/>
              <w:rPr>
                <w:rFonts w:ascii="Effra Corp" w:hAnsi="Effra Corp" w:cs="Calibri"/>
                <w:b/>
                <w:bCs/>
                <w:color w:val="C00000"/>
                <w:sz w:val="21"/>
                <w:szCs w:val="21"/>
              </w:rPr>
            </w:pPr>
            <w:r>
              <w:rPr>
                <w:rFonts w:ascii="Effra Corp" w:hAnsi="Effra Corp"/>
                <w:b/>
                <w:color w:val="C00000"/>
                <w:sz w:val="21"/>
              </w:rPr>
              <w:t>%</w:t>
            </w:r>
          </w:p>
        </w:tc>
      </w:tr>
      <w:tr w:rsidR="006C4D4B" w:rsidRPr="00503FB3" w14:paraId="39CCCAAA" w14:textId="77777777" w:rsidTr="006C4D4B">
        <w:trPr>
          <w:trHeight w:val="300"/>
        </w:trPr>
        <w:tc>
          <w:tcPr>
            <w:tcW w:w="3077" w:type="dxa"/>
            <w:tcBorders>
              <w:top w:val="nil"/>
              <w:left w:val="nil"/>
              <w:bottom w:val="nil"/>
              <w:right w:val="nil"/>
            </w:tcBorders>
            <w:shd w:val="clear" w:color="000000" w:fill="D9D9D9"/>
            <w:vAlign w:val="bottom"/>
            <w:hideMark/>
          </w:tcPr>
          <w:p w14:paraId="4E9556AE" w14:textId="77777777" w:rsidR="006C4D4B" w:rsidRDefault="006C4D4B" w:rsidP="006C4D4B">
            <w:pPr>
              <w:rPr>
                <w:rFonts w:ascii="Effra Corp" w:hAnsi="Effra Corp" w:cs="Calibri"/>
                <w:b/>
                <w:bCs/>
                <w:color w:val="C00000"/>
                <w:sz w:val="21"/>
                <w:szCs w:val="21"/>
              </w:rPr>
            </w:pPr>
            <w:r>
              <w:rPr>
                <w:rFonts w:ascii="Effra Corp" w:hAnsi="Effra Corp"/>
                <w:b/>
                <w:color w:val="C00000"/>
                <w:sz w:val="21"/>
              </w:rPr>
              <w:lastRenderedPageBreak/>
              <w:t> Σύνολο Ομίλου</w:t>
            </w:r>
          </w:p>
        </w:tc>
        <w:tc>
          <w:tcPr>
            <w:tcW w:w="1083" w:type="dxa"/>
            <w:tcBorders>
              <w:top w:val="nil"/>
              <w:left w:val="nil"/>
              <w:bottom w:val="nil"/>
              <w:right w:val="nil"/>
            </w:tcBorders>
            <w:shd w:val="clear" w:color="000000" w:fill="D9D9D9"/>
            <w:vAlign w:val="bottom"/>
            <w:hideMark/>
          </w:tcPr>
          <w:p w14:paraId="522B2A26" w14:textId="77777777" w:rsidR="006C4D4B" w:rsidRPr="006C4D4B" w:rsidRDefault="006C4D4B" w:rsidP="006C4D4B">
            <w:pPr>
              <w:jc w:val="right"/>
              <w:rPr>
                <w:rFonts w:ascii="Effra Corp" w:hAnsi="Effra Corp" w:cs="Calibri"/>
                <w:b/>
                <w:bCs/>
                <w:color w:val="C00000"/>
                <w:sz w:val="21"/>
                <w:szCs w:val="21"/>
                <w:lang w:val="el-GR"/>
              </w:rPr>
            </w:pPr>
            <w:r>
              <w:rPr>
                <w:rFonts w:ascii="Effra Corp" w:hAnsi="Effra Corp"/>
                <w:b/>
                <w:color w:val="C00000"/>
                <w:sz w:val="21"/>
              </w:rPr>
              <w:t>201</w:t>
            </w:r>
            <w:r>
              <w:rPr>
                <w:rFonts w:ascii="Effra Corp" w:hAnsi="Effra Corp"/>
                <w:b/>
                <w:color w:val="C00000"/>
                <w:sz w:val="21"/>
                <w:lang w:val="el-GR"/>
              </w:rPr>
              <w:t>6</w:t>
            </w:r>
          </w:p>
        </w:tc>
        <w:tc>
          <w:tcPr>
            <w:tcW w:w="1167" w:type="dxa"/>
            <w:tcBorders>
              <w:top w:val="nil"/>
              <w:left w:val="nil"/>
              <w:bottom w:val="nil"/>
              <w:right w:val="nil"/>
            </w:tcBorders>
            <w:shd w:val="clear" w:color="000000" w:fill="D9D9D9"/>
            <w:vAlign w:val="bottom"/>
            <w:hideMark/>
          </w:tcPr>
          <w:p w14:paraId="5CFCE4F2" w14:textId="77777777" w:rsidR="006C4D4B" w:rsidRPr="006C4D4B" w:rsidRDefault="006C4D4B" w:rsidP="006C4D4B">
            <w:pPr>
              <w:jc w:val="right"/>
              <w:rPr>
                <w:rFonts w:ascii="Effra Corp" w:hAnsi="Effra Corp" w:cs="Calibri"/>
                <w:b/>
                <w:bCs/>
                <w:color w:val="C00000"/>
                <w:sz w:val="21"/>
                <w:szCs w:val="21"/>
                <w:lang w:val="el-GR"/>
              </w:rPr>
            </w:pPr>
            <w:r>
              <w:rPr>
                <w:rFonts w:ascii="Effra Corp" w:hAnsi="Effra Corp"/>
                <w:b/>
                <w:color w:val="C00000"/>
                <w:sz w:val="21"/>
              </w:rPr>
              <w:t>201</w:t>
            </w:r>
            <w:r>
              <w:rPr>
                <w:rFonts w:ascii="Effra Corp" w:hAnsi="Effra Corp"/>
                <w:b/>
                <w:color w:val="C00000"/>
                <w:sz w:val="21"/>
                <w:lang w:val="el-GR"/>
              </w:rPr>
              <w:t>5</w:t>
            </w:r>
          </w:p>
        </w:tc>
        <w:tc>
          <w:tcPr>
            <w:tcW w:w="1204" w:type="dxa"/>
            <w:tcBorders>
              <w:top w:val="nil"/>
              <w:left w:val="nil"/>
              <w:bottom w:val="nil"/>
              <w:right w:val="nil"/>
            </w:tcBorders>
            <w:shd w:val="clear" w:color="000000" w:fill="D9D9D9"/>
            <w:vAlign w:val="bottom"/>
            <w:hideMark/>
          </w:tcPr>
          <w:p w14:paraId="6CE7FC64" w14:textId="77777777" w:rsidR="006C4D4B" w:rsidRDefault="006C4D4B" w:rsidP="006C4D4B">
            <w:pPr>
              <w:jc w:val="right"/>
              <w:rPr>
                <w:rFonts w:ascii="Effra Corp" w:hAnsi="Effra Corp" w:cs="Calibri"/>
                <w:b/>
                <w:bCs/>
                <w:color w:val="C00000"/>
                <w:sz w:val="21"/>
                <w:szCs w:val="21"/>
              </w:rPr>
            </w:pPr>
            <w:r>
              <w:rPr>
                <w:rFonts w:ascii="Effra Corp" w:hAnsi="Effra Corp"/>
                <w:b/>
                <w:color w:val="C00000"/>
                <w:sz w:val="21"/>
              </w:rPr>
              <w:t>Μεταβολή</w:t>
            </w:r>
          </w:p>
        </w:tc>
        <w:tc>
          <w:tcPr>
            <w:tcW w:w="1061" w:type="dxa"/>
            <w:tcBorders>
              <w:top w:val="nil"/>
              <w:left w:val="nil"/>
              <w:bottom w:val="nil"/>
              <w:right w:val="nil"/>
            </w:tcBorders>
            <w:shd w:val="clear" w:color="000000" w:fill="D9D9D9"/>
            <w:vAlign w:val="bottom"/>
          </w:tcPr>
          <w:p w14:paraId="1ACA786C" w14:textId="77777777" w:rsidR="006C4D4B" w:rsidRPr="006C4D4B" w:rsidRDefault="006C4D4B" w:rsidP="006C4D4B">
            <w:pPr>
              <w:jc w:val="right"/>
              <w:rPr>
                <w:rFonts w:ascii="Effra Corp" w:hAnsi="Effra Corp" w:cs="Calibri"/>
                <w:b/>
                <w:bCs/>
                <w:color w:val="C00000"/>
                <w:sz w:val="21"/>
                <w:szCs w:val="21"/>
                <w:lang w:val="el-GR"/>
              </w:rPr>
            </w:pPr>
            <w:r>
              <w:rPr>
                <w:rFonts w:ascii="Effra Corp" w:hAnsi="Effra Corp"/>
                <w:b/>
                <w:color w:val="C00000"/>
                <w:sz w:val="21"/>
              </w:rPr>
              <w:t>201</w:t>
            </w:r>
            <w:r>
              <w:rPr>
                <w:rFonts w:ascii="Effra Corp" w:hAnsi="Effra Corp"/>
                <w:b/>
                <w:color w:val="C00000"/>
                <w:sz w:val="21"/>
                <w:lang w:val="el-GR"/>
              </w:rPr>
              <w:t>6</w:t>
            </w:r>
          </w:p>
        </w:tc>
        <w:tc>
          <w:tcPr>
            <w:tcW w:w="882" w:type="dxa"/>
            <w:tcBorders>
              <w:top w:val="nil"/>
              <w:left w:val="nil"/>
              <w:bottom w:val="nil"/>
              <w:right w:val="nil"/>
            </w:tcBorders>
            <w:shd w:val="clear" w:color="000000" w:fill="D9D9D9"/>
            <w:vAlign w:val="bottom"/>
          </w:tcPr>
          <w:p w14:paraId="647A96E2" w14:textId="77777777" w:rsidR="006C4D4B" w:rsidRPr="006C4D4B" w:rsidRDefault="006C4D4B" w:rsidP="006C4D4B">
            <w:pPr>
              <w:jc w:val="right"/>
              <w:rPr>
                <w:rFonts w:ascii="Effra Corp" w:hAnsi="Effra Corp" w:cs="Calibri"/>
                <w:b/>
                <w:bCs/>
                <w:color w:val="C00000"/>
                <w:sz w:val="21"/>
                <w:szCs w:val="21"/>
                <w:lang w:val="el-GR"/>
              </w:rPr>
            </w:pPr>
            <w:r>
              <w:rPr>
                <w:rFonts w:ascii="Effra Corp" w:hAnsi="Effra Corp"/>
                <w:b/>
                <w:color w:val="C00000"/>
                <w:sz w:val="21"/>
              </w:rPr>
              <w:t>201</w:t>
            </w:r>
            <w:r>
              <w:rPr>
                <w:rFonts w:ascii="Effra Corp" w:hAnsi="Effra Corp"/>
                <w:b/>
                <w:color w:val="C00000"/>
                <w:sz w:val="21"/>
                <w:lang w:val="el-GR"/>
              </w:rPr>
              <w:t>5</w:t>
            </w:r>
          </w:p>
        </w:tc>
        <w:tc>
          <w:tcPr>
            <w:tcW w:w="1204" w:type="dxa"/>
            <w:tcBorders>
              <w:top w:val="nil"/>
              <w:left w:val="nil"/>
              <w:bottom w:val="nil"/>
              <w:right w:val="nil"/>
            </w:tcBorders>
            <w:shd w:val="clear" w:color="000000" w:fill="D9D9D9"/>
            <w:vAlign w:val="bottom"/>
          </w:tcPr>
          <w:p w14:paraId="4DFB3929" w14:textId="77777777" w:rsidR="006C4D4B" w:rsidRDefault="006C4D4B" w:rsidP="006C4D4B">
            <w:pPr>
              <w:jc w:val="right"/>
              <w:rPr>
                <w:rFonts w:ascii="Effra Corp" w:hAnsi="Effra Corp" w:cs="Calibri"/>
                <w:b/>
                <w:bCs/>
                <w:color w:val="C00000"/>
                <w:sz w:val="21"/>
                <w:szCs w:val="21"/>
              </w:rPr>
            </w:pPr>
            <w:r>
              <w:rPr>
                <w:rFonts w:ascii="Effra Corp" w:hAnsi="Effra Corp"/>
                <w:b/>
                <w:color w:val="C00000"/>
                <w:sz w:val="21"/>
              </w:rPr>
              <w:t>Μεταβολή</w:t>
            </w:r>
          </w:p>
        </w:tc>
      </w:tr>
      <w:tr w:rsidR="006C4D4B" w:rsidRPr="00503FB3" w14:paraId="5B96AA9E" w14:textId="77777777" w:rsidTr="006C4D4B">
        <w:trPr>
          <w:trHeight w:val="300"/>
        </w:trPr>
        <w:tc>
          <w:tcPr>
            <w:tcW w:w="3077" w:type="dxa"/>
            <w:tcBorders>
              <w:top w:val="nil"/>
              <w:left w:val="nil"/>
              <w:bottom w:val="nil"/>
              <w:right w:val="nil"/>
            </w:tcBorders>
            <w:shd w:val="clear" w:color="000000" w:fill="FFFFFF"/>
            <w:noWrap/>
            <w:vAlign w:val="bottom"/>
            <w:hideMark/>
          </w:tcPr>
          <w:p w14:paraId="00879D66" w14:textId="77777777" w:rsidR="006C4D4B" w:rsidRDefault="006C4D4B" w:rsidP="006C4D4B">
            <w:pPr>
              <w:rPr>
                <w:rFonts w:ascii="Effra Corp" w:hAnsi="Effra Corp" w:cs="Calibri"/>
                <w:color w:val="000000"/>
                <w:sz w:val="19"/>
                <w:szCs w:val="19"/>
                <w:lang w:val="el-GR"/>
              </w:rPr>
            </w:pPr>
            <w:r>
              <w:rPr>
                <w:rFonts w:ascii="Effra Corp" w:hAnsi="Effra Corp"/>
                <w:color w:val="000000"/>
                <w:sz w:val="19"/>
              </w:rPr>
              <w:t>Όγκος πωλήσεων (εκατ. κιβώτια)</w:t>
            </w:r>
          </w:p>
        </w:tc>
        <w:tc>
          <w:tcPr>
            <w:tcW w:w="1083" w:type="dxa"/>
            <w:tcBorders>
              <w:top w:val="nil"/>
              <w:left w:val="nil"/>
              <w:bottom w:val="nil"/>
              <w:right w:val="nil"/>
            </w:tcBorders>
            <w:shd w:val="clear" w:color="000000" w:fill="EEECE1"/>
            <w:vAlign w:val="bottom"/>
            <w:hideMark/>
          </w:tcPr>
          <w:p w14:paraId="6DAE0A06" w14:textId="77777777" w:rsidR="006C4D4B" w:rsidRPr="00503FB3" w:rsidRDefault="006C4D4B" w:rsidP="006C4D4B">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571</w:t>
            </w:r>
            <w:r>
              <w:rPr>
                <w:rFonts w:ascii="Effra Corp" w:hAnsi="Effra Corp" w:cs="Calibri"/>
                <w:b/>
                <w:bCs/>
                <w:color w:val="000000"/>
                <w:sz w:val="19"/>
                <w:szCs w:val="19"/>
                <w:lang w:val="el-GR"/>
              </w:rPr>
              <w:t>,</w:t>
            </w:r>
            <w:r w:rsidRPr="00503FB3">
              <w:rPr>
                <w:rFonts w:ascii="Effra Corp" w:hAnsi="Effra Corp" w:cs="Calibri"/>
                <w:b/>
                <w:bCs/>
                <w:color w:val="000000"/>
                <w:sz w:val="19"/>
                <w:szCs w:val="19"/>
                <w:lang w:val="en-US"/>
              </w:rPr>
              <w:t>6</w:t>
            </w:r>
          </w:p>
        </w:tc>
        <w:tc>
          <w:tcPr>
            <w:tcW w:w="1167" w:type="dxa"/>
            <w:tcBorders>
              <w:top w:val="nil"/>
              <w:left w:val="nil"/>
              <w:bottom w:val="nil"/>
              <w:right w:val="nil"/>
            </w:tcBorders>
            <w:shd w:val="clear" w:color="000000" w:fill="FFFFFF"/>
            <w:vAlign w:val="bottom"/>
            <w:hideMark/>
          </w:tcPr>
          <w:p w14:paraId="48C37C52" w14:textId="77777777" w:rsidR="006C4D4B" w:rsidRPr="00503FB3" w:rsidRDefault="006C4D4B" w:rsidP="006C4D4B">
            <w:pPr>
              <w:jc w:val="right"/>
              <w:rPr>
                <w:rFonts w:ascii="Effra Corp" w:hAnsi="Effra Corp" w:cs="Calibri"/>
                <w:bCs/>
                <w:color w:val="000000"/>
                <w:sz w:val="19"/>
                <w:szCs w:val="19"/>
                <w:lang w:val="en-US"/>
              </w:rPr>
            </w:pPr>
            <w:r w:rsidRPr="00503FB3">
              <w:rPr>
                <w:rFonts w:ascii="Effra Corp" w:hAnsi="Effra Corp" w:cs="Calibri"/>
                <w:bCs/>
                <w:color w:val="000000"/>
                <w:sz w:val="19"/>
                <w:szCs w:val="19"/>
                <w:lang w:val="en-US"/>
              </w:rPr>
              <w:t>577</w:t>
            </w:r>
            <w:r>
              <w:rPr>
                <w:rFonts w:ascii="Effra Corp" w:hAnsi="Effra Corp" w:cs="Calibri"/>
                <w:bCs/>
                <w:color w:val="000000"/>
                <w:sz w:val="19"/>
                <w:szCs w:val="19"/>
                <w:lang w:val="el-GR"/>
              </w:rPr>
              <w:t>,</w:t>
            </w:r>
            <w:r w:rsidRPr="00503FB3">
              <w:rPr>
                <w:rFonts w:ascii="Effra Corp" w:hAnsi="Effra Corp" w:cs="Calibri"/>
                <w:bCs/>
                <w:color w:val="000000"/>
                <w:sz w:val="19"/>
                <w:szCs w:val="19"/>
                <w:lang w:val="en-US"/>
              </w:rPr>
              <w:t>1</w:t>
            </w:r>
          </w:p>
        </w:tc>
        <w:tc>
          <w:tcPr>
            <w:tcW w:w="1204" w:type="dxa"/>
            <w:tcBorders>
              <w:top w:val="nil"/>
              <w:left w:val="nil"/>
              <w:bottom w:val="nil"/>
              <w:right w:val="nil"/>
            </w:tcBorders>
            <w:shd w:val="clear" w:color="000000" w:fill="FFFFFF"/>
            <w:vAlign w:val="bottom"/>
            <w:hideMark/>
          </w:tcPr>
          <w:p w14:paraId="0E8529A3" w14:textId="77777777" w:rsidR="006C4D4B" w:rsidRPr="00503FB3" w:rsidRDefault="006C4D4B" w:rsidP="006C4D4B">
            <w:pPr>
              <w:jc w:val="right"/>
              <w:rPr>
                <w:rFonts w:ascii="Effra Corp" w:hAnsi="Effra Corp" w:cs="Calibri"/>
                <w:bCs/>
                <w:color w:val="000000"/>
                <w:sz w:val="19"/>
                <w:szCs w:val="19"/>
                <w:lang w:val="en-US"/>
              </w:rPr>
            </w:pPr>
            <w:r w:rsidRPr="00503FB3">
              <w:rPr>
                <w:rFonts w:ascii="Effra Corp" w:hAnsi="Effra Corp" w:cs="Calibri"/>
                <w:bCs/>
                <w:color w:val="000000"/>
                <w:sz w:val="19"/>
                <w:szCs w:val="19"/>
                <w:lang w:val="en-US"/>
              </w:rPr>
              <w:t>-1</w:t>
            </w:r>
            <w:r>
              <w:rPr>
                <w:rFonts w:ascii="Effra Corp" w:hAnsi="Effra Corp" w:cs="Calibri"/>
                <w:bCs/>
                <w:color w:val="000000"/>
                <w:sz w:val="19"/>
                <w:szCs w:val="19"/>
                <w:lang w:val="el-GR"/>
              </w:rPr>
              <w:t>,</w:t>
            </w:r>
            <w:r w:rsidRPr="00503FB3">
              <w:rPr>
                <w:rFonts w:ascii="Effra Corp" w:hAnsi="Effra Corp" w:cs="Calibri"/>
                <w:bCs/>
                <w:color w:val="000000"/>
                <w:sz w:val="19"/>
                <w:szCs w:val="19"/>
                <w:lang w:val="en-US"/>
              </w:rPr>
              <w:t>0%</w:t>
            </w:r>
          </w:p>
        </w:tc>
        <w:tc>
          <w:tcPr>
            <w:tcW w:w="1061" w:type="dxa"/>
            <w:tcBorders>
              <w:top w:val="nil"/>
              <w:left w:val="nil"/>
              <w:bottom w:val="nil"/>
              <w:right w:val="nil"/>
            </w:tcBorders>
            <w:shd w:val="clear" w:color="auto" w:fill="EEECE1" w:themeFill="background2"/>
            <w:vAlign w:val="bottom"/>
          </w:tcPr>
          <w:p w14:paraId="259B0F82" w14:textId="77777777" w:rsidR="006C4D4B" w:rsidRPr="00503FB3" w:rsidRDefault="006C4D4B" w:rsidP="006C4D4B">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1</w:t>
            </w:r>
            <w:r>
              <w:rPr>
                <w:rFonts w:ascii="Effra Corp" w:hAnsi="Effra Corp" w:cs="Calibri"/>
                <w:b/>
                <w:bCs/>
                <w:color w:val="000000"/>
                <w:sz w:val="19"/>
                <w:szCs w:val="19"/>
                <w:lang w:val="el-GR"/>
              </w:rPr>
              <w:t>.</w:t>
            </w:r>
            <w:r w:rsidRPr="00503FB3">
              <w:rPr>
                <w:rFonts w:ascii="Effra Corp" w:hAnsi="Effra Corp" w:cs="Calibri"/>
                <w:b/>
                <w:bCs/>
                <w:color w:val="000000"/>
                <w:sz w:val="19"/>
                <w:szCs w:val="19"/>
                <w:lang w:val="en-US"/>
              </w:rPr>
              <w:t>578</w:t>
            </w:r>
            <w:r>
              <w:rPr>
                <w:rFonts w:ascii="Effra Corp" w:hAnsi="Effra Corp" w:cs="Calibri"/>
                <w:b/>
                <w:bCs/>
                <w:color w:val="000000"/>
                <w:sz w:val="19"/>
                <w:szCs w:val="19"/>
                <w:lang w:val="el-GR"/>
              </w:rPr>
              <w:t>,</w:t>
            </w:r>
            <w:r w:rsidRPr="00503FB3">
              <w:rPr>
                <w:rFonts w:ascii="Effra Corp" w:hAnsi="Effra Corp" w:cs="Calibri"/>
                <w:b/>
                <w:bCs/>
                <w:color w:val="000000"/>
                <w:sz w:val="19"/>
                <w:szCs w:val="19"/>
                <w:lang w:val="en-US"/>
              </w:rPr>
              <w:t>9</w:t>
            </w:r>
          </w:p>
        </w:tc>
        <w:tc>
          <w:tcPr>
            <w:tcW w:w="882" w:type="dxa"/>
            <w:tcBorders>
              <w:top w:val="nil"/>
              <w:left w:val="nil"/>
              <w:bottom w:val="nil"/>
              <w:right w:val="nil"/>
            </w:tcBorders>
            <w:shd w:val="clear" w:color="000000" w:fill="FFFFFF"/>
            <w:vAlign w:val="bottom"/>
          </w:tcPr>
          <w:p w14:paraId="48AEB808" w14:textId="77777777" w:rsidR="006C4D4B" w:rsidRPr="00503FB3" w:rsidRDefault="006C4D4B" w:rsidP="006C4D4B">
            <w:pPr>
              <w:jc w:val="right"/>
              <w:rPr>
                <w:rFonts w:ascii="Effra Corp" w:hAnsi="Effra Corp" w:cs="Calibri"/>
                <w:bCs/>
                <w:color w:val="000000"/>
                <w:sz w:val="19"/>
                <w:szCs w:val="19"/>
                <w:lang w:val="en-US"/>
              </w:rPr>
            </w:pPr>
            <w:r w:rsidRPr="00503FB3">
              <w:rPr>
                <w:rFonts w:ascii="Effra Corp" w:hAnsi="Effra Corp" w:cs="Calibri"/>
                <w:bCs/>
                <w:color w:val="000000"/>
                <w:sz w:val="19"/>
                <w:szCs w:val="19"/>
                <w:lang w:val="en-US"/>
              </w:rPr>
              <w:t>1</w:t>
            </w:r>
            <w:r>
              <w:rPr>
                <w:rFonts w:ascii="Effra Corp" w:hAnsi="Effra Corp" w:cs="Calibri"/>
                <w:bCs/>
                <w:color w:val="000000"/>
                <w:sz w:val="19"/>
                <w:szCs w:val="19"/>
                <w:lang w:val="el-GR"/>
              </w:rPr>
              <w:t>.</w:t>
            </w:r>
            <w:r w:rsidRPr="00503FB3">
              <w:rPr>
                <w:rFonts w:ascii="Effra Corp" w:hAnsi="Effra Corp" w:cs="Calibri"/>
                <w:bCs/>
                <w:color w:val="000000"/>
                <w:sz w:val="19"/>
                <w:szCs w:val="19"/>
                <w:lang w:val="en-US"/>
              </w:rPr>
              <w:t>583</w:t>
            </w:r>
            <w:r>
              <w:rPr>
                <w:rFonts w:ascii="Effra Corp" w:hAnsi="Effra Corp" w:cs="Calibri"/>
                <w:bCs/>
                <w:color w:val="000000"/>
                <w:sz w:val="19"/>
                <w:szCs w:val="19"/>
                <w:lang w:val="el-GR"/>
              </w:rPr>
              <w:t>,</w:t>
            </w:r>
            <w:r w:rsidRPr="00503FB3">
              <w:rPr>
                <w:rFonts w:ascii="Effra Corp" w:hAnsi="Effra Corp" w:cs="Calibri"/>
                <w:bCs/>
                <w:color w:val="000000"/>
                <w:sz w:val="19"/>
                <w:szCs w:val="19"/>
                <w:lang w:val="en-US"/>
              </w:rPr>
              <w:t>7</w:t>
            </w:r>
          </w:p>
        </w:tc>
        <w:tc>
          <w:tcPr>
            <w:tcW w:w="1204" w:type="dxa"/>
            <w:tcBorders>
              <w:top w:val="nil"/>
              <w:left w:val="nil"/>
              <w:bottom w:val="nil"/>
              <w:right w:val="nil"/>
            </w:tcBorders>
            <w:shd w:val="clear" w:color="000000" w:fill="FFFFFF"/>
            <w:vAlign w:val="bottom"/>
          </w:tcPr>
          <w:p w14:paraId="71D6E185" w14:textId="77777777" w:rsidR="006C4D4B" w:rsidRPr="00503FB3" w:rsidRDefault="006C4D4B" w:rsidP="006C4D4B">
            <w:pPr>
              <w:jc w:val="right"/>
              <w:rPr>
                <w:rFonts w:ascii="Effra Corp" w:hAnsi="Effra Corp" w:cs="Calibri"/>
                <w:color w:val="000000"/>
                <w:sz w:val="19"/>
                <w:szCs w:val="19"/>
              </w:rPr>
            </w:pPr>
            <w:r w:rsidRPr="00503FB3">
              <w:rPr>
                <w:rFonts w:ascii="Effra Corp" w:hAnsi="Effra Corp" w:cs="Calibri"/>
                <w:color w:val="000000"/>
                <w:sz w:val="19"/>
                <w:szCs w:val="19"/>
              </w:rPr>
              <w:t>-0</w:t>
            </w:r>
            <w:r>
              <w:rPr>
                <w:rFonts w:ascii="Effra Corp" w:hAnsi="Effra Corp" w:cs="Calibri"/>
                <w:color w:val="000000"/>
                <w:sz w:val="19"/>
                <w:szCs w:val="19"/>
                <w:lang w:val="el-GR"/>
              </w:rPr>
              <w:t>,</w:t>
            </w:r>
            <w:r w:rsidRPr="00503FB3">
              <w:rPr>
                <w:rFonts w:ascii="Effra Corp" w:hAnsi="Effra Corp" w:cs="Calibri"/>
                <w:color w:val="000000"/>
                <w:sz w:val="19"/>
                <w:szCs w:val="19"/>
              </w:rPr>
              <w:t>3%</w:t>
            </w:r>
          </w:p>
        </w:tc>
      </w:tr>
      <w:tr w:rsidR="006C4D4B" w:rsidRPr="00503FB3" w14:paraId="660D5CB5" w14:textId="77777777" w:rsidTr="006C4D4B">
        <w:trPr>
          <w:trHeight w:val="300"/>
        </w:trPr>
        <w:tc>
          <w:tcPr>
            <w:tcW w:w="3077" w:type="dxa"/>
            <w:tcBorders>
              <w:top w:val="nil"/>
              <w:left w:val="nil"/>
              <w:bottom w:val="nil"/>
              <w:right w:val="nil"/>
            </w:tcBorders>
            <w:shd w:val="clear" w:color="000000" w:fill="FFFFFF"/>
            <w:noWrap/>
            <w:vAlign w:val="bottom"/>
            <w:hideMark/>
          </w:tcPr>
          <w:p w14:paraId="3E1C609E" w14:textId="77777777" w:rsidR="006C4D4B" w:rsidRPr="006C4D4B" w:rsidRDefault="006C4D4B" w:rsidP="006C4D4B">
            <w:pPr>
              <w:rPr>
                <w:rFonts w:ascii="Effra Corp" w:hAnsi="Effra Corp"/>
                <w:color w:val="000000"/>
                <w:sz w:val="19"/>
                <w:lang w:val="el-GR"/>
              </w:rPr>
            </w:pPr>
            <w:r w:rsidRPr="006C4D4B">
              <w:rPr>
                <w:rFonts w:ascii="Effra Corp" w:hAnsi="Effra Corp"/>
                <w:color w:val="000000"/>
                <w:sz w:val="19"/>
                <w:lang w:val="el-GR"/>
              </w:rPr>
              <w:t xml:space="preserve">Καθαρά έσοδα από πωλήσεις </w:t>
            </w:r>
          </w:p>
          <w:p w14:paraId="61B3527B" w14:textId="77777777" w:rsidR="006C4D4B" w:rsidRDefault="006C4D4B" w:rsidP="006C4D4B">
            <w:pPr>
              <w:rPr>
                <w:rFonts w:ascii="Effra Corp" w:hAnsi="Effra Corp" w:cs="Calibri"/>
                <w:color w:val="000000"/>
                <w:sz w:val="19"/>
                <w:szCs w:val="19"/>
                <w:lang w:val="el-GR"/>
              </w:rPr>
            </w:pPr>
            <w:r w:rsidRPr="006C4D4B">
              <w:rPr>
                <w:rFonts w:ascii="Effra Corp" w:hAnsi="Effra Corp"/>
                <w:color w:val="000000"/>
                <w:sz w:val="19"/>
                <w:lang w:val="el-GR"/>
              </w:rPr>
              <w:t>(€ εκατ.)</w:t>
            </w:r>
          </w:p>
        </w:tc>
        <w:tc>
          <w:tcPr>
            <w:tcW w:w="1083" w:type="dxa"/>
            <w:tcBorders>
              <w:top w:val="nil"/>
              <w:left w:val="nil"/>
              <w:bottom w:val="nil"/>
              <w:right w:val="nil"/>
            </w:tcBorders>
            <w:shd w:val="clear" w:color="000000" w:fill="EEECE1"/>
            <w:vAlign w:val="bottom"/>
            <w:hideMark/>
          </w:tcPr>
          <w:p w14:paraId="377024A8" w14:textId="77777777" w:rsidR="006C4D4B" w:rsidRPr="00503FB3" w:rsidRDefault="006C4D4B" w:rsidP="00533999">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1</w:t>
            </w:r>
            <w:r w:rsidR="00533999">
              <w:rPr>
                <w:rFonts w:ascii="Effra Corp" w:hAnsi="Effra Corp" w:cs="Calibri"/>
                <w:b/>
                <w:bCs/>
                <w:color w:val="000000"/>
                <w:sz w:val="19"/>
                <w:szCs w:val="19"/>
                <w:lang w:val="el-GR"/>
              </w:rPr>
              <w:t>.</w:t>
            </w:r>
            <w:r w:rsidRPr="00503FB3">
              <w:rPr>
                <w:rFonts w:ascii="Effra Corp" w:hAnsi="Effra Corp" w:cs="Calibri"/>
                <w:b/>
                <w:bCs/>
                <w:color w:val="000000"/>
                <w:sz w:val="19"/>
                <w:szCs w:val="19"/>
                <w:lang w:val="en-US"/>
              </w:rPr>
              <w:t>735</w:t>
            </w:r>
            <w:r>
              <w:rPr>
                <w:rFonts w:ascii="Effra Corp" w:hAnsi="Effra Corp" w:cs="Calibri"/>
                <w:b/>
                <w:bCs/>
                <w:color w:val="000000"/>
                <w:sz w:val="19"/>
                <w:szCs w:val="19"/>
                <w:lang w:val="el-GR"/>
              </w:rPr>
              <w:t>,</w:t>
            </w:r>
            <w:r w:rsidRPr="00503FB3">
              <w:rPr>
                <w:rFonts w:ascii="Effra Corp" w:hAnsi="Effra Corp" w:cs="Calibri"/>
                <w:b/>
                <w:bCs/>
                <w:color w:val="000000"/>
                <w:sz w:val="19"/>
                <w:szCs w:val="19"/>
                <w:lang w:val="en-US"/>
              </w:rPr>
              <w:t>3</w:t>
            </w:r>
          </w:p>
        </w:tc>
        <w:tc>
          <w:tcPr>
            <w:tcW w:w="1167" w:type="dxa"/>
            <w:tcBorders>
              <w:top w:val="nil"/>
              <w:left w:val="nil"/>
              <w:bottom w:val="nil"/>
              <w:right w:val="nil"/>
            </w:tcBorders>
            <w:shd w:val="clear" w:color="000000" w:fill="FFFFFF"/>
            <w:vAlign w:val="bottom"/>
            <w:hideMark/>
          </w:tcPr>
          <w:p w14:paraId="643B110E" w14:textId="77777777" w:rsidR="006C4D4B" w:rsidRPr="00503FB3" w:rsidRDefault="006C4D4B" w:rsidP="006C4D4B">
            <w:pPr>
              <w:jc w:val="right"/>
              <w:rPr>
                <w:rFonts w:ascii="Effra Corp" w:hAnsi="Effra Corp" w:cs="Calibri"/>
                <w:bCs/>
                <w:color w:val="000000"/>
                <w:sz w:val="19"/>
                <w:szCs w:val="19"/>
                <w:lang w:val="en-US"/>
              </w:rPr>
            </w:pPr>
            <w:r w:rsidRPr="00503FB3">
              <w:rPr>
                <w:rFonts w:ascii="Effra Corp" w:hAnsi="Effra Corp" w:cs="Calibri"/>
                <w:bCs/>
                <w:color w:val="000000"/>
                <w:sz w:val="19"/>
                <w:szCs w:val="19"/>
                <w:lang w:val="en-US"/>
              </w:rPr>
              <w:t>1</w:t>
            </w:r>
            <w:r>
              <w:rPr>
                <w:rFonts w:ascii="Effra Corp" w:hAnsi="Effra Corp" w:cs="Calibri"/>
                <w:bCs/>
                <w:color w:val="000000"/>
                <w:sz w:val="19"/>
                <w:szCs w:val="19"/>
                <w:lang w:val="el-GR"/>
              </w:rPr>
              <w:t>.</w:t>
            </w:r>
            <w:r w:rsidRPr="00503FB3">
              <w:rPr>
                <w:rFonts w:ascii="Effra Corp" w:hAnsi="Effra Corp" w:cs="Calibri"/>
                <w:bCs/>
                <w:color w:val="000000"/>
                <w:sz w:val="19"/>
                <w:szCs w:val="19"/>
                <w:lang w:val="en-US"/>
              </w:rPr>
              <w:t>768</w:t>
            </w:r>
            <w:r>
              <w:rPr>
                <w:rFonts w:ascii="Effra Corp" w:hAnsi="Effra Corp" w:cs="Calibri"/>
                <w:bCs/>
                <w:color w:val="000000"/>
                <w:sz w:val="19"/>
                <w:szCs w:val="19"/>
                <w:lang w:val="el-GR"/>
              </w:rPr>
              <w:t>,</w:t>
            </w:r>
            <w:r w:rsidRPr="00503FB3">
              <w:rPr>
                <w:rFonts w:ascii="Effra Corp" w:hAnsi="Effra Corp" w:cs="Calibri"/>
                <w:bCs/>
                <w:color w:val="000000"/>
                <w:sz w:val="19"/>
                <w:szCs w:val="19"/>
                <w:lang w:val="en-US"/>
              </w:rPr>
              <w:t>7</w:t>
            </w:r>
          </w:p>
        </w:tc>
        <w:tc>
          <w:tcPr>
            <w:tcW w:w="1204" w:type="dxa"/>
            <w:tcBorders>
              <w:top w:val="nil"/>
              <w:left w:val="nil"/>
              <w:bottom w:val="nil"/>
              <w:right w:val="nil"/>
            </w:tcBorders>
            <w:shd w:val="clear" w:color="000000" w:fill="FFFFFF"/>
            <w:vAlign w:val="bottom"/>
            <w:hideMark/>
          </w:tcPr>
          <w:p w14:paraId="490A1FA0" w14:textId="77777777" w:rsidR="006C4D4B" w:rsidRPr="00503FB3" w:rsidRDefault="006C4D4B" w:rsidP="006C4D4B">
            <w:pPr>
              <w:jc w:val="right"/>
              <w:rPr>
                <w:rFonts w:ascii="Effra Corp" w:hAnsi="Effra Corp" w:cs="Calibri"/>
                <w:bCs/>
                <w:color w:val="000000"/>
                <w:sz w:val="19"/>
                <w:szCs w:val="19"/>
                <w:lang w:val="en-US"/>
              </w:rPr>
            </w:pPr>
            <w:r w:rsidRPr="00503FB3">
              <w:rPr>
                <w:rFonts w:ascii="Effra Corp" w:hAnsi="Effra Corp" w:cs="Calibri"/>
                <w:bCs/>
                <w:color w:val="000000"/>
                <w:sz w:val="19"/>
                <w:szCs w:val="19"/>
                <w:lang w:val="en-US"/>
              </w:rPr>
              <w:t>-1</w:t>
            </w:r>
            <w:r>
              <w:rPr>
                <w:rFonts w:ascii="Effra Corp" w:hAnsi="Effra Corp" w:cs="Calibri"/>
                <w:bCs/>
                <w:color w:val="000000"/>
                <w:sz w:val="19"/>
                <w:szCs w:val="19"/>
                <w:lang w:val="el-GR"/>
              </w:rPr>
              <w:t>,</w:t>
            </w:r>
            <w:r w:rsidRPr="00503FB3">
              <w:rPr>
                <w:rFonts w:ascii="Effra Corp" w:hAnsi="Effra Corp" w:cs="Calibri"/>
                <w:bCs/>
                <w:color w:val="000000"/>
                <w:sz w:val="19"/>
                <w:szCs w:val="19"/>
                <w:lang w:val="en-US"/>
              </w:rPr>
              <w:t>9%</w:t>
            </w:r>
          </w:p>
        </w:tc>
        <w:tc>
          <w:tcPr>
            <w:tcW w:w="1061" w:type="dxa"/>
            <w:tcBorders>
              <w:top w:val="nil"/>
              <w:left w:val="nil"/>
              <w:bottom w:val="nil"/>
              <w:right w:val="nil"/>
            </w:tcBorders>
            <w:shd w:val="clear" w:color="auto" w:fill="EEECE1" w:themeFill="background2"/>
            <w:vAlign w:val="bottom"/>
          </w:tcPr>
          <w:p w14:paraId="246C194A" w14:textId="77777777" w:rsidR="006C4D4B" w:rsidRPr="00503FB3" w:rsidRDefault="006C4D4B" w:rsidP="006C4D4B">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4</w:t>
            </w:r>
            <w:r>
              <w:rPr>
                <w:rFonts w:ascii="Effra Corp" w:hAnsi="Effra Corp" w:cs="Calibri"/>
                <w:b/>
                <w:bCs/>
                <w:color w:val="000000"/>
                <w:sz w:val="19"/>
                <w:szCs w:val="19"/>
                <w:lang w:val="el-GR"/>
              </w:rPr>
              <w:t>.</w:t>
            </w:r>
            <w:r w:rsidRPr="00503FB3">
              <w:rPr>
                <w:rFonts w:ascii="Effra Corp" w:hAnsi="Effra Corp" w:cs="Calibri"/>
                <w:b/>
                <w:bCs/>
                <w:color w:val="000000"/>
                <w:sz w:val="19"/>
                <w:szCs w:val="19"/>
                <w:lang w:val="en-US"/>
              </w:rPr>
              <w:t>779</w:t>
            </w:r>
            <w:r>
              <w:rPr>
                <w:rFonts w:ascii="Effra Corp" w:hAnsi="Effra Corp" w:cs="Calibri"/>
                <w:b/>
                <w:bCs/>
                <w:color w:val="000000"/>
                <w:sz w:val="19"/>
                <w:szCs w:val="19"/>
                <w:lang w:val="el-GR"/>
              </w:rPr>
              <w:t>,</w:t>
            </w:r>
            <w:r w:rsidRPr="00503FB3">
              <w:rPr>
                <w:rFonts w:ascii="Effra Corp" w:hAnsi="Effra Corp" w:cs="Calibri"/>
                <w:b/>
                <w:bCs/>
                <w:color w:val="000000"/>
                <w:sz w:val="19"/>
                <w:szCs w:val="19"/>
                <w:lang w:val="en-US"/>
              </w:rPr>
              <w:t>2</w:t>
            </w:r>
          </w:p>
        </w:tc>
        <w:tc>
          <w:tcPr>
            <w:tcW w:w="882" w:type="dxa"/>
            <w:tcBorders>
              <w:top w:val="nil"/>
              <w:left w:val="nil"/>
              <w:bottom w:val="nil"/>
              <w:right w:val="nil"/>
            </w:tcBorders>
            <w:shd w:val="clear" w:color="000000" w:fill="FFFFFF"/>
            <w:vAlign w:val="bottom"/>
          </w:tcPr>
          <w:p w14:paraId="6212EF64" w14:textId="77777777" w:rsidR="006C4D4B" w:rsidRPr="00503FB3" w:rsidRDefault="006C4D4B" w:rsidP="006C4D4B">
            <w:pPr>
              <w:jc w:val="right"/>
              <w:rPr>
                <w:rFonts w:ascii="Effra Corp" w:hAnsi="Effra Corp" w:cs="Calibri"/>
                <w:bCs/>
                <w:color w:val="000000"/>
                <w:sz w:val="19"/>
                <w:szCs w:val="19"/>
                <w:lang w:val="en-US"/>
              </w:rPr>
            </w:pPr>
            <w:r w:rsidRPr="00503FB3">
              <w:rPr>
                <w:rFonts w:ascii="Effra Corp" w:hAnsi="Effra Corp" w:cs="Calibri"/>
                <w:bCs/>
                <w:color w:val="000000"/>
                <w:sz w:val="19"/>
                <w:szCs w:val="19"/>
                <w:lang w:val="en-US"/>
              </w:rPr>
              <w:t>4</w:t>
            </w:r>
            <w:r>
              <w:rPr>
                <w:rFonts w:ascii="Effra Corp" w:hAnsi="Effra Corp" w:cs="Calibri"/>
                <w:bCs/>
                <w:color w:val="000000"/>
                <w:sz w:val="19"/>
                <w:szCs w:val="19"/>
                <w:lang w:val="el-GR"/>
              </w:rPr>
              <w:t>.</w:t>
            </w:r>
            <w:r w:rsidRPr="00503FB3">
              <w:rPr>
                <w:rFonts w:ascii="Effra Corp" w:hAnsi="Effra Corp" w:cs="Calibri"/>
                <w:bCs/>
                <w:color w:val="000000"/>
                <w:sz w:val="19"/>
                <w:szCs w:val="19"/>
                <w:lang w:val="en-US"/>
              </w:rPr>
              <w:t>919</w:t>
            </w:r>
            <w:r>
              <w:rPr>
                <w:rFonts w:ascii="Effra Corp" w:hAnsi="Effra Corp" w:cs="Calibri"/>
                <w:bCs/>
                <w:color w:val="000000"/>
                <w:sz w:val="19"/>
                <w:szCs w:val="19"/>
                <w:lang w:val="el-GR"/>
              </w:rPr>
              <w:t>,</w:t>
            </w:r>
            <w:r w:rsidRPr="00503FB3">
              <w:rPr>
                <w:rFonts w:ascii="Effra Corp" w:hAnsi="Effra Corp" w:cs="Calibri"/>
                <w:bCs/>
                <w:color w:val="000000"/>
                <w:sz w:val="19"/>
                <w:szCs w:val="19"/>
                <w:lang w:val="en-US"/>
              </w:rPr>
              <w:t>6</w:t>
            </w:r>
          </w:p>
        </w:tc>
        <w:tc>
          <w:tcPr>
            <w:tcW w:w="1204" w:type="dxa"/>
            <w:tcBorders>
              <w:top w:val="nil"/>
              <w:left w:val="nil"/>
              <w:bottom w:val="nil"/>
              <w:right w:val="nil"/>
            </w:tcBorders>
            <w:shd w:val="clear" w:color="000000" w:fill="FFFFFF"/>
            <w:vAlign w:val="bottom"/>
          </w:tcPr>
          <w:p w14:paraId="0B76C26C" w14:textId="77777777" w:rsidR="006C4D4B" w:rsidRPr="00503FB3" w:rsidRDefault="006C4D4B" w:rsidP="006C4D4B">
            <w:pPr>
              <w:jc w:val="right"/>
              <w:rPr>
                <w:rFonts w:ascii="Effra Corp" w:hAnsi="Effra Corp" w:cs="Calibri"/>
                <w:color w:val="000000"/>
                <w:sz w:val="19"/>
                <w:szCs w:val="19"/>
              </w:rPr>
            </w:pPr>
            <w:r w:rsidRPr="00503FB3">
              <w:rPr>
                <w:rFonts w:ascii="Effra Corp" w:hAnsi="Effra Corp" w:cs="Calibri"/>
                <w:color w:val="000000"/>
                <w:sz w:val="19"/>
                <w:szCs w:val="19"/>
              </w:rPr>
              <w:t>-2</w:t>
            </w:r>
            <w:r>
              <w:rPr>
                <w:rFonts w:ascii="Effra Corp" w:hAnsi="Effra Corp" w:cs="Calibri"/>
                <w:color w:val="000000"/>
                <w:sz w:val="19"/>
                <w:szCs w:val="19"/>
                <w:lang w:val="el-GR"/>
              </w:rPr>
              <w:t>,</w:t>
            </w:r>
            <w:r w:rsidRPr="00503FB3">
              <w:rPr>
                <w:rFonts w:ascii="Effra Corp" w:hAnsi="Effra Corp" w:cs="Calibri"/>
                <w:color w:val="000000"/>
                <w:sz w:val="19"/>
                <w:szCs w:val="19"/>
              </w:rPr>
              <w:t>9%</w:t>
            </w:r>
          </w:p>
        </w:tc>
      </w:tr>
      <w:tr w:rsidR="006C4D4B" w:rsidRPr="00503FB3" w14:paraId="27F1A2E3" w14:textId="77777777" w:rsidTr="006C4D4B">
        <w:trPr>
          <w:trHeight w:val="300"/>
        </w:trPr>
        <w:tc>
          <w:tcPr>
            <w:tcW w:w="3077" w:type="dxa"/>
            <w:tcBorders>
              <w:top w:val="nil"/>
              <w:left w:val="nil"/>
              <w:bottom w:val="nil"/>
              <w:right w:val="nil"/>
            </w:tcBorders>
            <w:shd w:val="clear" w:color="000000" w:fill="FFFFFF"/>
            <w:noWrap/>
            <w:vAlign w:val="bottom"/>
            <w:hideMark/>
          </w:tcPr>
          <w:p w14:paraId="29AA83CA" w14:textId="77777777" w:rsidR="006C4D4B" w:rsidRPr="006C4D4B" w:rsidRDefault="006C4D4B" w:rsidP="006C4D4B">
            <w:pPr>
              <w:rPr>
                <w:rFonts w:ascii="Effra Corp" w:hAnsi="Effra Corp" w:cs="Calibri"/>
                <w:color w:val="000000"/>
                <w:sz w:val="19"/>
                <w:szCs w:val="19"/>
                <w:lang w:val="el-GR"/>
              </w:rPr>
            </w:pPr>
            <w:r w:rsidRPr="006C4D4B">
              <w:rPr>
                <w:rFonts w:ascii="Effra Corp" w:hAnsi="Effra Corp"/>
                <w:color w:val="000000"/>
                <w:sz w:val="19"/>
                <w:lang w:val="el-GR"/>
              </w:rPr>
              <w:t>Καθαρά έσοδα από πωλήσεις ανά κιβώτιο (€)</w:t>
            </w:r>
          </w:p>
        </w:tc>
        <w:tc>
          <w:tcPr>
            <w:tcW w:w="1083" w:type="dxa"/>
            <w:tcBorders>
              <w:top w:val="nil"/>
              <w:left w:val="nil"/>
              <w:bottom w:val="nil"/>
              <w:right w:val="nil"/>
            </w:tcBorders>
            <w:shd w:val="clear" w:color="000000" w:fill="EEECE1"/>
            <w:vAlign w:val="bottom"/>
            <w:hideMark/>
          </w:tcPr>
          <w:p w14:paraId="0D8EB5C7" w14:textId="77777777" w:rsidR="006C4D4B" w:rsidRPr="00503FB3" w:rsidRDefault="006C4D4B" w:rsidP="006C4D4B">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3</w:t>
            </w:r>
            <w:r>
              <w:rPr>
                <w:rFonts w:ascii="Effra Corp" w:hAnsi="Effra Corp" w:cs="Calibri"/>
                <w:b/>
                <w:bCs/>
                <w:color w:val="000000"/>
                <w:sz w:val="19"/>
                <w:szCs w:val="19"/>
                <w:lang w:val="el-GR"/>
              </w:rPr>
              <w:t>,</w:t>
            </w:r>
            <w:r w:rsidRPr="00503FB3">
              <w:rPr>
                <w:rFonts w:ascii="Effra Corp" w:hAnsi="Effra Corp" w:cs="Calibri"/>
                <w:b/>
                <w:bCs/>
                <w:color w:val="000000"/>
                <w:sz w:val="19"/>
                <w:szCs w:val="19"/>
                <w:lang w:val="en-US"/>
              </w:rPr>
              <w:t>04</w:t>
            </w:r>
          </w:p>
        </w:tc>
        <w:tc>
          <w:tcPr>
            <w:tcW w:w="1167" w:type="dxa"/>
            <w:tcBorders>
              <w:top w:val="nil"/>
              <w:left w:val="nil"/>
              <w:bottom w:val="nil"/>
              <w:right w:val="nil"/>
            </w:tcBorders>
            <w:shd w:val="clear" w:color="000000" w:fill="FFFFFF"/>
            <w:vAlign w:val="bottom"/>
            <w:hideMark/>
          </w:tcPr>
          <w:p w14:paraId="36E03B28" w14:textId="77777777" w:rsidR="006C4D4B" w:rsidRPr="00503FB3" w:rsidRDefault="006C4D4B" w:rsidP="006C4D4B">
            <w:pPr>
              <w:jc w:val="right"/>
              <w:rPr>
                <w:rFonts w:ascii="Effra Corp" w:hAnsi="Effra Corp" w:cs="Calibri"/>
                <w:bCs/>
                <w:color w:val="000000"/>
                <w:sz w:val="19"/>
                <w:szCs w:val="19"/>
                <w:lang w:val="en-US"/>
              </w:rPr>
            </w:pPr>
            <w:r w:rsidRPr="00503FB3">
              <w:rPr>
                <w:rFonts w:ascii="Effra Corp" w:hAnsi="Effra Corp" w:cs="Calibri"/>
                <w:bCs/>
                <w:color w:val="000000"/>
                <w:sz w:val="19"/>
                <w:szCs w:val="19"/>
                <w:lang w:val="en-US"/>
              </w:rPr>
              <w:t>3</w:t>
            </w:r>
            <w:r>
              <w:rPr>
                <w:rFonts w:ascii="Effra Corp" w:hAnsi="Effra Corp" w:cs="Calibri"/>
                <w:bCs/>
                <w:color w:val="000000"/>
                <w:sz w:val="19"/>
                <w:szCs w:val="19"/>
                <w:lang w:val="en-US"/>
              </w:rPr>
              <w:t>,</w:t>
            </w:r>
            <w:r w:rsidRPr="00503FB3">
              <w:rPr>
                <w:rFonts w:ascii="Effra Corp" w:hAnsi="Effra Corp" w:cs="Calibri"/>
                <w:bCs/>
                <w:color w:val="000000"/>
                <w:sz w:val="19"/>
                <w:szCs w:val="19"/>
                <w:lang w:val="en-US"/>
              </w:rPr>
              <w:t>06</w:t>
            </w:r>
          </w:p>
        </w:tc>
        <w:tc>
          <w:tcPr>
            <w:tcW w:w="1204" w:type="dxa"/>
            <w:tcBorders>
              <w:top w:val="nil"/>
              <w:left w:val="nil"/>
              <w:bottom w:val="nil"/>
              <w:right w:val="nil"/>
            </w:tcBorders>
            <w:shd w:val="clear" w:color="000000" w:fill="FFFFFF"/>
            <w:vAlign w:val="bottom"/>
            <w:hideMark/>
          </w:tcPr>
          <w:p w14:paraId="534A3948" w14:textId="77777777" w:rsidR="006C4D4B" w:rsidRPr="00503FB3" w:rsidRDefault="006C4D4B" w:rsidP="006C4D4B">
            <w:pPr>
              <w:jc w:val="right"/>
              <w:rPr>
                <w:rFonts w:ascii="Effra Corp" w:hAnsi="Effra Corp" w:cs="Calibri"/>
                <w:bCs/>
                <w:color w:val="000000"/>
                <w:sz w:val="19"/>
                <w:szCs w:val="19"/>
                <w:lang w:val="en-US"/>
              </w:rPr>
            </w:pPr>
            <w:r w:rsidRPr="00503FB3">
              <w:rPr>
                <w:rFonts w:ascii="Effra Corp" w:hAnsi="Effra Corp" w:cs="Calibri"/>
                <w:bCs/>
                <w:color w:val="000000"/>
                <w:sz w:val="19"/>
                <w:szCs w:val="19"/>
                <w:lang w:val="en-US"/>
              </w:rPr>
              <w:t>-0</w:t>
            </w:r>
            <w:r>
              <w:rPr>
                <w:rFonts w:ascii="Effra Corp" w:hAnsi="Effra Corp" w:cs="Calibri"/>
                <w:bCs/>
                <w:color w:val="000000"/>
                <w:sz w:val="19"/>
                <w:szCs w:val="19"/>
                <w:lang w:val="en-US"/>
              </w:rPr>
              <w:t>,</w:t>
            </w:r>
            <w:r w:rsidRPr="00503FB3">
              <w:rPr>
                <w:rFonts w:ascii="Effra Corp" w:hAnsi="Effra Corp" w:cs="Calibri"/>
                <w:bCs/>
                <w:color w:val="000000"/>
                <w:sz w:val="19"/>
                <w:szCs w:val="19"/>
                <w:lang w:val="en-US"/>
              </w:rPr>
              <w:t>7%</w:t>
            </w:r>
          </w:p>
        </w:tc>
        <w:tc>
          <w:tcPr>
            <w:tcW w:w="1061" w:type="dxa"/>
            <w:tcBorders>
              <w:top w:val="nil"/>
              <w:left w:val="nil"/>
              <w:bottom w:val="nil"/>
              <w:right w:val="nil"/>
            </w:tcBorders>
            <w:shd w:val="clear" w:color="auto" w:fill="EEECE1" w:themeFill="background2"/>
            <w:vAlign w:val="bottom"/>
          </w:tcPr>
          <w:p w14:paraId="6184717F" w14:textId="77777777" w:rsidR="006C4D4B" w:rsidRPr="00503FB3" w:rsidRDefault="006C4D4B" w:rsidP="006C4D4B">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3</w:t>
            </w:r>
            <w:r>
              <w:rPr>
                <w:rFonts w:ascii="Effra Corp" w:hAnsi="Effra Corp" w:cs="Calibri"/>
                <w:b/>
                <w:bCs/>
                <w:color w:val="000000"/>
                <w:sz w:val="19"/>
                <w:szCs w:val="19"/>
                <w:lang w:val="en-US"/>
              </w:rPr>
              <w:t>,</w:t>
            </w:r>
            <w:r w:rsidRPr="00503FB3">
              <w:rPr>
                <w:rFonts w:ascii="Effra Corp" w:hAnsi="Effra Corp" w:cs="Calibri"/>
                <w:b/>
                <w:bCs/>
                <w:color w:val="000000"/>
                <w:sz w:val="19"/>
                <w:szCs w:val="19"/>
                <w:lang w:val="en-US"/>
              </w:rPr>
              <w:t>03</w:t>
            </w:r>
          </w:p>
        </w:tc>
        <w:tc>
          <w:tcPr>
            <w:tcW w:w="882" w:type="dxa"/>
            <w:tcBorders>
              <w:top w:val="nil"/>
              <w:left w:val="nil"/>
              <w:bottom w:val="nil"/>
              <w:right w:val="nil"/>
            </w:tcBorders>
            <w:shd w:val="clear" w:color="000000" w:fill="FFFFFF"/>
            <w:vAlign w:val="bottom"/>
          </w:tcPr>
          <w:p w14:paraId="3102F605" w14:textId="77777777" w:rsidR="006C4D4B" w:rsidRPr="00503FB3" w:rsidRDefault="006C4D4B" w:rsidP="006C4D4B">
            <w:pPr>
              <w:jc w:val="right"/>
              <w:rPr>
                <w:rFonts w:ascii="Effra Corp" w:hAnsi="Effra Corp" w:cs="Calibri"/>
                <w:bCs/>
                <w:color w:val="000000"/>
                <w:sz w:val="19"/>
                <w:szCs w:val="19"/>
                <w:lang w:val="en-US"/>
              </w:rPr>
            </w:pPr>
            <w:r w:rsidRPr="00503FB3">
              <w:rPr>
                <w:rFonts w:ascii="Effra Corp" w:hAnsi="Effra Corp" w:cs="Calibri"/>
                <w:bCs/>
                <w:color w:val="000000"/>
                <w:sz w:val="19"/>
                <w:szCs w:val="19"/>
                <w:lang w:val="en-US"/>
              </w:rPr>
              <w:t>3</w:t>
            </w:r>
            <w:r>
              <w:rPr>
                <w:rFonts w:ascii="Effra Corp" w:hAnsi="Effra Corp" w:cs="Calibri"/>
                <w:bCs/>
                <w:color w:val="000000"/>
                <w:sz w:val="19"/>
                <w:szCs w:val="19"/>
                <w:lang w:val="en-US"/>
              </w:rPr>
              <w:t>,</w:t>
            </w:r>
            <w:r w:rsidRPr="00503FB3">
              <w:rPr>
                <w:rFonts w:ascii="Effra Corp" w:hAnsi="Effra Corp" w:cs="Calibri"/>
                <w:bCs/>
                <w:color w:val="000000"/>
                <w:sz w:val="19"/>
                <w:szCs w:val="19"/>
                <w:lang w:val="en-US"/>
              </w:rPr>
              <w:t>11</w:t>
            </w:r>
          </w:p>
        </w:tc>
        <w:tc>
          <w:tcPr>
            <w:tcW w:w="1204" w:type="dxa"/>
            <w:tcBorders>
              <w:top w:val="nil"/>
              <w:left w:val="nil"/>
              <w:bottom w:val="nil"/>
              <w:right w:val="nil"/>
            </w:tcBorders>
            <w:shd w:val="clear" w:color="000000" w:fill="FFFFFF"/>
            <w:vAlign w:val="bottom"/>
          </w:tcPr>
          <w:p w14:paraId="59A4F256" w14:textId="77777777" w:rsidR="006C4D4B" w:rsidRPr="00503FB3" w:rsidRDefault="006C4D4B" w:rsidP="006C4D4B">
            <w:pPr>
              <w:jc w:val="right"/>
              <w:rPr>
                <w:rFonts w:ascii="Effra Corp" w:hAnsi="Effra Corp" w:cs="Calibri"/>
                <w:color w:val="000000"/>
                <w:sz w:val="19"/>
                <w:szCs w:val="19"/>
              </w:rPr>
            </w:pPr>
            <w:r w:rsidRPr="00503FB3">
              <w:rPr>
                <w:rFonts w:ascii="Effra Corp" w:hAnsi="Effra Corp" w:cs="Calibri"/>
                <w:color w:val="000000"/>
                <w:sz w:val="19"/>
                <w:szCs w:val="19"/>
              </w:rPr>
              <w:t>-2</w:t>
            </w:r>
            <w:r>
              <w:rPr>
                <w:rFonts w:ascii="Effra Corp" w:hAnsi="Effra Corp" w:cs="Calibri"/>
                <w:color w:val="000000"/>
                <w:sz w:val="19"/>
                <w:szCs w:val="19"/>
              </w:rPr>
              <w:t>,</w:t>
            </w:r>
            <w:r w:rsidRPr="00503FB3">
              <w:rPr>
                <w:rFonts w:ascii="Effra Corp" w:hAnsi="Effra Corp" w:cs="Calibri"/>
                <w:color w:val="000000"/>
                <w:sz w:val="19"/>
                <w:szCs w:val="19"/>
              </w:rPr>
              <w:t>6%</w:t>
            </w:r>
          </w:p>
        </w:tc>
      </w:tr>
      <w:tr w:rsidR="006C4D4B" w:rsidRPr="00503FB3" w14:paraId="075F8EDD" w14:textId="77777777" w:rsidTr="006C4D4B">
        <w:trPr>
          <w:trHeight w:val="300"/>
        </w:trPr>
        <w:tc>
          <w:tcPr>
            <w:tcW w:w="3077" w:type="dxa"/>
            <w:tcBorders>
              <w:top w:val="nil"/>
              <w:left w:val="nil"/>
              <w:bottom w:val="nil"/>
              <w:right w:val="nil"/>
            </w:tcBorders>
            <w:shd w:val="clear" w:color="000000" w:fill="FFFFFF"/>
            <w:noWrap/>
            <w:vAlign w:val="bottom"/>
            <w:hideMark/>
          </w:tcPr>
          <w:p w14:paraId="7C02A98A" w14:textId="77777777" w:rsidR="006C4D4B" w:rsidRPr="006C4D4B" w:rsidRDefault="006C4D4B" w:rsidP="006C4D4B">
            <w:pPr>
              <w:rPr>
                <w:rFonts w:ascii="Effra Corp" w:hAnsi="Effra Corp" w:cs="Calibri"/>
                <w:color w:val="000000"/>
                <w:sz w:val="19"/>
                <w:szCs w:val="19"/>
                <w:lang w:val="el-GR"/>
              </w:rPr>
            </w:pPr>
            <w:r w:rsidRPr="006C4D4B">
              <w:rPr>
                <w:rFonts w:ascii="Effra Corp" w:hAnsi="Effra Corp"/>
                <w:color w:val="000000"/>
                <w:sz w:val="19"/>
                <w:lang w:val="el-GR"/>
              </w:rPr>
              <w:t>Καθαρά έσοδα από πωλήσεις ανά κιβώτιο σε ουδέτερη συναλλαγματική βάση</w:t>
            </w:r>
            <w:r>
              <w:rPr>
                <w:rFonts w:ascii="Effra Corp" w:hAnsi="Effra Corp"/>
                <w:color w:val="000000"/>
                <w:sz w:val="19"/>
                <w:vertAlign w:val="superscript"/>
                <w:lang w:val="el-GR"/>
              </w:rPr>
              <w:t>1</w:t>
            </w:r>
            <w:r w:rsidRPr="006C4D4B">
              <w:rPr>
                <w:rFonts w:ascii="Effra Corp" w:hAnsi="Effra Corp"/>
                <w:color w:val="000000"/>
                <w:sz w:val="19"/>
                <w:lang w:val="el-GR"/>
              </w:rPr>
              <w:t xml:space="preserve"> (€)</w:t>
            </w:r>
          </w:p>
        </w:tc>
        <w:tc>
          <w:tcPr>
            <w:tcW w:w="1083" w:type="dxa"/>
            <w:tcBorders>
              <w:top w:val="nil"/>
              <w:left w:val="nil"/>
              <w:bottom w:val="nil"/>
              <w:right w:val="nil"/>
            </w:tcBorders>
            <w:shd w:val="clear" w:color="000000" w:fill="EEECE1"/>
            <w:vAlign w:val="bottom"/>
            <w:hideMark/>
          </w:tcPr>
          <w:p w14:paraId="0D2F137D" w14:textId="77777777" w:rsidR="006C4D4B" w:rsidRPr="00503FB3" w:rsidRDefault="006C4D4B" w:rsidP="006C4D4B">
            <w:pPr>
              <w:jc w:val="right"/>
              <w:rPr>
                <w:rFonts w:ascii="Effra Corp" w:hAnsi="Effra Corp" w:cs="Calibri"/>
                <w:b/>
                <w:bCs/>
                <w:color w:val="000000"/>
                <w:sz w:val="19"/>
                <w:szCs w:val="19"/>
                <w:highlight w:val="yellow"/>
                <w:lang w:val="en-US"/>
              </w:rPr>
            </w:pPr>
            <w:r w:rsidRPr="00503FB3">
              <w:rPr>
                <w:rFonts w:ascii="Effra Corp" w:hAnsi="Effra Corp" w:cs="Calibri"/>
                <w:b/>
                <w:bCs/>
                <w:color w:val="000000"/>
                <w:sz w:val="19"/>
                <w:szCs w:val="19"/>
                <w:lang w:val="en-US"/>
              </w:rPr>
              <w:t>3</w:t>
            </w:r>
            <w:r>
              <w:rPr>
                <w:rFonts w:ascii="Effra Corp" w:hAnsi="Effra Corp" w:cs="Calibri"/>
                <w:b/>
                <w:bCs/>
                <w:color w:val="000000"/>
                <w:sz w:val="19"/>
                <w:szCs w:val="19"/>
                <w:lang w:val="el-GR"/>
              </w:rPr>
              <w:t>,</w:t>
            </w:r>
            <w:r w:rsidRPr="00503FB3">
              <w:rPr>
                <w:rFonts w:ascii="Effra Corp" w:hAnsi="Effra Corp" w:cs="Calibri"/>
                <w:b/>
                <w:bCs/>
                <w:color w:val="000000"/>
                <w:sz w:val="19"/>
                <w:szCs w:val="19"/>
                <w:lang w:val="en-US"/>
              </w:rPr>
              <w:t>04</w:t>
            </w:r>
          </w:p>
        </w:tc>
        <w:tc>
          <w:tcPr>
            <w:tcW w:w="1167" w:type="dxa"/>
            <w:tcBorders>
              <w:top w:val="nil"/>
              <w:left w:val="nil"/>
              <w:bottom w:val="nil"/>
              <w:right w:val="nil"/>
            </w:tcBorders>
            <w:shd w:val="clear" w:color="000000" w:fill="FFFFFF"/>
            <w:vAlign w:val="bottom"/>
            <w:hideMark/>
          </w:tcPr>
          <w:p w14:paraId="620B5BBB" w14:textId="77777777" w:rsidR="006C4D4B" w:rsidRPr="004F7D14" w:rsidRDefault="006C4D4B" w:rsidP="006C4D4B">
            <w:pPr>
              <w:jc w:val="right"/>
              <w:rPr>
                <w:rFonts w:ascii="Effra Corp" w:hAnsi="Effra Corp" w:cs="Calibri"/>
                <w:bCs/>
                <w:color w:val="000000"/>
                <w:sz w:val="19"/>
                <w:szCs w:val="19"/>
                <w:lang w:val="en-US"/>
              </w:rPr>
            </w:pPr>
            <w:r w:rsidRPr="004F7D14">
              <w:rPr>
                <w:rFonts w:ascii="Effra Corp" w:hAnsi="Effra Corp" w:cs="Calibri"/>
                <w:bCs/>
                <w:color w:val="000000"/>
                <w:sz w:val="19"/>
                <w:szCs w:val="19"/>
                <w:lang w:val="en-US"/>
              </w:rPr>
              <w:t>2</w:t>
            </w:r>
            <w:r>
              <w:rPr>
                <w:rFonts w:ascii="Effra Corp" w:hAnsi="Effra Corp" w:cs="Calibri"/>
                <w:bCs/>
                <w:color w:val="000000"/>
                <w:sz w:val="19"/>
                <w:szCs w:val="19"/>
                <w:lang w:val="en-US"/>
              </w:rPr>
              <w:t>,</w:t>
            </w:r>
            <w:r w:rsidRPr="004F7D14">
              <w:rPr>
                <w:rFonts w:ascii="Effra Corp" w:hAnsi="Effra Corp" w:cs="Calibri"/>
                <w:bCs/>
                <w:color w:val="000000"/>
                <w:sz w:val="19"/>
                <w:szCs w:val="19"/>
                <w:lang w:val="en-US"/>
              </w:rPr>
              <w:t>93</w:t>
            </w:r>
          </w:p>
        </w:tc>
        <w:tc>
          <w:tcPr>
            <w:tcW w:w="1204" w:type="dxa"/>
            <w:tcBorders>
              <w:top w:val="nil"/>
              <w:left w:val="nil"/>
              <w:bottom w:val="nil"/>
              <w:right w:val="nil"/>
            </w:tcBorders>
            <w:shd w:val="clear" w:color="000000" w:fill="FFFFFF"/>
            <w:vAlign w:val="bottom"/>
            <w:hideMark/>
          </w:tcPr>
          <w:p w14:paraId="68CAED0C" w14:textId="77777777" w:rsidR="006C4D4B" w:rsidRPr="004F7D14" w:rsidRDefault="006C4D4B" w:rsidP="006C4D4B">
            <w:pPr>
              <w:jc w:val="right"/>
              <w:rPr>
                <w:rFonts w:ascii="Effra Corp" w:hAnsi="Effra Corp" w:cs="Calibri"/>
                <w:bCs/>
                <w:color w:val="000000"/>
                <w:sz w:val="19"/>
                <w:szCs w:val="19"/>
                <w:lang w:val="en-US"/>
              </w:rPr>
            </w:pPr>
            <w:r>
              <w:rPr>
                <w:rFonts w:ascii="Effra Corp" w:hAnsi="Effra Corp" w:cs="Calibri"/>
                <w:bCs/>
                <w:color w:val="000000"/>
                <w:sz w:val="19"/>
                <w:szCs w:val="19"/>
                <w:lang w:val="en-US"/>
              </w:rPr>
              <w:t>3,8%</w:t>
            </w:r>
          </w:p>
        </w:tc>
        <w:tc>
          <w:tcPr>
            <w:tcW w:w="1061" w:type="dxa"/>
            <w:tcBorders>
              <w:top w:val="nil"/>
              <w:left w:val="nil"/>
              <w:bottom w:val="nil"/>
              <w:right w:val="nil"/>
            </w:tcBorders>
            <w:shd w:val="clear" w:color="auto" w:fill="EEECE1" w:themeFill="background2"/>
            <w:vAlign w:val="bottom"/>
          </w:tcPr>
          <w:p w14:paraId="4BF4D693" w14:textId="77777777" w:rsidR="006C4D4B" w:rsidRPr="004F7D14" w:rsidRDefault="006C4D4B" w:rsidP="006C4D4B">
            <w:pPr>
              <w:jc w:val="right"/>
              <w:rPr>
                <w:rFonts w:ascii="Effra Corp" w:hAnsi="Effra Corp" w:cs="Calibri"/>
                <w:b/>
                <w:bCs/>
                <w:color w:val="000000"/>
                <w:sz w:val="19"/>
                <w:szCs w:val="19"/>
                <w:lang w:val="en-US"/>
              </w:rPr>
            </w:pPr>
            <w:r w:rsidRPr="004F7D14">
              <w:rPr>
                <w:rFonts w:ascii="Effra Corp" w:hAnsi="Effra Corp" w:cs="Calibri"/>
                <w:b/>
                <w:bCs/>
                <w:color w:val="000000"/>
                <w:sz w:val="19"/>
                <w:szCs w:val="19"/>
                <w:lang w:val="en-US"/>
              </w:rPr>
              <w:t>3</w:t>
            </w:r>
            <w:r>
              <w:rPr>
                <w:rFonts w:ascii="Effra Corp" w:hAnsi="Effra Corp" w:cs="Calibri"/>
                <w:b/>
                <w:bCs/>
                <w:color w:val="000000"/>
                <w:sz w:val="19"/>
                <w:szCs w:val="19"/>
                <w:lang w:val="en-US"/>
              </w:rPr>
              <w:t>,</w:t>
            </w:r>
            <w:r w:rsidRPr="004F7D14">
              <w:rPr>
                <w:rFonts w:ascii="Effra Corp" w:hAnsi="Effra Corp" w:cs="Calibri"/>
                <w:b/>
                <w:bCs/>
                <w:color w:val="000000"/>
                <w:sz w:val="19"/>
                <w:szCs w:val="19"/>
                <w:lang w:val="en-US"/>
              </w:rPr>
              <w:t>03</w:t>
            </w:r>
          </w:p>
        </w:tc>
        <w:tc>
          <w:tcPr>
            <w:tcW w:w="882" w:type="dxa"/>
            <w:tcBorders>
              <w:top w:val="nil"/>
              <w:left w:val="nil"/>
              <w:bottom w:val="nil"/>
              <w:right w:val="nil"/>
            </w:tcBorders>
            <w:shd w:val="clear" w:color="000000" w:fill="FFFFFF"/>
            <w:vAlign w:val="bottom"/>
          </w:tcPr>
          <w:p w14:paraId="0AD8B0DA" w14:textId="77777777" w:rsidR="006C4D4B" w:rsidRPr="004F7D14" w:rsidRDefault="006C4D4B" w:rsidP="006C4D4B">
            <w:pPr>
              <w:jc w:val="right"/>
              <w:rPr>
                <w:rFonts w:ascii="Effra Corp" w:hAnsi="Effra Corp" w:cs="Calibri"/>
                <w:bCs/>
                <w:color w:val="000000"/>
                <w:sz w:val="19"/>
                <w:szCs w:val="19"/>
                <w:lang w:val="en-US"/>
              </w:rPr>
            </w:pPr>
            <w:r w:rsidRPr="004F7D14">
              <w:rPr>
                <w:rFonts w:ascii="Effra Corp" w:hAnsi="Effra Corp" w:cs="Calibri"/>
                <w:bCs/>
                <w:color w:val="000000"/>
                <w:sz w:val="19"/>
                <w:szCs w:val="19"/>
                <w:lang w:val="en-US"/>
              </w:rPr>
              <w:t>2</w:t>
            </w:r>
            <w:r>
              <w:rPr>
                <w:rFonts w:ascii="Effra Corp" w:hAnsi="Effra Corp" w:cs="Calibri"/>
                <w:bCs/>
                <w:color w:val="000000"/>
                <w:sz w:val="19"/>
                <w:szCs w:val="19"/>
                <w:lang w:val="en-US"/>
              </w:rPr>
              <w:t>,</w:t>
            </w:r>
            <w:r w:rsidRPr="004F7D14">
              <w:rPr>
                <w:rFonts w:ascii="Effra Corp" w:hAnsi="Effra Corp" w:cs="Calibri"/>
                <w:bCs/>
                <w:color w:val="000000"/>
                <w:sz w:val="19"/>
                <w:szCs w:val="19"/>
                <w:lang w:val="en-US"/>
              </w:rPr>
              <w:t>95</w:t>
            </w:r>
          </w:p>
        </w:tc>
        <w:tc>
          <w:tcPr>
            <w:tcW w:w="1204" w:type="dxa"/>
            <w:tcBorders>
              <w:top w:val="nil"/>
              <w:left w:val="nil"/>
              <w:bottom w:val="nil"/>
              <w:right w:val="nil"/>
            </w:tcBorders>
            <w:shd w:val="clear" w:color="000000" w:fill="FFFFFF"/>
            <w:vAlign w:val="bottom"/>
          </w:tcPr>
          <w:p w14:paraId="360560CE" w14:textId="77777777" w:rsidR="006C4D4B" w:rsidRPr="004F7D14" w:rsidRDefault="006C4D4B" w:rsidP="006C4D4B">
            <w:pPr>
              <w:jc w:val="right"/>
              <w:rPr>
                <w:rFonts w:ascii="Effra Corp" w:hAnsi="Effra Corp" w:cs="Calibri"/>
                <w:color w:val="000000"/>
                <w:sz w:val="19"/>
                <w:szCs w:val="19"/>
              </w:rPr>
            </w:pPr>
            <w:r>
              <w:rPr>
                <w:rFonts w:ascii="Effra Corp" w:hAnsi="Effra Corp" w:cs="Calibri"/>
                <w:color w:val="000000"/>
                <w:sz w:val="19"/>
                <w:szCs w:val="19"/>
              </w:rPr>
              <w:t>2,7%</w:t>
            </w:r>
          </w:p>
        </w:tc>
      </w:tr>
      <w:tr w:rsidR="00A4612E" w:rsidRPr="00503FB3" w14:paraId="60FC4FED" w14:textId="77777777" w:rsidTr="006C4D4B">
        <w:trPr>
          <w:trHeight w:val="300"/>
        </w:trPr>
        <w:tc>
          <w:tcPr>
            <w:tcW w:w="3077" w:type="dxa"/>
            <w:tcBorders>
              <w:top w:val="nil"/>
              <w:left w:val="nil"/>
              <w:bottom w:val="nil"/>
              <w:right w:val="nil"/>
            </w:tcBorders>
            <w:shd w:val="clear" w:color="000000" w:fill="D9D9D9"/>
            <w:vAlign w:val="bottom"/>
            <w:hideMark/>
          </w:tcPr>
          <w:p w14:paraId="77F86775" w14:textId="77777777" w:rsidR="00A4612E" w:rsidRPr="00503FB3" w:rsidRDefault="00A4612E" w:rsidP="00A4612E">
            <w:pPr>
              <w:rPr>
                <w:rFonts w:ascii="Effra Corp" w:hAnsi="Effra Corp" w:cs="Calibri"/>
                <w:b/>
                <w:bCs/>
                <w:color w:val="C00000"/>
                <w:sz w:val="19"/>
                <w:szCs w:val="19"/>
                <w:lang w:val="en-US"/>
              </w:rPr>
            </w:pPr>
          </w:p>
        </w:tc>
        <w:tc>
          <w:tcPr>
            <w:tcW w:w="1083" w:type="dxa"/>
            <w:tcBorders>
              <w:top w:val="nil"/>
              <w:left w:val="nil"/>
              <w:bottom w:val="nil"/>
              <w:right w:val="nil"/>
            </w:tcBorders>
            <w:shd w:val="clear" w:color="000000" w:fill="D9D9D9"/>
            <w:vAlign w:val="bottom"/>
            <w:hideMark/>
          </w:tcPr>
          <w:p w14:paraId="0FA5F608" w14:textId="77777777" w:rsidR="00A4612E" w:rsidRPr="00503FB3" w:rsidRDefault="00A4612E" w:rsidP="00A4612E">
            <w:pPr>
              <w:jc w:val="right"/>
              <w:rPr>
                <w:rFonts w:ascii="Effra Corp" w:hAnsi="Effra Corp" w:cs="Calibri"/>
                <w:b/>
                <w:bCs/>
                <w:color w:val="C00000"/>
                <w:sz w:val="19"/>
                <w:szCs w:val="19"/>
                <w:lang w:val="en-US"/>
              </w:rPr>
            </w:pPr>
            <w:r w:rsidRPr="00503FB3">
              <w:rPr>
                <w:rFonts w:ascii="Effra Corp" w:hAnsi="Effra Corp" w:cs="Calibri"/>
                <w:b/>
                <w:bCs/>
                <w:color w:val="C00000"/>
                <w:sz w:val="19"/>
                <w:szCs w:val="19"/>
                <w:lang w:val="en-US"/>
              </w:rPr>
              <w:t> </w:t>
            </w:r>
          </w:p>
        </w:tc>
        <w:tc>
          <w:tcPr>
            <w:tcW w:w="1167" w:type="dxa"/>
            <w:tcBorders>
              <w:top w:val="nil"/>
              <w:left w:val="nil"/>
              <w:bottom w:val="nil"/>
              <w:right w:val="nil"/>
            </w:tcBorders>
            <w:shd w:val="clear" w:color="000000" w:fill="D9D9D9"/>
            <w:vAlign w:val="bottom"/>
            <w:hideMark/>
          </w:tcPr>
          <w:p w14:paraId="6CDC5490" w14:textId="77777777" w:rsidR="00A4612E" w:rsidRPr="00503FB3" w:rsidRDefault="00A4612E" w:rsidP="00A4612E">
            <w:pPr>
              <w:jc w:val="right"/>
              <w:rPr>
                <w:rFonts w:ascii="Effra Corp" w:hAnsi="Effra Corp" w:cs="Calibri"/>
                <w:bCs/>
                <w:color w:val="C00000"/>
                <w:sz w:val="19"/>
                <w:szCs w:val="19"/>
                <w:lang w:val="en-US"/>
              </w:rPr>
            </w:pPr>
            <w:r w:rsidRPr="00503FB3">
              <w:rPr>
                <w:rFonts w:ascii="Effra Corp" w:hAnsi="Effra Corp" w:cs="Calibri"/>
                <w:bCs/>
                <w:color w:val="C00000"/>
                <w:sz w:val="19"/>
                <w:szCs w:val="19"/>
                <w:lang w:val="en-US"/>
              </w:rPr>
              <w:t> </w:t>
            </w:r>
          </w:p>
        </w:tc>
        <w:tc>
          <w:tcPr>
            <w:tcW w:w="1204" w:type="dxa"/>
            <w:tcBorders>
              <w:top w:val="nil"/>
              <w:left w:val="nil"/>
              <w:bottom w:val="nil"/>
              <w:right w:val="nil"/>
            </w:tcBorders>
            <w:shd w:val="clear" w:color="000000" w:fill="D9D9D9"/>
            <w:vAlign w:val="bottom"/>
            <w:hideMark/>
          </w:tcPr>
          <w:p w14:paraId="5BA51956" w14:textId="77777777" w:rsidR="00A4612E" w:rsidRPr="00503FB3" w:rsidRDefault="00A4612E" w:rsidP="00A4612E">
            <w:pPr>
              <w:jc w:val="right"/>
              <w:rPr>
                <w:rFonts w:ascii="Effra Corp" w:hAnsi="Effra Corp" w:cs="Calibri"/>
                <w:b/>
                <w:bCs/>
                <w:color w:val="C00000"/>
                <w:sz w:val="19"/>
                <w:szCs w:val="19"/>
              </w:rPr>
            </w:pPr>
            <w:r w:rsidRPr="00503FB3">
              <w:rPr>
                <w:rFonts w:ascii="Effra Corp" w:hAnsi="Effra Corp" w:cs="Calibri"/>
                <w:b/>
                <w:bCs/>
                <w:color w:val="C00000"/>
                <w:sz w:val="19"/>
                <w:szCs w:val="19"/>
              </w:rPr>
              <w:t> </w:t>
            </w:r>
          </w:p>
        </w:tc>
        <w:tc>
          <w:tcPr>
            <w:tcW w:w="1061" w:type="dxa"/>
            <w:tcBorders>
              <w:top w:val="nil"/>
              <w:left w:val="nil"/>
              <w:bottom w:val="nil"/>
              <w:right w:val="nil"/>
            </w:tcBorders>
            <w:shd w:val="clear" w:color="000000" w:fill="D9D9D9"/>
            <w:vAlign w:val="bottom"/>
          </w:tcPr>
          <w:p w14:paraId="67C9F05A" w14:textId="77777777" w:rsidR="00A4612E" w:rsidRPr="00503FB3" w:rsidRDefault="00A4612E" w:rsidP="00A4612E">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 </w:t>
            </w:r>
          </w:p>
        </w:tc>
        <w:tc>
          <w:tcPr>
            <w:tcW w:w="882" w:type="dxa"/>
            <w:tcBorders>
              <w:top w:val="nil"/>
              <w:left w:val="nil"/>
              <w:bottom w:val="nil"/>
              <w:right w:val="nil"/>
            </w:tcBorders>
            <w:shd w:val="clear" w:color="000000" w:fill="D9D9D9"/>
            <w:vAlign w:val="bottom"/>
          </w:tcPr>
          <w:p w14:paraId="49168D0E" w14:textId="77777777" w:rsidR="00A4612E" w:rsidRPr="00503FB3" w:rsidRDefault="00A4612E" w:rsidP="00A4612E">
            <w:pPr>
              <w:jc w:val="right"/>
              <w:rPr>
                <w:rFonts w:ascii="Effra Corp" w:hAnsi="Effra Corp" w:cs="Calibri"/>
                <w:bCs/>
                <w:color w:val="C00000"/>
                <w:sz w:val="19"/>
                <w:szCs w:val="19"/>
                <w:lang w:val="en-US"/>
              </w:rPr>
            </w:pPr>
            <w:r w:rsidRPr="00503FB3">
              <w:rPr>
                <w:rFonts w:ascii="Effra Corp" w:hAnsi="Effra Corp" w:cs="Calibri"/>
                <w:bCs/>
                <w:color w:val="C00000"/>
                <w:sz w:val="19"/>
                <w:szCs w:val="19"/>
                <w:lang w:val="en-US"/>
              </w:rPr>
              <w:t> </w:t>
            </w:r>
          </w:p>
        </w:tc>
        <w:tc>
          <w:tcPr>
            <w:tcW w:w="1204" w:type="dxa"/>
            <w:tcBorders>
              <w:top w:val="nil"/>
              <w:left w:val="nil"/>
              <w:bottom w:val="nil"/>
              <w:right w:val="nil"/>
            </w:tcBorders>
            <w:shd w:val="clear" w:color="000000" w:fill="D9D9D9"/>
            <w:vAlign w:val="bottom"/>
          </w:tcPr>
          <w:p w14:paraId="012E1C32" w14:textId="77777777" w:rsidR="00A4612E" w:rsidRPr="00503FB3" w:rsidRDefault="00A4612E" w:rsidP="00A4612E">
            <w:pPr>
              <w:jc w:val="right"/>
              <w:rPr>
                <w:rFonts w:ascii="Effra Corp" w:hAnsi="Effra Corp" w:cs="Calibri"/>
                <w:b/>
                <w:bCs/>
                <w:color w:val="C00000"/>
                <w:sz w:val="19"/>
                <w:szCs w:val="19"/>
              </w:rPr>
            </w:pPr>
            <w:r w:rsidRPr="00503FB3">
              <w:rPr>
                <w:rFonts w:ascii="Effra Corp" w:hAnsi="Effra Corp" w:cs="Calibri"/>
                <w:b/>
                <w:bCs/>
                <w:color w:val="C00000"/>
                <w:sz w:val="19"/>
                <w:szCs w:val="19"/>
              </w:rPr>
              <w:t> </w:t>
            </w:r>
          </w:p>
        </w:tc>
      </w:tr>
      <w:tr w:rsidR="006C4D4B" w:rsidRPr="00503FB3" w14:paraId="6AC97B10" w14:textId="77777777" w:rsidTr="006C4D4B">
        <w:trPr>
          <w:trHeight w:val="300"/>
        </w:trPr>
        <w:tc>
          <w:tcPr>
            <w:tcW w:w="3077" w:type="dxa"/>
            <w:tcBorders>
              <w:top w:val="nil"/>
              <w:left w:val="nil"/>
              <w:bottom w:val="nil"/>
              <w:right w:val="nil"/>
            </w:tcBorders>
            <w:shd w:val="clear" w:color="000000" w:fill="D9D9D9"/>
            <w:vAlign w:val="bottom"/>
            <w:hideMark/>
          </w:tcPr>
          <w:p w14:paraId="4A9325EB" w14:textId="77777777" w:rsidR="006C4D4B" w:rsidRDefault="006C4D4B" w:rsidP="006C4D4B">
            <w:pPr>
              <w:rPr>
                <w:rFonts w:ascii="Effra Corp" w:hAnsi="Effra Corp" w:cs="Calibri"/>
                <w:b/>
                <w:bCs/>
                <w:color w:val="C00000"/>
                <w:sz w:val="21"/>
                <w:szCs w:val="21"/>
                <w:lang w:val="el-GR"/>
              </w:rPr>
            </w:pPr>
            <w:r>
              <w:rPr>
                <w:rFonts w:ascii="Effra Corp" w:hAnsi="Effra Corp"/>
                <w:b/>
                <w:color w:val="C00000"/>
                <w:sz w:val="21"/>
              </w:rPr>
              <w:t> Αναπτυγμένες αγορές</w:t>
            </w:r>
          </w:p>
        </w:tc>
        <w:tc>
          <w:tcPr>
            <w:tcW w:w="1083" w:type="dxa"/>
            <w:tcBorders>
              <w:top w:val="nil"/>
              <w:left w:val="nil"/>
              <w:bottom w:val="nil"/>
              <w:right w:val="nil"/>
            </w:tcBorders>
            <w:shd w:val="clear" w:color="000000" w:fill="D9D9D9"/>
            <w:vAlign w:val="bottom"/>
            <w:hideMark/>
          </w:tcPr>
          <w:p w14:paraId="0A22801E" w14:textId="77777777" w:rsidR="006C4D4B" w:rsidRPr="00503FB3" w:rsidRDefault="006C4D4B" w:rsidP="006C4D4B">
            <w:pPr>
              <w:jc w:val="right"/>
              <w:rPr>
                <w:rFonts w:ascii="Effra Corp" w:hAnsi="Effra Corp" w:cs="Calibri"/>
                <w:b/>
                <w:bCs/>
                <w:color w:val="C00000"/>
                <w:sz w:val="19"/>
                <w:szCs w:val="19"/>
                <w:lang w:val="en-US"/>
              </w:rPr>
            </w:pPr>
            <w:r w:rsidRPr="00503FB3">
              <w:rPr>
                <w:rFonts w:ascii="Effra Corp" w:hAnsi="Effra Corp" w:cs="Calibri"/>
                <w:b/>
                <w:bCs/>
                <w:color w:val="C00000"/>
                <w:sz w:val="19"/>
                <w:szCs w:val="19"/>
                <w:lang w:val="en-US"/>
              </w:rPr>
              <w:t> </w:t>
            </w:r>
          </w:p>
        </w:tc>
        <w:tc>
          <w:tcPr>
            <w:tcW w:w="1167" w:type="dxa"/>
            <w:tcBorders>
              <w:top w:val="nil"/>
              <w:left w:val="nil"/>
              <w:bottom w:val="nil"/>
              <w:right w:val="nil"/>
            </w:tcBorders>
            <w:shd w:val="clear" w:color="000000" w:fill="D9D9D9"/>
            <w:vAlign w:val="bottom"/>
            <w:hideMark/>
          </w:tcPr>
          <w:p w14:paraId="6899A6E8" w14:textId="77777777" w:rsidR="006C4D4B" w:rsidRPr="00503FB3" w:rsidRDefault="006C4D4B" w:rsidP="006C4D4B">
            <w:pPr>
              <w:jc w:val="right"/>
              <w:rPr>
                <w:rFonts w:ascii="Effra Corp" w:hAnsi="Effra Corp" w:cs="Calibri"/>
                <w:bCs/>
                <w:color w:val="C00000"/>
                <w:sz w:val="19"/>
                <w:szCs w:val="19"/>
                <w:lang w:val="en-US"/>
              </w:rPr>
            </w:pPr>
            <w:r w:rsidRPr="00503FB3">
              <w:rPr>
                <w:rFonts w:ascii="Effra Corp" w:hAnsi="Effra Corp" w:cs="Calibri"/>
                <w:bCs/>
                <w:color w:val="C00000"/>
                <w:sz w:val="19"/>
                <w:szCs w:val="19"/>
                <w:lang w:val="en-US"/>
              </w:rPr>
              <w:t> </w:t>
            </w:r>
          </w:p>
        </w:tc>
        <w:tc>
          <w:tcPr>
            <w:tcW w:w="1204" w:type="dxa"/>
            <w:tcBorders>
              <w:top w:val="nil"/>
              <w:left w:val="nil"/>
              <w:bottom w:val="nil"/>
              <w:right w:val="nil"/>
            </w:tcBorders>
            <w:shd w:val="clear" w:color="000000" w:fill="D9D9D9"/>
            <w:vAlign w:val="bottom"/>
            <w:hideMark/>
          </w:tcPr>
          <w:p w14:paraId="69A51255" w14:textId="77777777" w:rsidR="006C4D4B" w:rsidRPr="00503FB3" w:rsidRDefault="006C4D4B" w:rsidP="006C4D4B">
            <w:pPr>
              <w:jc w:val="right"/>
              <w:rPr>
                <w:rFonts w:ascii="Effra Corp" w:hAnsi="Effra Corp" w:cs="Calibri"/>
                <w:b/>
                <w:bCs/>
                <w:color w:val="C00000"/>
                <w:sz w:val="19"/>
                <w:szCs w:val="19"/>
              </w:rPr>
            </w:pPr>
            <w:r w:rsidRPr="00503FB3">
              <w:rPr>
                <w:rFonts w:ascii="Effra Corp" w:hAnsi="Effra Corp" w:cs="Calibri"/>
                <w:b/>
                <w:bCs/>
                <w:color w:val="C00000"/>
                <w:sz w:val="19"/>
                <w:szCs w:val="19"/>
              </w:rPr>
              <w:t> </w:t>
            </w:r>
          </w:p>
        </w:tc>
        <w:tc>
          <w:tcPr>
            <w:tcW w:w="1061" w:type="dxa"/>
            <w:tcBorders>
              <w:top w:val="nil"/>
              <w:left w:val="nil"/>
              <w:bottom w:val="nil"/>
              <w:right w:val="nil"/>
            </w:tcBorders>
            <w:shd w:val="clear" w:color="000000" w:fill="D9D9D9"/>
            <w:vAlign w:val="bottom"/>
          </w:tcPr>
          <w:p w14:paraId="7CBD30F9" w14:textId="77777777" w:rsidR="006C4D4B" w:rsidRPr="00503FB3" w:rsidRDefault="006C4D4B" w:rsidP="006C4D4B">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 </w:t>
            </w:r>
          </w:p>
        </w:tc>
        <w:tc>
          <w:tcPr>
            <w:tcW w:w="882" w:type="dxa"/>
            <w:tcBorders>
              <w:top w:val="nil"/>
              <w:left w:val="nil"/>
              <w:bottom w:val="nil"/>
              <w:right w:val="nil"/>
            </w:tcBorders>
            <w:shd w:val="clear" w:color="000000" w:fill="D9D9D9"/>
            <w:vAlign w:val="bottom"/>
          </w:tcPr>
          <w:p w14:paraId="010CC875" w14:textId="77777777" w:rsidR="006C4D4B" w:rsidRPr="00503FB3" w:rsidRDefault="006C4D4B" w:rsidP="006C4D4B">
            <w:pPr>
              <w:jc w:val="right"/>
              <w:rPr>
                <w:rFonts w:ascii="Effra Corp" w:hAnsi="Effra Corp" w:cs="Calibri"/>
                <w:bCs/>
                <w:color w:val="C00000"/>
                <w:sz w:val="19"/>
                <w:szCs w:val="19"/>
                <w:lang w:val="en-US"/>
              </w:rPr>
            </w:pPr>
            <w:r w:rsidRPr="00503FB3">
              <w:rPr>
                <w:rFonts w:ascii="Effra Corp" w:hAnsi="Effra Corp" w:cs="Calibri"/>
                <w:bCs/>
                <w:color w:val="C00000"/>
                <w:sz w:val="19"/>
                <w:szCs w:val="19"/>
                <w:lang w:val="en-US"/>
              </w:rPr>
              <w:t> </w:t>
            </w:r>
          </w:p>
        </w:tc>
        <w:tc>
          <w:tcPr>
            <w:tcW w:w="1204" w:type="dxa"/>
            <w:tcBorders>
              <w:top w:val="nil"/>
              <w:left w:val="nil"/>
              <w:bottom w:val="nil"/>
              <w:right w:val="nil"/>
            </w:tcBorders>
            <w:shd w:val="clear" w:color="000000" w:fill="D9D9D9"/>
            <w:vAlign w:val="bottom"/>
          </w:tcPr>
          <w:p w14:paraId="6272D7B1" w14:textId="77777777" w:rsidR="006C4D4B" w:rsidRPr="00503FB3" w:rsidRDefault="006C4D4B" w:rsidP="006C4D4B">
            <w:pPr>
              <w:jc w:val="right"/>
              <w:rPr>
                <w:rFonts w:ascii="Effra Corp" w:hAnsi="Effra Corp" w:cs="Calibri"/>
                <w:b/>
                <w:bCs/>
                <w:color w:val="C00000"/>
                <w:sz w:val="19"/>
                <w:szCs w:val="19"/>
              </w:rPr>
            </w:pPr>
            <w:r w:rsidRPr="00503FB3">
              <w:rPr>
                <w:rFonts w:ascii="Effra Corp" w:hAnsi="Effra Corp" w:cs="Calibri"/>
                <w:b/>
                <w:bCs/>
                <w:color w:val="C00000"/>
                <w:sz w:val="19"/>
                <w:szCs w:val="19"/>
              </w:rPr>
              <w:t> </w:t>
            </w:r>
          </w:p>
        </w:tc>
      </w:tr>
      <w:tr w:rsidR="006C4D4B" w:rsidRPr="00503FB3" w14:paraId="7C5689CF" w14:textId="77777777" w:rsidTr="006C4D4B">
        <w:trPr>
          <w:trHeight w:val="300"/>
        </w:trPr>
        <w:tc>
          <w:tcPr>
            <w:tcW w:w="3077" w:type="dxa"/>
            <w:tcBorders>
              <w:top w:val="nil"/>
              <w:left w:val="nil"/>
              <w:bottom w:val="nil"/>
              <w:right w:val="nil"/>
            </w:tcBorders>
            <w:shd w:val="clear" w:color="000000" w:fill="FFFFFF"/>
            <w:noWrap/>
            <w:vAlign w:val="bottom"/>
            <w:hideMark/>
          </w:tcPr>
          <w:p w14:paraId="4E831158" w14:textId="77777777" w:rsidR="006C4D4B" w:rsidRDefault="006C4D4B" w:rsidP="006C4D4B">
            <w:pPr>
              <w:rPr>
                <w:rFonts w:ascii="Effra Corp" w:hAnsi="Effra Corp" w:cs="Calibri"/>
                <w:color w:val="000000"/>
                <w:sz w:val="19"/>
                <w:szCs w:val="19"/>
              </w:rPr>
            </w:pPr>
            <w:r>
              <w:rPr>
                <w:rFonts w:ascii="Effra Corp" w:hAnsi="Effra Corp"/>
                <w:color w:val="000000"/>
                <w:sz w:val="19"/>
              </w:rPr>
              <w:t>Όγκος πωλήσεων (εκατ. κιβώτια)</w:t>
            </w:r>
          </w:p>
        </w:tc>
        <w:tc>
          <w:tcPr>
            <w:tcW w:w="1083" w:type="dxa"/>
            <w:tcBorders>
              <w:top w:val="nil"/>
              <w:left w:val="nil"/>
              <w:bottom w:val="nil"/>
              <w:right w:val="nil"/>
            </w:tcBorders>
            <w:shd w:val="clear" w:color="000000" w:fill="EEECE1"/>
            <w:vAlign w:val="bottom"/>
            <w:hideMark/>
          </w:tcPr>
          <w:p w14:paraId="153D329D" w14:textId="77777777" w:rsidR="006C4D4B" w:rsidRPr="00503FB3" w:rsidRDefault="006C4D4B" w:rsidP="006C4D4B">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175</w:t>
            </w:r>
            <w:r w:rsidR="00533999">
              <w:rPr>
                <w:rFonts w:ascii="Effra Corp" w:hAnsi="Effra Corp" w:cs="Calibri"/>
                <w:b/>
                <w:bCs/>
                <w:color w:val="000000"/>
                <w:sz w:val="19"/>
                <w:szCs w:val="19"/>
                <w:lang w:val="en-US"/>
              </w:rPr>
              <w:t>,</w:t>
            </w:r>
            <w:r w:rsidRPr="00503FB3">
              <w:rPr>
                <w:rFonts w:ascii="Effra Corp" w:hAnsi="Effra Corp" w:cs="Calibri"/>
                <w:b/>
                <w:bCs/>
                <w:color w:val="000000"/>
                <w:sz w:val="19"/>
                <w:szCs w:val="19"/>
                <w:lang w:val="en-US"/>
              </w:rPr>
              <w:t>1</w:t>
            </w:r>
          </w:p>
        </w:tc>
        <w:tc>
          <w:tcPr>
            <w:tcW w:w="1167" w:type="dxa"/>
            <w:tcBorders>
              <w:top w:val="nil"/>
              <w:left w:val="nil"/>
              <w:bottom w:val="nil"/>
              <w:right w:val="nil"/>
            </w:tcBorders>
            <w:shd w:val="clear" w:color="000000" w:fill="FFFFFF"/>
            <w:vAlign w:val="bottom"/>
            <w:hideMark/>
          </w:tcPr>
          <w:p w14:paraId="67CB7C1C" w14:textId="77777777" w:rsidR="006C4D4B" w:rsidRPr="00503FB3" w:rsidRDefault="006C4D4B" w:rsidP="006C4D4B">
            <w:pPr>
              <w:jc w:val="right"/>
              <w:rPr>
                <w:rFonts w:ascii="Effra Corp" w:hAnsi="Effra Corp" w:cs="Calibri"/>
                <w:bCs/>
                <w:color w:val="000000"/>
                <w:sz w:val="19"/>
                <w:szCs w:val="19"/>
                <w:lang w:val="en-US"/>
              </w:rPr>
            </w:pPr>
            <w:r w:rsidRPr="00503FB3">
              <w:rPr>
                <w:rFonts w:ascii="Effra Corp" w:hAnsi="Effra Corp" w:cs="Calibri"/>
                <w:bCs/>
                <w:color w:val="000000"/>
                <w:sz w:val="19"/>
                <w:szCs w:val="19"/>
                <w:lang w:val="en-US"/>
              </w:rPr>
              <w:t>179</w:t>
            </w:r>
            <w:r w:rsidR="00533999">
              <w:rPr>
                <w:rFonts w:ascii="Effra Corp" w:hAnsi="Effra Corp" w:cs="Calibri"/>
                <w:bCs/>
                <w:color w:val="000000"/>
                <w:sz w:val="19"/>
                <w:szCs w:val="19"/>
                <w:lang w:val="en-US"/>
              </w:rPr>
              <w:t>,</w:t>
            </w:r>
            <w:r w:rsidRPr="00503FB3">
              <w:rPr>
                <w:rFonts w:ascii="Effra Corp" w:hAnsi="Effra Corp" w:cs="Calibri"/>
                <w:bCs/>
                <w:color w:val="000000"/>
                <w:sz w:val="19"/>
                <w:szCs w:val="19"/>
                <w:lang w:val="en-US"/>
              </w:rPr>
              <w:t>6</w:t>
            </w:r>
          </w:p>
        </w:tc>
        <w:tc>
          <w:tcPr>
            <w:tcW w:w="1204" w:type="dxa"/>
            <w:tcBorders>
              <w:top w:val="nil"/>
              <w:left w:val="nil"/>
              <w:bottom w:val="nil"/>
              <w:right w:val="nil"/>
            </w:tcBorders>
            <w:shd w:val="clear" w:color="000000" w:fill="FFFFFF"/>
            <w:vAlign w:val="bottom"/>
            <w:hideMark/>
          </w:tcPr>
          <w:p w14:paraId="04653E87" w14:textId="77777777" w:rsidR="006C4D4B" w:rsidRPr="00503FB3" w:rsidRDefault="006C4D4B" w:rsidP="006C4D4B">
            <w:pPr>
              <w:jc w:val="right"/>
              <w:rPr>
                <w:rFonts w:ascii="Effra Corp" w:hAnsi="Effra Corp" w:cs="Calibri"/>
                <w:bCs/>
                <w:color w:val="000000"/>
                <w:sz w:val="19"/>
                <w:szCs w:val="19"/>
                <w:lang w:val="en-US"/>
              </w:rPr>
            </w:pPr>
            <w:r w:rsidRPr="00503FB3">
              <w:rPr>
                <w:rFonts w:ascii="Effra Corp" w:hAnsi="Effra Corp" w:cs="Calibri"/>
                <w:bCs/>
                <w:color w:val="000000"/>
                <w:sz w:val="19"/>
                <w:szCs w:val="19"/>
                <w:lang w:val="en-US"/>
              </w:rPr>
              <w:t>-2</w:t>
            </w:r>
            <w:r w:rsidR="00533999">
              <w:rPr>
                <w:rFonts w:ascii="Effra Corp" w:hAnsi="Effra Corp" w:cs="Calibri"/>
                <w:bCs/>
                <w:color w:val="000000"/>
                <w:sz w:val="19"/>
                <w:szCs w:val="19"/>
                <w:lang w:val="en-US"/>
              </w:rPr>
              <w:t>,</w:t>
            </w:r>
            <w:r w:rsidRPr="00503FB3">
              <w:rPr>
                <w:rFonts w:ascii="Effra Corp" w:hAnsi="Effra Corp" w:cs="Calibri"/>
                <w:bCs/>
                <w:color w:val="000000"/>
                <w:sz w:val="19"/>
                <w:szCs w:val="19"/>
                <w:lang w:val="en-US"/>
              </w:rPr>
              <w:t>5%</w:t>
            </w:r>
          </w:p>
        </w:tc>
        <w:tc>
          <w:tcPr>
            <w:tcW w:w="1061" w:type="dxa"/>
            <w:tcBorders>
              <w:top w:val="nil"/>
              <w:left w:val="nil"/>
              <w:bottom w:val="nil"/>
              <w:right w:val="nil"/>
            </w:tcBorders>
            <w:shd w:val="clear" w:color="auto" w:fill="EEECE1" w:themeFill="background2"/>
            <w:vAlign w:val="bottom"/>
          </w:tcPr>
          <w:p w14:paraId="3B1C7A4A" w14:textId="77777777" w:rsidR="006C4D4B" w:rsidRPr="00503FB3" w:rsidRDefault="006C4D4B" w:rsidP="006C4D4B">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472</w:t>
            </w:r>
            <w:r w:rsidR="00533999">
              <w:rPr>
                <w:rFonts w:ascii="Effra Corp" w:hAnsi="Effra Corp" w:cs="Calibri"/>
                <w:b/>
                <w:bCs/>
                <w:color w:val="000000"/>
                <w:sz w:val="19"/>
                <w:szCs w:val="19"/>
                <w:lang w:val="en-US"/>
              </w:rPr>
              <w:t>,</w:t>
            </w:r>
            <w:r w:rsidRPr="00503FB3">
              <w:rPr>
                <w:rFonts w:ascii="Effra Corp" w:hAnsi="Effra Corp" w:cs="Calibri"/>
                <w:b/>
                <w:bCs/>
                <w:color w:val="000000"/>
                <w:sz w:val="19"/>
                <w:szCs w:val="19"/>
                <w:lang w:val="en-US"/>
              </w:rPr>
              <w:t>0</w:t>
            </w:r>
          </w:p>
        </w:tc>
        <w:tc>
          <w:tcPr>
            <w:tcW w:w="882" w:type="dxa"/>
            <w:tcBorders>
              <w:top w:val="nil"/>
              <w:left w:val="nil"/>
              <w:bottom w:val="nil"/>
              <w:right w:val="nil"/>
            </w:tcBorders>
            <w:shd w:val="clear" w:color="000000" w:fill="FFFFFF"/>
            <w:vAlign w:val="bottom"/>
          </w:tcPr>
          <w:p w14:paraId="4E8C3A08" w14:textId="77777777" w:rsidR="006C4D4B" w:rsidRPr="00503FB3" w:rsidRDefault="006C4D4B" w:rsidP="006C4D4B">
            <w:pPr>
              <w:jc w:val="right"/>
              <w:rPr>
                <w:rFonts w:ascii="Effra Corp" w:hAnsi="Effra Corp" w:cs="Calibri"/>
                <w:bCs/>
                <w:color w:val="000000"/>
                <w:sz w:val="19"/>
                <w:szCs w:val="19"/>
                <w:lang w:val="en-US"/>
              </w:rPr>
            </w:pPr>
            <w:r w:rsidRPr="00503FB3">
              <w:rPr>
                <w:rFonts w:ascii="Effra Corp" w:hAnsi="Effra Corp" w:cs="Calibri"/>
                <w:bCs/>
                <w:color w:val="000000"/>
                <w:sz w:val="19"/>
                <w:szCs w:val="19"/>
                <w:lang w:val="en-US"/>
              </w:rPr>
              <w:t>484</w:t>
            </w:r>
            <w:r w:rsidR="00533999">
              <w:rPr>
                <w:rFonts w:ascii="Effra Corp" w:hAnsi="Effra Corp" w:cs="Calibri"/>
                <w:bCs/>
                <w:color w:val="000000"/>
                <w:sz w:val="19"/>
                <w:szCs w:val="19"/>
                <w:lang w:val="en-US"/>
              </w:rPr>
              <w:t>,</w:t>
            </w:r>
            <w:r w:rsidRPr="00503FB3">
              <w:rPr>
                <w:rFonts w:ascii="Effra Corp" w:hAnsi="Effra Corp" w:cs="Calibri"/>
                <w:bCs/>
                <w:color w:val="000000"/>
                <w:sz w:val="19"/>
                <w:szCs w:val="19"/>
                <w:lang w:val="en-US"/>
              </w:rPr>
              <w:t>9</w:t>
            </w:r>
          </w:p>
        </w:tc>
        <w:tc>
          <w:tcPr>
            <w:tcW w:w="1204" w:type="dxa"/>
            <w:tcBorders>
              <w:top w:val="nil"/>
              <w:left w:val="nil"/>
              <w:bottom w:val="nil"/>
              <w:right w:val="nil"/>
            </w:tcBorders>
            <w:shd w:val="clear" w:color="000000" w:fill="FFFFFF"/>
            <w:vAlign w:val="bottom"/>
          </w:tcPr>
          <w:p w14:paraId="749B13E1" w14:textId="77777777" w:rsidR="006C4D4B" w:rsidRPr="00503FB3" w:rsidRDefault="006C4D4B" w:rsidP="006C4D4B">
            <w:pPr>
              <w:jc w:val="right"/>
              <w:rPr>
                <w:rFonts w:ascii="Effra Corp" w:hAnsi="Effra Corp" w:cs="Calibri"/>
                <w:color w:val="000000"/>
                <w:sz w:val="19"/>
                <w:szCs w:val="19"/>
              </w:rPr>
            </w:pPr>
            <w:r w:rsidRPr="00503FB3">
              <w:rPr>
                <w:rFonts w:ascii="Effra Corp" w:hAnsi="Effra Corp" w:cs="Calibri"/>
                <w:color w:val="000000"/>
                <w:sz w:val="19"/>
                <w:szCs w:val="19"/>
              </w:rPr>
              <w:t>-2</w:t>
            </w:r>
            <w:r w:rsidR="00533999">
              <w:rPr>
                <w:rFonts w:ascii="Effra Corp" w:hAnsi="Effra Corp" w:cs="Calibri"/>
                <w:color w:val="000000"/>
                <w:sz w:val="19"/>
                <w:szCs w:val="19"/>
              </w:rPr>
              <w:t>,</w:t>
            </w:r>
            <w:r w:rsidRPr="00503FB3">
              <w:rPr>
                <w:rFonts w:ascii="Effra Corp" w:hAnsi="Effra Corp" w:cs="Calibri"/>
                <w:color w:val="000000"/>
                <w:sz w:val="19"/>
                <w:szCs w:val="19"/>
              </w:rPr>
              <w:t>7%</w:t>
            </w:r>
          </w:p>
        </w:tc>
      </w:tr>
      <w:tr w:rsidR="006C4D4B" w:rsidRPr="00503FB3" w14:paraId="68315D14" w14:textId="77777777" w:rsidTr="006C4D4B">
        <w:trPr>
          <w:trHeight w:val="300"/>
        </w:trPr>
        <w:tc>
          <w:tcPr>
            <w:tcW w:w="3077" w:type="dxa"/>
            <w:tcBorders>
              <w:top w:val="nil"/>
              <w:left w:val="nil"/>
              <w:bottom w:val="nil"/>
              <w:right w:val="nil"/>
            </w:tcBorders>
            <w:shd w:val="clear" w:color="000000" w:fill="FFFFFF"/>
            <w:noWrap/>
            <w:vAlign w:val="bottom"/>
            <w:hideMark/>
          </w:tcPr>
          <w:p w14:paraId="1EF1B9C5" w14:textId="77777777" w:rsidR="006C4D4B" w:rsidRPr="006C4D4B" w:rsidRDefault="006C4D4B" w:rsidP="006C4D4B">
            <w:pPr>
              <w:rPr>
                <w:rFonts w:ascii="Effra Corp" w:hAnsi="Effra Corp"/>
                <w:color w:val="000000"/>
                <w:sz w:val="19"/>
                <w:lang w:val="el-GR"/>
              </w:rPr>
            </w:pPr>
            <w:r w:rsidRPr="006C4D4B">
              <w:rPr>
                <w:rFonts w:ascii="Effra Corp" w:hAnsi="Effra Corp"/>
                <w:color w:val="000000"/>
                <w:sz w:val="19"/>
                <w:lang w:val="el-GR"/>
              </w:rPr>
              <w:t>Καθαρά έσοδα από πωλήσεις</w:t>
            </w:r>
          </w:p>
          <w:p w14:paraId="3A707FE0" w14:textId="77777777" w:rsidR="006C4D4B" w:rsidRDefault="006C4D4B" w:rsidP="006C4D4B">
            <w:pPr>
              <w:rPr>
                <w:rFonts w:ascii="Effra Corp" w:hAnsi="Effra Corp" w:cs="Calibri"/>
                <w:color w:val="000000"/>
                <w:sz w:val="19"/>
                <w:szCs w:val="19"/>
                <w:lang w:val="el-GR"/>
              </w:rPr>
            </w:pPr>
            <w:r w:rsidRPr="006C4D4B">
              <w:rPr>
                <w:rFonts w:ascii="Effra Corp" w:hAnsi="Effra Corp"/>
                <w:color w:val="000000"/>
                <w:sz w:val="19"/>
                <w:lang w:val="el-GR"/>
              </w:rPr>
              <w:t xml:space="preserve"> (€ εκατ.)</w:t>
            </w:r>
          </w:p>
        </w:tc>
        <w:tc>
          <w:tcPr>
            <w:tcW w:w="1083" w:type="dxa"/>
            <w:tcBorders>
              <w:top w:val="nil"/>
              <w:left w:val="nil"/>
              <w:bottom w:val="nil"/>
              <w:right w:val="nil"/>
            </w:tcBorders>
            <w:shd w:val="clear" w:color="000000" w:fill="EEECE1"/>
            <w:vAlign w:val="bottom"/>
            <w:hideMark/>
          </w:tcPr>
          <w:p w14:paraId="08E68EE4" w14:textId="77777777" w:rsidR="006C4D4B" w:rsidRPr="00503FB3" w:rsidRDefault="006C4D4B" w:rsidP="006C4D4B">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677</w:t>
            </w:r>
            <w:r w:rsidR="00533999">
              <w:rPr>
                <w:rFonts w:ascii="Effra Corp" w:hAnsi="Effra Corp" w:cs="Calibri"/>
                <w:b/>
                <w:bCs/>
                <w:color w:val="000000"/>
                <w:sz w:val="19"/>
                <w:szCs w:val="19"/>
                <w:lang w:val="en-US"/>
              </w:rPr>
              <w:t>,</w:t>
            </w:r>
            <w:r w:rsidRPr="00503FB3">
              <w:rPr>
                <w:rFonts w:ascii="Effra Corp" w:hAnsi="Effra Corp" w:cs="Calibri"/>
                <w:b/>
                <w:bCs/>
                <w:color w:val="000000"/>
                <w:sz w:val="19"/>
                <w:szCs w:val="19"/>
                <w:lang w:val="en-US"/>
              </w:rPr>
              <w:t>3</w:t>
            </w:r>
          </w:p>
        </w:tc>
        <w:tc>
          <w:tcPr>
            <w:tcW w:w="1167" w:type="dxa"/>
            <w:tcBorders>
              <w:top w:val="nil"/>
              <w:left w:val="nil"/>
              <w:bottom w:val="nil"/>
              <w:right w:val="nil"/>
            </w:tcBorders>
            <w:shd w:val="clear" w:color="000000" w:fill="FFFFFF"/>
            <w:vAlign w:val="bottom"/>
            <w:hideMark/>
          </w:tcPr>
          <w:p w14:paraId="1004847E" w14:textId="77777777" w:rsidR="006C4D4B" w:rsidRPr="00503FB3" w:rsidRDefault="006C4D4B" w:rsidP="006C4D4B">
            <w:pPr>
              <w:jc w:val="right"/>
              <w:rPr>
                <w:rFonts w:ascii="Effra Corp" w:hAnsi="Effra Corp" w:cs="Calibri"/>
                <w:bCs/>
                <w:color w:val="000000"/>
                <w:sz w:val="19"/>
                <w:szCs w:val="19"/>
                <w:lang w:val="en-US"/>
              </w:rPr>
            </w:pPr>
            <w:r w:rsidRPr="00503FB3">
              <w:rPr>
                <w:rFonts w:ascii="Effra Corp" w:hAnsi="Effra Corp" w:cs="Calibri"/>
                <w:bCs/>
                <w:color w:val="000000"/>
                <w:sz w:val="19"/>
                <w:szCs w:val="19"/>
                <w:lang w:val="en-US"/>
              </w:rPr>
              <w:t>702</w:t>
            </w:r>
            <w:r w:rsidR="00533999">
              <w:rPr>
                <w:rFonts w:ascii="Effra Corp" w:hAnsi="Effra Corp" w:cs="Calibri"/>
                <w:bCs/>
                <w:color w:val="000000"/>
                <w:sz w:val="19"/>
                <w:szCs w:val="19"/>
                <w:lang w:val="en-US"/>
              </w:rPr>
              <w:t>,</w:t>
            </w:r>
            <w:r w:rsidRPr="00503FB3">
              <w:rPr>
                <w:rFonts w:ascii="Effra Corp" w:hAnsi="Effra Corp" w:cs="Calibri"/>
                <w:bCs/>
                <w:color w:val="000000"/>
                <w:sz w:val="19"/>
                <w:szCs w:val="19"/>
                <w:lang w:val="en-US"/>
              </w:rPr>
              <w:t>5</w:t>
            </w:r>
          </w:p>
        </w:tc>
        <w:tc>
          <w:tcPr>
            <w:tcW w:w="1204" w:type="dxa"/>
            <w:tcBorders>
              <w:top w:val="nil"/>
              <w:left w:val="nil"/>
              <w:bottom w:val="nil"/>
              <w:right w:val="nil"/>
            </w:tcBorders>
            <w:shd w:val="clear" w:color="000000" w:fill="FFFFFF"/>
            <w:vAlign w:val="bottom"/>
            <w:hideMark/>
          </w:tcPr>
          <w:p w14:paraId="185B8A13" w14:textId="77777777" w:rsidR="006C4D4B" w:rsidRPr="00503FB3" w:rsidRDefault="006C4D4B" w:rsidP="006C4D4B">
            <w:pPr>
              <w:jc w:val="right"/>
              <w:rPr>
                <w:rFonts w:ascii="Effra Corp" w:hAnsi="Effra Corp" w:cs="Calibri"/>
                <w:bCs/>
                <w:color w:val="000000"/>
                <w:sz w:val="19"/>
                <w:szCs w:val="19"/>
                <w:lang w:val="en-US"/>
              </w:rPr>
            </w:pPr>
            <w:r w:rsidRPr="00503FB3">
              <w:rPr>
                <w:rFonts w:ascii="Effra Corp" w:hAnsi="Effra Corp" w:cs="Calibri"/>
                <w:bCs/>
                <w:color w:val="000000"/>
                <w:sz w:val="19"/>
                <w:szCs w:val="19"/>
                <w:lang w:val="en-US"/>
              </w:rPr>
              <w:t>-3</w:t>
            </w:r>
            <w:r w:rsidR="00533999">
              <w:rPr>
                <w:rFonts w:ascii="Effra Corp" w:hAnsi="Effra Corp" w:cs="Calibri"/>
                <w:bCs/>
                <w:color w:val="000000"/>
                <w:sz w:val="19"/>
                <w:szCs w:val="19"/>
                <w:lang w:val="en-US"/>
              </w:rPr>
              <w:t>,</w:t>
            </w:r>
            <w:r w:rsidRPr="00503FB3">
              <w:rPr>
                <w:rFonts w:ascii="Effra Corp" w:hAnsi="Effra Corp" w:cs="Calibri"/>
                <w:bCs/>
                <w:color w:val="000000"/>
                <w:sz w:val="19"/>
                <w:szCs w:val="19"/>
                <w:lang w:val="en-US"/>
              </w:rPr>
              <w:t>6%</w:t>
            </w:r>
          </w:p>
        </w:tc>
        <w:tc>
          <w:tcPr>
            <w:tcW w:w="1061" w:type="dxa"/>
            <w:tcBorders>
              <w:top w:val="nil"/>
              <w:left w:val="nil"/>
              <w:bottom w:val="nil"/>
              <w:right w:val="nil"/>
            </w:tcBorders>
            <w:shd w:val="clear" w:color="auto" w:fill="EEECE1" w:themeFill="background2"/>
            <w:vAlign w:val="bottom"/>
          </w:tcPr>
          <w:p w14:paraId="0ACCCC81" w14:textId="77777777" w:rsidR="006C4D4B" w:rsidRPr="00503FB3" w:rsidRDefault="006C4D4B" w:rsidP="00533999">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1</w:t>
            </w:r>
            <w:r w:rsidR="00533999">
              <w:rPr>
                <w:rFonts w:ascii="Effra Corp" w:hAnsi="Effra Corp" w:cs="Calibri"/>
                <w:b/>
                <w:bCs/>
                <w:color w:val="000000"/>
                <w:sz w:val="19"/>
                <w:szCs w:val="19"/>
                <w:lang w:val="el-GR"/>
              </w:rPr>
              <w:t>.</w:t>
            </w:r>
            <w:r w:rsidRPr="00503FB3">
              <w:rPr>
                <w:rFonts w:ascii="Effra Corp" w:hAnsi="Effra Corp" w:cs="Calibri"/>
                <w:b/>
                <w:bCs/>
                <w:color w:val="000000"/>
                <w:sz w:val="19"/>
                <w:szCs w:val="19"/>
                <w:lang w:val="en-US"/>
              </w:rPr>
              <w:t>869</w:t>
            </w:r>
            <w:r w:rsidR="00533999">
              <w:rPr>
                <w:rFonts w:ascii="Effra Corp" w:hAnsi="Effra Corp" w:cs="Calibri"/>
                <w:b/>
                <w:bCs/>
                <w:color w:val="000000"/>
                <w:sz w:val="19"/>
                <w:szCs w:val="19"/>
                <w:lang w:val="en-US"/>
              </w:rPr>
              <w:t>,</w:t>
            </w:r>
            <w:r w:rsidRPr="00503FB3">
              <w:rPr>
                <w:rFonts w:ascii="Effra Corp" w:hAnsi="Effra Corp" w:cs="Calibri"/>
                <w:b/>
                <w:bCs/>
                <w:color w:val="000000"/>
                <w:sz w:val="19"/>
                <w:szCs w:val="19"/>
                <w:lang w:val="en-US"/>
              </w:rPr>
              <w:t>9</w:t>
            </w:r>
          </w:p>
        </w:tc>
        <w:tc>
          <w:tcPr>
            <w:tcW w:w="882" w:type="dxa"/>
            <w:tcBorders>
              <w:top w:val="nil"/>
              <w:left w:val="nil"/>
              <w:bottom w:val="nil"/>
              <w:right w:val="nil"/>
            </w:tcBorders>
            <w:shd w:val="clear" w:color="000000" w:fill="FFFFFF"/>
            <w:vAlign w:val="bottom"/>
          </w:tcPr>
          <w:p w14:paraId="6DCE1CEB" w14:textId="77777777" w:rsidR="006C4D4B" w:rsidRPr="00503FB3" w:rsidRDefault="006C4D4B" w:rsidP="00533999">
            <w:pPr>
              <w:jc w:val="right"/>
              <w:rPr>
                <w:rFonts w:ascii="Effra Corp" w:hAnsi="Effra Corp" w:cs="Calibri"/>
                <w:bCs/>
                <w:color w:val="000000"/>
                <w:sz w:val="19"/>
                <w:szCs w:val="19"/>
                <w:lang w:val="en-US"/>
              </w:rPr>
            </w:pPr>
            <w:r w:rsidRPr="00503FB3">
              <w:rPr>
                <w:rFonts w:ascii="Effra Corp" w:hAnsi="Effra Corp" w:cs="Calibri"/>
                <w:bCs/>
                <w:color w:val="000000"/>
                <w:sz w:val="19"/>
                <w:szCs w:val="19"/>
                <w:lang w:val="en-US"/>
              </w:rPr>
              <w:t>1</w:t>
            </w:r>
            <w:r w:rsidR="00533999">
              <w:rPr>
                <w:rFonts w:ascii="Effra Corp" w:hAnsi="Effra Corp" w:cs="Calibri"/>
                <w:bCs/>
                <w:color w:val="000000"/>
                <w:sz w:val="19"/>
                <w:szCs w:val="19"/>
                <w:lang w:val="el-GR"/>
              </w:rPr>
              <w:t>.</w:t>
            </w:r>
            <w:r w:rsidRPr="00503FB3">
              <w:rPr>
                <w:rFonts w:ascii="Effra Corp" w:hAnsi="Effra Corp" w:cs="Calibri"/>
                <w:bCs/>
                <w:color w:val="000000"/>
                <w:sz w:val="19"/>
                <w:szCs w:val="19"/>
                <w:lang w:val="en-US"/>
              </w:rPr>
              <w:t>939</w:t>
            </w:r>
            <w:r w:rsidR="00533999">
              <w:rPr>
                <w:rFonts w:ascii="Effra Corp" w:hAnsi="Effra Corp" w:cs="Calibri"/>
                <w:bCs/>
                <w:color w:val="000000"/>
                <w:sz w:val="19"/>
                <w:szCs w:val="19"/>
                <w:lang w:val="en-US"/>
              </w:rPr>
              <w:t>,</w:t>
            </w:r>
            <w:r w:rsidRPr="00503FB3">
              <w:rPr>
                <w:rFonts w:ascii="Effra Corp" w:hAnsi="Effra Corp" w:cs="Calibri"/>
                <w:bCs/>
                <w:color w:val="000000"/>
                <w:sz w:val="19"/>
                <w:szCs w:val="19"/>
                <w:lang w:val="en-US"/>
              </w:rPr>
              <w:t>5</w:t>
            </w:r>
          </w:p>
        </w:tc>
        <w:tc>
          <w:tcPr>
            <w:tcW w:w="1204" w:type="dxa"/>
            <w:tcBorders>
              <w:top w:val="nil"/>
              <w:left w:val="nil"/>
              <w:bottom w:val="nil"/>
              <w:right w:val="nil"/>
            </w:tcBorders>
            <w:shd w:val="clear" w:color="000000" w:fill="FFFFFF"/>
            <w:vAlign w:val="bottom"/>
          </w:tcPr>
          <w:p w14:paraId="17385C15" w14:textId="77777777" w:rsidR="006C4D4B" w:rsidRPr="00503FB3" w:rsidRDefault="006C4D4B" w:rsidP="006C4D4B">
            <w:pPr>
              <w:jc w:val="right"/>
              <w:rPr>
                <w:rFonts w:ascii="Effra Corp" w:hAnsi="Effra Corp" w:cs="Calibri"/>
                <w:color w:val="000000"/>
                <w:sz w:val="19"/>
                <w:szCs w:val="19"/>
              </w:rPr>
            </w:pPr>
            <w:r w:rsidRPr="00503FB3">
              <w:rPr>
                <w:rFonts w:ascii="Effra Corp" w:hAnsi="Effra Corp" w:cs="Calibri"/>
                <w:color w:val="000000"/>
                <w:sz w:val="19"/>
                <w:szCs w:val="19"/>
              </w:rPr>
              <w:t>-3</w:t>
            </w:r>
            <w:r w:rsidR="00533999">
              <w:rPr>
                <w:rFonts w:ascii="Effra Corp" w:hAnsi="Effra Corp" w:cs="Calibri"/>
                <w:color w:val="000000"/>
                <w:sz w:val="19"/>
                <w:szCs w:val="19"/>
              </w:rPr>
              <w:t>,</w:t>
            </w:r>
            <w:r w:rsidRPr="00503FB3">
              <w:rPr>
                <w:rFonts w:ascii="Effra Corp" w:hAnsi="Effra Corp" w:cs="Calibri"/>
                <w:color w:val="000000"/>
                <w:sz w:val="19"/>
                <w:szCs w:val="19"/>
              </w:rPr>
              <w:t>6%</w:t>
            </w:r>
          </w:p>
        </w:tc>
      </w:tr>
      <w:tr w:rsidR="006C4D4B" w:rsidRPr="00503FB3" w14:paraId="46D841B6" w14:textId="77777777" w:rsidTr="006C4D4B">
        <w:trPr>
          <w:trHeight w:val="300"/>
        </w:trPr>
        <w:tc>
          <w:tcPr>
            <w:tcW w:w="3077" w:type="dxa"/>
            <w:tcBorders>
              <w:top w:val="nil"/>
              <w:left w:val="nil"/>
              <w:bottom w:val="nil"/>
              <w:right w:val="nil"/>
            </w:tcBorders>
            <w:shd w:val="clear" w:color="000000" w:fill="FFFFFF"/>
            <w:noWrap/>
            <w:vAlign w:val="bottom"/>
            <w:hideMark/>
          </w:tcPr>
          <w:p w14:paraId="48CCC519" w14:textId="77777777" w:rsidR="006C4D4B" w:rsidRPr="006C4D4B" w:rsidRDefault="006C4D4B" w:rsidP="006C4D4B">
            <w:pPr>
              <w:rPr>
                <w:rFonts w:ascii="Effra Corp" w:hAnsi="Effra Corp" w:cs="Calibri"/>
                <w:color w:val="000000"/>
                <w:sz w:val="19"/>
                <w:szCs w:val="19"/>
                <w:lang w:val="el-GR"/>
              </w:rPr>
            </w:pPr>
            <w:r w:rsidRPr="006C4D4B">
              <w:rPr>
                <w:rFonts w:ascii="Effra Corp" w:hAnsi="Effra Corp"/>
                <w:color w:val="000000"/>
                <w:sz w:val="19"/>
                <w:lang w:val="el-GR"/>
              </w:rPr>
              <w:t>Καθαρά έσοδα από πωλήσεις ανά κιβώτιο (€)</w:t>
            </w:r>
          </w:p>
        </w:tc>
        <w:tc>
          <w:tcPr>
            <w:tcW w:w="1083" w:type="dxa"/>
            <w:tcBorders>
              <w:top w:val="nil"/>
              <w:left w:val="nil"/>
              <w:bottom w:val="nil"/>
              <w:right w:val="nil"/>
            </w:tcBorders>
            <w:shd w:val="clear" w:color="000000" w:fill="EEECE1"/>
            <w:vAlign w:val="bottom"/>
            <w:hideMark/>
          </w:tcPr>
          <w:p w14:paraId="72B21B15" w14:textId="77777777" w:rsidR="006C4D4B" w:rsidRPr="00503FB3" w:rsidRDefault="006C4D4B" w:rsidP="006C4D4B">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3</w:t>
            </w:r>
            <w:r w:rsidR="00533999">
              <w:rPr>
                <w:rFonts w:ascii="Effra Corp" w:hAnsi="Effra Corp" w:cs="Calibri"/>
                <w:b/>
                <w:bCs/>
                <w:color w:val="000000"/>
                <w:sz w:val="19"/>
                <w:szCs w:val="19"/>
                <w:lang w:val="en-US"/>
              </w:rPr>
              <w:t>,</w:t>
            </w:r>
            <w:r w:rsidRPr="00503FB3">
              <w:rPr>
                <w:rFonts w:ascii="Effra Corp" w:hAnsi="Effra Corp" w:cs="Calibri"/>
                <w:b/>
                <w:bCs/>
                <w:color w:val="000000"/>
                <w:sz w:val="19"/>
                <w:szCs w:val="19"/>
                <w:lang w:val="en-US"/>
              </w:rPr>
              <w:t>87</w:t>
            </w:r>
          </w:p>
        </w:tc>
        <w:tc>
          <w:tcPr>
            <w:tcW w:w="1167" w:type="dxa"/>
            <w:tcBorders>
              <w:top w:val="nil"/>
              <w:left w:val="nil"/>
              <w:bottom w:val="nil"/>
              <w:right w:val="nil"/>
            </w:tcBorders>
            <w:shd w:val="clear" w:color="000000" w:fill="FFFFFF"/>
            <w:vAlign w:val="bottom"/>
            <w:hideMark/>
          </w:tcPr>
          <w:p w14:paraId="35C5EE04" w14:textId="77777777" w:rsidR="006C4D4B" w:rsidRPr="00503FB3" w:rsidRDefault="006C4D4B" w:rsidP="006C4D4B">
            <w:pPr>
              <w:jc w:val="right"/>
              <w:rPr>
                <w:rFonts w:ascii="Effra Corp" w:hAnsi="Effra Corp" w:cs="Calibri"/>
                <w:bCs/>
                <w:color w:val="000000"/>
                <w:sz w:val="19"/>
                <w:szCs w:val="19"/>
                <w:lang w:val="en-US"/>
              </w:rPr>
            </w:pPr>
            <w:r w:rsidRPr="00503FB3">
              <w:rPr>
                <w:rFonts w:ascii="Effra Corp" w:hAnsi="Effra Corp" w:cs="Calibri"/>
                <w:bCs/>
                <w:color w:val="000000"/>
                <w:sz w:val="19"/>
                <w:szCs w:val="19"/>
                <w:lang w:val="en-US"/>
              </w:rPr>
              <w:t>3</w:t>
            </w:r>
            <w:r w:rsidR="00533999">
              <w:rPr>
                <w:rFonts w:ascii="Effra Corp" w:hAnsi="Effra Corp" w:cs="Calibri"/>
                <w:bCs/>
                <w:color w:val="000000"/>
                <w:sz w:val="19"/>
                <w:szCs w:val="19"/>
                <w:lang w:val="en-US"/>
              </w:rPr>
              <w:t>,</w:t>
            </w:r>
            <w:r w:rsidRPr="00503FB3">
              <w:rPr>
                <w:rFonts w:ascii="Effra Corp" w:hAnsi="Effra Corp" w:cs="Calibri"/>
                <w:bCs/>
                <w:color w:val="000000"/>
                <w:sz w:val="19"/>
                <w:szCs w:val="19"/>
                <w:lang w:val="en-US"/>
              </w:rPr>
              <w:t>91</w:t>
            </w:r>
          </w:p>
        </w:tc>
        <w:tc>
          <w:tcPr>
            <w:tcW w:w="1204" w:type="dxa"/>
            <w:tcBorders>
              <w:top w:val="nil"/>
              <w:left w:val="nil"/>
              <w:bottom w:val="nil"/>
              <w:right w:val="nil"/>
            </w:tcBorders>
            <w:shd w:val="clear" w:color="000000" w:fill="FFFFFF"/>
            <w:vAlign w:val="bottom"/>
            <w:hideMark/>
          </w:tcPr>
          <w:p w14:paraId="0548CCD3" w14:textId="77777777" w:rsidR="006C4D4B" w:rsidRPr="00503FB3" w:rsidRDefault="006C4D4B" w:rsidP="006C4D4B">
            <w:pPr>
              <w:jc w:val="right"/>
              <w:rPr>
                <w:rFonts w:ascii="Effra Corp" w:hAnsi="Effra Corp" w:cs="Calibri"/>
                <w:bCs/>
                <w:color w:val="000000"/>
                <w:sz w:val="19"/>
                <w:szCs w:val="19"/>
                <w:lang w:val="en-US"/>
              </w:rPr>
            </w:pPr>
            <w:r w:rsidRPr="00503FB3">
              <w:rPr>
                <w:rFonts w:ascii="Effra Corp" w:hAnsi="Effra Corp" w:cs="Calibri"/>
                <w:bCs/>
                <w:color w:val="000000"/>
                <w:sz w:val="19"/>
                <w:szCs w:val="19"/>
                <w:lang w:val="en-US"/>
              </w:rPr>
              <w:t>-1</w:t>
            </w:r>
            <w:r w:rsidR="00533999">
              <w:rPr>
                <w:rFonts w:ascii="Effra Corp" w:hAnsi="Effra Corp" w:cs="Calibri"/>
                <w:bCs/>
                <w:color w:val="000000"/>
                <w:sz w:val="19"/>
                <w:szCs w:val="19"/>
                <w:lang w:val="en-US"/>
              </w:rPr>
              <w:t>,</w:t>
            </w:r>
            <w:r w:rsidRPr="00503FB3">
              <w:rPr>
                <w:rFonts w:ascii="Effra Corp" w:hAnsi="Effra Corp" w:cs="Calibri"/>
                <w:bCs/>
                <w:color w:val="000000"/>
                <w:sz w:val="19"/>
                <w:szCs w:val="19"/>
                <w:lang w:val="en-US"/>
              </w:rPr>
              <w:t>0%</w:t>
            </w:r>
          </w:p>
        </w:tc>
        <w:tc>
          <w:tcPr>
            <w:tcW w:w="1061" w:type="dxa"/>
            <w:tcBorders>
              <w:top w:val="nil"/>
              <w:left w:val="nil"/>
              <w:bottom w:val="nil"/>
              <w:right w:val="nil"/>
            </w:tcBorders>
            <w:shd w:val="clear" w:color="auto" w:fill="EEECE1" w:themeFill="background2"/>
            <w:vAlign w:val="bottom"/>
          </w:tcPr>
          <w:p w14:paraId="54E66510" w14:textId="77777777" w:rsidR="006C4D4B" w:rsidRPr="00503FB3" w:rsidRDefault="006C4D4B" w:rsidP="006C4D4B">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3</w:t>
            </w:r>
            <w:r w:rsidR="00533999">
              <w:rPr>
                <w:rFonts w:ascii="Effra Corp" w:hAnsi="Effra Corp" w:cs="Calibri"/>
                <w:b/>
                <w:bCs/>
                <w:color w:val="000000"/>
                <w:sz w:val="19"/>
                <w:szCs w:val="19"/>
                <w:lang w:val="en-US"/>
              </w:rPr>
              <w:t>,</w:t>
            </w:r>
            <w:r w:rsidRPr="00503FB3">
              <w:rPr>
                <w:rFonts w:ascii="Effra Corp" w:hAnsi="Effra Corp" w:cs="Calibri"/>
                <w:b/>
                <w:bCs/>
                <w:color w:val="000000"/>
                <w:sz w:val="19"/>
                <w:szCs w:val="19"/>
                <w:lang w:val="en-US"/>
              </w:rPr>
              <w:t>96</w:t>
            </w:r>
          </w:p>
        </w:tc>
        <w:tc>
          <w:tcPr>
            <w:tcW w:w="882" w:type="dxa"/>
            <w:tcBorders>
              <w:top w:val="nil"/>
              <w:left w:val="nil"/>
              <w:bottom w:val="nil"/>
              <w:right w:val="nil"/>
            </w:tcBorders>
            <w:shd w:val="clear" w:color="000000" w:fill="FFFFFF"/>
            <w:vAlign w:val="bottom"/>
          </w:tcPr>
          <w:p w14:paraId="25BFE94F" w14:textId="77777777" w:rsidR="006C4D4B" w:rsidRPr="00503FB3" w:rsidRDefault="006C4D4B" w:rsidP="006C4D4B">
            <w:pPr>
              <w:jc w:val="right"/>
              <w:rPr>
                <w:rFonts w:ascii="Effra Corp" w:hAnsi="Effra Corp" w:cs="Calibri"/>
                <w:bCs/>
                <w:color w:val="000000"/>
                <w:sz w:val="19"/>
                <w:szCs w:val="19"/>
                <w:lang w:val="en-US"/>
              </w:rPr>
            </w:pPr>
            <w:r w:rsidRPr="00503FB3">
              <w:rPr>
                <w:rFonts w:ascii="Effra Corp" w:hAnsi="Effra Corp" w:cs="Calibri"/>
                <w:bCs/>
                <w:color w:val="000000"/>
                <w:sz w:val="19"/>
                <w:szCs w:val="19"/>
                <w:lang w:val="en-US"/>
              </w:rPr>
              <w:t>4</w:t>
            </w:r>
            <w:r w:rsidR="00533999">
              <w:rPr>
                <w:rFonts w:ascii="Effra Corp" w:hAnsi="Effra Corp" w:cs="Calibri"/>
                <w:bCs/>
                <w:color w:val="000000"/>
                <w:sz w:val="19"/>
                <w:szCs w:val="19"/>
                <w:lang w:val="en-US"/>
              </w:rPr>
              <w:t>,</w:t>
            </w:r>
            <w:r w:rsidRPr="00503FB3">
              <w:rPr>
                <w:rFonts w:ascii="Effra Corp" w:hAnsi="Effra Corp" w:cs="Calibri"/>
                <w:bCs/>
                <w:color w:val="000000"/>
                <w:sz w:val="19"/>
                <w:szCs w:val="19"/>
                <w:lang w:val="en-US"/>
              </w:rPr>
              <w:t>00</w:t>
            </w:r>
          </w:p>
        </w:tc>
        <w:tc>
          <w:tcPr>
            <w:tcW w:w="1204" w:type="dxa"/>
            <w:tcBorders>
              <w:top w:val="nil"/>
              <w:left w:val="nil"/>
              <w:bottom w:val="nil"/>
              <w:right w:val="nil"/>
            </w:tcBorders>
            <w:shd w:val="clear" w:color="000000" w:fill="FFFFFF"/>
            <w:vAlign w:val="bottom"/>
          </w:tcPr>
          <w:p w14:paraId="4E665503" w14:textId="77777777" w:rsidR="006C4D4B" w:rsidRPr="00503FB3" w:rsidRDefault="006C4D4B" w:rsidP="006C4D4B">
            <w:pPr>
              <w:jc w:val="right"/>
              <w:rPr>
                <w:rFonts w:ascii="Effra Corp" w:hAnsi="Effra Corp" w:cs="Calibri"/>
                <w:color w:val="000000"/>
                <w:sz w:val="19"/>
                <w:szCs w:val="19"/>
              </w:rPr>
            </w:pPr>
            <w:r w:rsidRPr="00503FB3">
              <w:rPr>
                <w:rFonts w:ascii="Effra Corp" w:hAnsi="Effra Corp" w:cs="Calibri"/>
                <w:color w:val="000000"/>
                <w:sz w:val="19"/>
                <w:szCs w:val="19"/>
              </w:rPr>
              <w:t>-1</w:t>
            </w:r>
            <w:r w:rsidR="00533999">
              <w:rPr>
                <w:rFonts w:ascii="Effra Corp" w:hAnsi="Effra Corp" w:cs="Calibri"/>
                <w:color w:val="000000"/>
                <w:sz w:val="19"/>
                <w:szCs w:val="19"/>
              </w:rPr>
              <w:t>,</w:t>
            </w:r>
            <w:r w:rsidRPr="00503FB3">
              <w:rPr>
                <w:rFonts w:ascii="Effra Corp" w:hAnsi="Effra Corp" w:cs="Calibri"/>
                <w:color w:val="000000"/>
                <w:sz w:val="19"/>
                <w:szCs w:val="19"/>
              </w:rPr>
              <w:t>0%</w:t>
            </w:r>
          </w:p>
        </w:tc>
      </w:tr>
      <w:tr w:rsidR="006C4D4B" w:rsidRPr="00503FB3" w14:paraId="14B77462" w14:textId="77777777" w:rsidTr="006C4D4B">
        <w:trPr>
          <w:trHeight w:val="300"/>
        </w:trPr>
        <w:tc>
          <w:tcPr>
            <w:tcW w:w="3077" w:type="dxa"/>
            <w:tcBorders>
              <w:top w:val="nil"/>
              <w:left w:val="nil"/>
              <w:bottom w:val="nil"/>
              <w:right w:val="nil"/>
            </w:tcBorders>
            <w:shd w:val="clear" w:color="000000" w:fill="FFFFFF"/>
            <w:noWrap/>
            <w:vAlign w:val="bottom"/>
            <w:hideMark/>
          </w:tcPr>
          <w:p w14:paraId="715DB2FD" w14:textId="77777777" w:rsidR="006C4D4B" w:rsidRPr="006C4D4B" w:rsidRDefault="006C4D4B" w:rsidP="006C4D4B">
            <w:pPr>
              <w:rPr>
                <w:rFonts w:ascii="Effra Corp" w:hAnsi="Effra Corp" w:cs="Calibri"/>
                <w:color w:val="000000"/>
                <w:sz w:val="19"/>
                <w:szCs w:val="19"/>
                <w:lang w:val="el-GR"/>
              </w:rPr>
            </w:pPr>
            <w:r w:rsidRPr="006C4D4B">
              <w:rPr>
                <w:rFonts w:ascii="Effra Corp" w:hAnsi="Effra Corp"/>
                <w:color w:val="000000"/>
                <w:sz w:val="19"/>
                <w:lang w:val="el-GR"/>
              </w:rPr>
              <w:t>Καθαρά έσοδα από πωλήσεις ανά κιβώτιο σε ουδέτερη συναλλαγματική βάση</w:t>
            </w:r>
            <w:r>
              <w:rPr>
                <w:rFonts w:ascii="Effra Corp" w:hAnsi="Effra Corp"/>
                <w:color w:val="000000"/>
                <w:sz w:val="19"/>
                <w:vertAlign w:val="superscript"/>
                <w:lang w:val="el-GR"/>
              </w:rPr>
              <w:t>1</w:t>
            </w:r>
            <w:r w:rsidRPr="006C4D4B">
              <w:rPr>
                <w:rFonts w:ascii="Effra Corp" w:hAnsi="Effra Corp"/>
                <w:color w:val="000000"/>
                <w:sz w:val="19"/>
                <w:lang w:val="el-GR"/>
              </w:rPr>
              <w:t xml:space="preserve"> (€)</w:t>
            </w:r>
          </w:p>
        </w:tc>
        <w:tc>
          <w:tcPr>
            <w:tcW w:w="1083" w:type="dxa"/>
            <w:tcBorders>
              <w:top w:val="nil"/>
              <w:left w:val="nil"/>
              <w:bottom w:val="nil"/>
              <w:right w:val="nil"/>
            </w:tcBorders>
            <w:shd w:val="clear" w:color="000000" w:fill="EEECE1"/>
            <w:vAlign w:val="bottom"/>
            <w:hideMark/>
          </w:tcPr>
          <w:p w14:paraId="32A885E1" w14:textId="77777777" w:rsidR="006C4D4B" w:rsidRPr="00503FB3" w:rsidRDefault="006C4D4B" w:rsidP="006C4D4B">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3</w:t>
            </w:r>
            <w:r w:rsidR="00533999">
              <w:rPr>
                <w:rFonts w:ascii="Effra Corp" w:hAnsi="Effra Corp" w:cs="Calibri"/>
                <w:b/>
                <w:bCs/>
                <w:color w:val="000000"/>
                <w:sz w:val="19"/>
                <w:szCs w:val="19"/>
                <w:lang w:val="en-US"/>
              </w:rPr>
              <w:t>,</w:t>
            </w:r>
            <w:r w:rsidRPr="00503FB3">
              <w:rPr>
                <w:rFonts w:ascii="Effra Corp" w:hAnsi="Effra Corp" w:cs="Calibri"/>
                <w:b/>
                <w:bCs/>
                <w:color w:val="000000"/>
                <w:sz w:val="19"/>
                <w:szCs w:val="19"/>
                <w:lang w:val="en-US"/>
              </w:rPr>
              <w:t>87</w:t>
            </w:r>
          </w:p>
        </w:tc>
        <w:tc>
          <w:tcPr>
            <w:tcW w:w="1167" w:type="dxa"/>
            <w:tcBorders>
              <w:top w:val="nil"/>
              <w:left w:val="nil"/>
              <w:bottom w:val="nil"/>
              <w:right w:val="nil"/>
            </w:tcBorders>
            <w:shd w:val="clear" w:color="000000" w:fill="FFFFFF"/>
            <w:vAlign w:val="bottom"/>
            <w:hideMark/>
          </w:tcPr>
          <w:p w14:paraId="0624C6DC" w14:textId="77777777" w:rsidR="006C4D4B" w:rsidRPr="00503FB3" w:rsidRDefault="006C4D4B" w:rsidP="006C4D4B">
            <w:pPr>
              <w:jc w:val="right"/>
              <w:rPr>
                <w:rFonts w:ascii="Effra Corp" w:hAnsi="Effra Corp" w:cs="Calibri"/>
                <w:bCs/>
                <w:color w:val="000000"/>
                <w:sz w:val="19"/>
                <w:szCs w:val="19"/>
                <w:highlight w:val="yellow"/>
                <w:lang w:val="en-US"/>
              </w:rPr>
            </w:pPr>
            <w:r w:rsidRPr="004F7D14">
              <w:rPr>
                <w:rFonts w:ascii="Effra Corp" w:hAnsi="Effra Corp" w:cs="Calibri"/>
                <w:bCs/>
                <w:color w:val="000000"/>
                <w:sz w:val="19"/>
                <w:szCs w:val="19"/>
                <w:lang w:val="en-US"/>
              </w:rPr>
              <w:t>3</w:t>
            </w:r>
            <w:r w:rsidR="00533999">
              <w:rPr>
                <w:rFonts w:ascii="Effra Corp" w:hAnsi="Effra Corp" w:cs="Calibri"/>
                <w:bCs/>
                <w:color w:val="000000"/>
                <w:sz w:val="19"/>
                <w:szCs w:val="19"/>
                <w:lang w:val="en-US"/>
              </w:rPr>
              <w:t>,</w:t>
            </w:r>
            <w:r>
              <w:rPr>
                <w:rFonts w:ascii="Effra Corp" w:hAnsi="Effra Corp" w:cs="Calibri"/>
                <w:bCs/>
                <w:color w:val="000000"/>
                <w:sz w:val="19"/>
                <w:szCs w:val="19"/>
                <w:lang w:val="en-US"/>
              </w:rPr>
              <w:t>88</w:t>
            </w:r>
          </w:p>
        </w:tc>
        <w:tc>
          <w:tcPr>
            <w:tcW w:w="1204" w:type="dxa"/>
            <w:tcBorders>
              <w:top w:val="nil"/>
              <w:left w:val="nil"/>
              <w:bottom w:val="nil"/>
              <w:right w:val="nil"/>
            </w:tcBorders>
            <w:shd w:val="clear" w:color="000000" w:fill="FFFFFF"/>
            <w:vAlign w:val="bottom"/>
            <w:hideMark/>
          </w:tcPr>
          <w:p w14:paraId="4BED894A" w14:textId="77777777" w:rsidR="006C4D4B" w:rsidRPr="00503FB3" w:rsidRDefault="006C4D4B" w:rsidP="006C4D4B">
            <w:pPr>
              <w:jc w:val="right"/>
              <w:rPr>
                <w:rFonts w:ascii="Effra Corp" w:hAnsi="Effra Corp" w:cs="Calibri"/>
                <w:bCs/>
                <w:color w:val="000000"/>
                <w:sz w:val="19"/>
                <w:szCs w:val="19"/>
                <w:highlight w:val="yellow"/>
                <w:lang w:val="en-US"/>
              </w:rPr>
            </w:pPr>
            <w:r w:rsidRPr="004F7D14">
              <w:rPr>
                <w:rFonts w:ascii="Effra Corp" w:hAnsi="Effra Corp" w:cs="Calibri"/>
                <w:bCs/>
                <w:color w:val="000000"/>
                <w:sz w:val="19"/>
                <w:szCs w:val="19"/>
                <w:lang w:val="en-US"/>
              </w:rPr>
              <w:t>-0</w:t>
            </w:r>
            <w:r w:rsidR="00533999">
              <w:rPr>
                <w:rFonts w:ascii="Effra Corp" w:hAnsi="Effra Corp" w:cs="Calibri"/>
                <w:bCs/>
                <w:color w:val="000000"/>
                <w:sz w:val="19"/>
                <w:szCs w:val="19"/>
                <w:lang w:val="en-US"/>
              </w:rPr>
              <w:t>,</w:t>
            </w:r>
            <w:r w:rsidRPr="004F7D14">
              <w:rPr>
                <w:rFonts w:ascii="Effra Corp" w:hAnsi="Effra Corp" w:cs="Calibri"/>
                <w:bCs/>
                <w:color w:val="000000"/>
                <w:sz w:val="19"/>
                <w:szCs w:val="19"/>
                <w:lang w:val="en-US"/>
              </w:rPr>
              <w:t>3%</w:t>
            </w:r>
          </w:p>
        </w:tc>
        <w:tc>
          <w:tcPr>
            <w:tcW w:w="1061" w:type="dxa"/>
            <w:tcBorders>
              <w:top w:val="nil"/>
              <w:left w:val="nil"/>
              <w:bottom w:val="nil"/>
              <w:right w:val="nil"/>
            </w:tcBorders>
            <w:shd w:val="clear" w:color="auto" w:fill="EEECE1" w:themeFill="background2"/>
            <w:vAlign w:val="bottom"/>
          </w:tcPr>
          <w:p w14:paraId="72B8AB87" w14:textId="77777777" w:rsidR="006C4D4B" w:rsidRPr="00503FB3" w:rsidRDefault="006C4D4B" w:rsidP="006C4D4B">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3</w:t>
            </w:r>
            <w:r w:rsidR="00533999">
              <w:rPr>
                <w:rFonts w:ascii="Effra Corp" w:hAnsi="Effra Corp" w:cs="Calibri"/>
                <w:b/>
                <w:bCs/>
                <w:color w:val="000000"/>
                <w:sz w:val="19"/>
                <w:szCs w:val="19"/>
                <w:lang w:val="en-US"/>
              </w:rPr>
              <w:t>,</w:t>
            </w:r>
            <w:r w:rsidRPr="00503FB3">
              <w:rPr>
                <w:rFonts w:ascii="Effra Corp" w:hAnsi="Effra Corp" w:cs="Calibri"/>
                <w:b/>
                <w:bCs/>
                <w:color w:val="000000"/>
                <w:sz w:val="19"/>
                <w:szCs w:val="19"/>
                <w:lang w:val="en-US"/>
              </w:rPr>
              <w:t>96</w:t>
            </w:r>
          </w:p>
        </w:tc>
        <w:tc>
          <w:tcPr>
            <w:tcW w:w="882" w:type="dxa"/>
            <w:tcBorders>
              <w:top w:val="nil"/>
              <w:left w:val="nil"/>
              <w:bottom w:val="nil"/>
              <w:right w:val="nil"/>
            </w:tcBorders>
            <w:shd w:val="clear" w:color="000000" w:fill="FFFFFF"/>
            <w:vAlign w:val="bottom"/>
          </w:tcPr>
          <w:p w14:paraId="31995D78" w14:textId="77777777" w:rsidR="006C4D4B" w:rsidRPr="004F7D14" w:rsidRDefault="006C4D4B" w:rsidP="006C4D4B">
            <w:pPr>
              <w:jc w:val="right"/>
              <w:rPr>
                <w:rFonts w:ascii="Effra Corp" w:hAnsi="Effra Corp" w:cs="Calibri"/>
                <w:bCs/>
                <w:color w:val="000000"/>
                <w:sz w:val="19"/>
                <w:szCs w:val="19"/>
                <w:lang w:val="en-US"/>
              </w:rPr>
            </w:pPr>
            <w:r w:rsidRPr="004F7D14">
              <w:rPr>
                <w:rFonts w:ascii="Effra Corp" w:hAnsi="Effra Corp" w:cs="Calibri"/>
                <w:bCs/>
                <w:color w:val="000000"/>
                <w:sz w:val="19"/>
                <w:szCs w:val="19"/>
                <w:lang w:val="en-US"/>
              </w:rPr>
              <w:t>3</w:t>
            </w:r>
            <w:r w:rsidR="00533999">
              <w:rPr>
                <w:rFonts w:ascii="Effra Corp" w:hAnsi="Effra Corp" w:cs="Calibri"/>
                <w:bCs/>
                <w:color w:val="000000"/>
                <w:sz w:val="19"/>
                <w:szCs w:val="19"/>
                <w:lang w:val="en-US"/>
              </w:rPr>
              <w:t>,</w:t>
            </w:r>
            <w:r w:rsidRPr="004F7D14">
              <w:rPr>
                <w:rFonts w:ascii="Effra Corp" w:hAnsi="Effra Corp" w:cs="Calibri"/>
                <w:bCs/>
                <w:color w:val="000000"/>
                <w:sz w:val="19"/>
                <w:szCs w:val="19"/>
                <w:lang w:val="en-US"/>
              </w:rPr>
              <w:t>95</w:t>
            </w:r>
          </w:p>
        </w:tc>
        <w:tc>
          <w:tcPr>
            <w:tcW w:w="1204" w:type="dxa"/>
            <w:tcBorders>
              <w:top w:val="nil"/>
              <w:left w:val="nil"/>
              <w:bottom w:val="nil"/>
              <w:right w:val="nil"/>
            </w:tcBorders>
            <w:shd w:val="clear" w:color="000000" w:fill="FFFFFF"/>
            <w:vAlign w:val="bottom"/>
          </w:tcPr>
          <w:p w14:paraId="63A38F25" w14:textId="77777777" w:rsidR="006C4D4B" w:rsidRPr="004F7D14" w:rsidRDefault="006C4D4B" w:rsidP="006C4D4B">
            <w:pPr>
              <w:jc w:val="right"/>
              <w:rPr>
                <w:rFonts w:ascii="Effra Corp" w:hAnsi="Effra Corp" w:cs="Calibri"/>
                <w:color w:val="000000"/>
                <w:sz w:val="19"/>
                <w:szCs w:val="19"/>
              </w:rPr>
            </w:pPr>
            <w:r w:rsidRPr="004F7D14">
              <w:rPr>
                <w:rFonts w:ascii="Effra Corp" w:hAnsi="Effra Corp" w:cs="Calibri"/>
                <w:color w:val="000000"/>
                <w:sz w:val="19"/>
                <w:szCs w:val="19"/>
              </w:rPr>
              <w:t>0</w:t>
            </w:r>
            <w:r w:rsidR="00533999">
              <w:rPr>
                <w:rFonts w:ascii="Effra Corp" w:hAnsi="Effra Corp" w:cs="Calibri"/>
                <w:color w:val="000000"/>
                <w:sz w:val="19"/>
                <w:szCs w:val="19"/>
              </w:rPr>
              <w:t>,</w:t>
            </w:r>
            <w:r w:rsidRPr="004F7D14">
              <w:rPr>
                <w:rFonts w:ascii="Effra Corp" w:hAnsi="Effra Corp" w:cs="Calibri"/>
                <w:color w:val="000000"/>
                <w:sz w:val="19"/>
                <w:szCs w:val="19"/>
              </w:rPr>
              <w:t>3%</w:t>
            </w:r>
          </w:p>
        </w:tc>
      </w:tr>
      <w:tr w:rsidR="00A4612E" w:rsidRPr="00503FB3" w14:paraId="35D1B230" w14:textId="77777777" w:rsidTr="006C4D4B">
        <w:trPr>
          <w:trHeight w:val="300"/>
        </w:trPr>
        <w:tc>
          <w:tcPr>
            <w:tcW w:w="3077" w:type="dxa"/>
            <w:tcBorders>
              <w:top w:val="nil"/>
              <w:left w:val="nil"/>
              <w:bottom w:val="nil"/>
              <w:right w:val="nil"/>
            </w:tcBorders>
            <w:shd w:val="clear" w:color="000000" w:fill="D9D9D9"/>
            <w:vAlign w:val="bottom"/>
            <w:hideMark/>
          </w:tcPr>
          <w:p w14:paraId="5CF88354" w14:textId="77777777" w:rsidR="00A4612E" w:rsidRPr="00503FB3" w:rsidRDefault="00A4612E" w:rsidP="00A4612E">
            <w:pPr>
              <w:rPr>
                <w:rFonts w:ascii="Effra Corp" w:hAnsi="Effra Corp" w:cs="Calibri"/>
                <w:b/>
                <w:bCs/>
                <w:color w:val="C00000"/>
                <w:sz w:val="19"/>
                <w:szCs w:val="19"/>
                <w:lang w:val="en-US"/>
              </w:rPr>
            </w:pPr>
          </w:p>
        </w:tc>
        <w:tc>
          <w:tcPr>
            <w:tcW w:w="1083" w:type="dxa"/>
            <w:tcBorders>
              <w:top w:val="nil"/>
              <w:left w:val="nil"/>
              <w:bottom w:val="nil"/>
              <w:right w:val="nil"/>
            </w:tcBorders>
            <w:shd w:val="clear" w:color="000000" w:fill="D9D9D9"/>
            <w:vAlign w:val="bottom"/>
            <w:hideMark/>
          </w:tcPr>
          <w:p w14:paraId="44D32267" w14:textId="77777777" w:rsidR="00A4612E" w:rsidRPr="00503FB3" w:rsidRDefault="00A4612E" w:rsidP="00A4612E">
            <w:pPr>
              <w:jc w:val="right"/>
              <w:rPr>
                <w:rFonts w:ascii="Effra Corp" w:hAnsi="Effra Corp" w:cs="Calibri"/>
                <w:b/>
                <w:bCs/>
                <w:color w:val="C00000"/>
                <w:sz w:val="19"/>
                <w:szCs w:val="19"/>
                <w:lang w:val="en-US"/>
              </w:rPr>
            </w:pPr>
            <w:r w:rsidRPr="00503FB3">
              <w:rPr>
                <w:rFonts w:ascii="Effra Corp" w:hAnsi="Effra Corp" w:cs="Calibri"/>
                <w:b/>
                <w:bCs/>
                <w:color w:val="C00000"/>
                <w:sz w:val="19"/>
                <w:szCs w:val="19"/>
                <w:lang w:val="en-US"/>
              </w:rPr>
              <w:t> </w:t>
            </w:r>
          </w:p>
        </w:tc>
        <w:tc>
          <w:tcPr>
            <w:tcW w:w="1167" w:type="dxa"/>
            <w:tcBorders>
              <w:top w:val="nil"/>
              <w:left w:val="nil"/>
              <w:bottom w:val="nil"/>
              <w:right w:val="nil"/>
            </w:tcBorders>
            <w:shd w:val="clear" w:color="000000" w:fill="D9D9D9"/>
            <w:vAlign w:val="bottom"/>
            <w:hideMark/>
          </w:tcPr>
          <w:p w14:paraId="72DBB10B" w14:textId="77777777" w:rsidR="00A4612E" w:rsidRPr="00503FB3" w:rsidRDefault="00A4612E" w:rsidP="00A4612E">
            <w:pPr>
              <w:jc w:val="right"/>
              <w:rPr>
                <w:rFonts w:ascii="Effra Corp" w:hAnsi="Effra Corp" w:cs="Calibri"/>
                <w:bCs/>
                <w:color w:val="C00000"/>
                <w:sz w:val="19"/>
                <w:szCs w:val="19"/>
                <w:lang w:val="en-US"/>
              </w:rPr>
            </w:pPr>
            <w:r w:rsidRPr="00503FB3">
              <w:rPr>
                <w:rFonts w:ascii="Effra Corp" w:hAnsi="Effra Corp" w:cs="Calibri"/>
                <w:bCs/>
                <w:color w:val="C00000"/>
                <w:sz w:val="19"/>
                <w:szCs w:val="19"/>
                <w:lang w:val="en-US"/>
              </w:rPr>
              <w:t> </w:t>
            </w:r>
          </w:p>
        </w:tc>
        <w:tc>
          <w:tcPr>
            <w:tcW w:w="1204" w:type="dxa"/>
            <w:tcBorders>
              <w:top w:val="nil"/>
              <w:left w:val="nil"/>
              <w:bottom w:val="nil"/>
              <w:right w:val="nil"/>
            </w:tcBorders>
            <w:shd w:val="clear" w:color="000000" w:fill="D9D9D9"/>
            <w:vAlign w:val="bottom"/>
            <w:hideMark/>
          </w:tcPr>
          <w:p w14:paraId="7123D4DA" w14:textId="77777777" w:rsidR="00A4612E" w:rsidRPr="00503FB3" w:rsidRDefault="00A4612E" w:rsidP="00A4612E">
            <w:pPr>
              <w:jc w:val="right"/>
              <w:rPr>
                <w:rFonts w:ascii="Effra Corp" w:hAnsi="Effra Corp" w:cs="Calibri"/>
                <w:b/>
                <w:bCs/>
                <w:color w:val="C00000"/>
                <w:sz w:val="19"/>
                <w:szCs w:val="19"/>
              </w:rPr>
            </w:pPr>
            <w:r w:rsidRPr="00503FB3">
              <w:rPr>
                <w:rFonts w:ascii="Effra Corp" w:hAnsi="Effra Corp" w:cs="Calibri"/>
                <w:b/>
                <w:bCs/>
                <w:color w:val="C00000"/>
                <w:sz w:val="19"/>
                <w:szCs w:val="19"/>
              </w:rPr>
              <w:t> </w:t>
            </w:r>
          </w:p>
        </w:tc>
        <w:tc>
          <w:tcPr>
            <w:tcW w:w="1061" w:type="dxa"/>
            <w:tcBorders>
              <w:top w:val="nil"/>
              <w:left w:val="nil"/>
              <w:bottom w:val="nil"/>
              <w:right w:val="nil"/>
            </w:tcBorders>
            <w:shd w:val="clear" w:color="000000" w:fill="D9D9D9"/>
            <w:vAlign w:val="bottom"/>
          </w:tcPr>
          <w:p w14:paraId="06A991BB" w14:textId="77777777" w:rsidR="00A4612E" w:rsidRPr="00503FB3" w:rsidRDefault="00A4612E" w:rsidP="00A4612E">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 </w:t>
            </w:r>
          </w:p>
        </w:tc>
        <w:tc>
          <w:tcPr>
            <w:tcW w:w="882" w:type="dxa"/>
            <w:tcBorders>
              <w:top w:val="nil"/>
              <w:left w:val="nil"/>
              <w:bottom w:val="nil"/>
              <w:right w:val="nil"/>
            </w:tcBorders>
            <w:shd w:val="clear" w:color="000000" w:fill="D9D9D9"/>
            <w:vAlign w:val="bottom"/>
          </w:tcPr>
          <w:p w14:paraId="32486104" w14:textId="77777777" w:rsidR="00A4612E" w:rsidRPr="00503FB3" w:rsidRDefault="00A4612E" w:rsidP="00A4612E">
            <w:pPr>
              <w:jc w:val="right"/>
              <w:rPr>
                <w:rFonts w:ascii="Effra Corp" w:hAnsi="Effra Corp" w:cs="Calibri"/>
                <w:bCs/>
                <w:color w:val="C00000"/>
                <w:sz w:val="19"/>
                <w:szCs w:val="19"/>
                <w:lang w:val="en-US"/>
              </w:rPr>
            </w:pPr>
            <w:r w:rsidRPr="00503FB3">
              <w:rPr>
                <w:rFonts w:ascii="Effra Corp" w:hAnsi="Effra Corp" w:cs="Calibri"/>
                <w:bCs/>
                <w:color w:val="C00000"/>
                <w:sz w:val="19"/>
                <w:szCs w:val="19"/>
                <w:lang w:val="en-US"/>
              </w:rPr>
              <w:t> </w:t>
            </w:r>
          </w:p>
        </w:tc>
        <w:tc>
          <w:tcPr>
            <w:tcW w:w="1204" w:type="dxa"/>
            <w:tcBorders>
              <w:top w:val="nil"/>
              <w:left w:val="nil"/>
              <w:bottom w:val="nil"/>
              <w:right w:val="nil"/>
            </w:tcBorders>
            <w:shd w:val="clear" w:color="000000" w:fill="D9D9D9"/>
            <w:vAlign w:val="bottom"/>
          </w:tcPr>
          <w:p w14:paraId="1DBEA521" w14:textId="77777777" w:rsidR="00A4612E" w:rsidRPr="00503FB3" w:rsidRDefault="00A4612E" w:rsidP="00A4612E">
            <w:pPr>
              <w:jc w:val="right"/>
              <w:rPr>
                <w:rFonts w:ascii="Effra Corp" w:hAnsi="Effra Corp" w:cs="Calibri"/>
                <w:b/>
                <w:bCs/>
                <w:color w:val="C00000"/>
                <w:sz w:val="19"/>
                <w:szCs w:val="19"/>
              </w:rPr>
            </w:pPr>
            <w:r w:rsidRPr="00503FB3">
              <w:rPr>
                <w:rFonts w:ascii="Effra Corp" w:hAnsi="Effra Corp" w:cs="Calibri"/>
                <w:b/>
                <w:bCs/>
                <w:color w:val="C00000"/>
                <w:sz w:val="19"/>
                <w:szCs w:val="19"/>
              </w:rPr>
              <w:t> </w:t>
            </w:r>
          </w:p>
        </w:tc>
      </w:tr>
      <w:tr w:rsidR="006C4D4B" w:rsidRPr="00503FB3" w14:paraId="0FBE3EAB" w14:textId="77777777" w:rsidTr="006C4D4B">
        <w:trPr>
          <w:trHeight w:val="300"/>
        </w:trPr>
        <w:tc>
          <w:tcPr>
            <w:tcW w:w="3077" w:type="dxa"/>
            <w:tcBorders>
              <w:top w:val="nil"/>
              <w:left w:val="nil"/>
              <w:bottom w:val="nil"/>
              <w:right w:val="nil"/>
            </w:tcBorders>
            <w:shd w:val="clear" w:color="000000" w:fill="D9D9D9"/>
            <w:vAlign w:val="bottom"/>
            <w:hideMark/>
          </w:tcPr>
          <w:p w14:paraId="48ADB50D" w14:textId="77777777" w:rsidR="006C4D4B" w:rsidRDefault="006C4D4B" w:rsidP="006C4D4B">
            <w:pPr>
              <w:rPr>
                <w:rFonts w:ascii="Effra Corp" w:hAnsi="Effra Corp" w:cs="Calibri"/>
                <w:b/>
                <w:bCs/>
                <w:color w:val="C00000"/>
                <w:sz w:val="21"/>
                <w:szCs w:val="21"/>
                <w:lang w:val="el-GR"/>
              </w:rPr>
            </w:pPr>
            <w:r>
              <w:rPr>
                <w:rFonts w:ascii="Effra Corp" w:hAnsi="Effra Corp"/>
                <w:b/>
                <w:color w:val="C00000"/>
                <w:sz w:val="21"/>
              </w:rPr>
              <w:t> Αναπτυσσόμενες αγορές</w:t>
            </w:r>
          </w:p>
        </w:tc>
        <w:tc>
          <w:tcPr>
            <w:tcW w:w="1083" w:type="dxa"/>
            <w:tcBorders>
              <w:top w:val="nil"/>
              <w:left w:val="nil"/>
              <w:bottom w:val="nil"/>
              <w:right w:val="nil"/>
            </w:tcBorders>
            <w:shd w:val="clear" w:color="000000" w:fill="D9D9D9"/>
            <w:vAlign w:val="bottom"/>
            <w:hideMark/>
          </w:tcPr>
          <w:p w14:paraId="4B0796DA" w14:textId="77777777" w:rsidR="006C4D4B" w:rsidRPr="00503FB3" w:rsidRDefault="006C4D4B" w:rsidP="006C4D4B">
            <w:pPr>
              <w:jc w:val="right"/>
              <w:rPr>
                <w:rFonts w:ascii="Effra Corp" w:hAnsi="Effra Corp" w:cs="Calibri"/>
                <w:b/>
                <w:bCs/>
                <w:color w:val="C00000"/>
                <w:sz w:val="19"/>
                <w:szCs w:val="19"/>
                <w:lang w:val="en-US"/>
              </w:rPr>
            </w:pPr>
            <w:r w:rsidRPr="00503FB3">
              <w:rPr>
                <w:rFonts w:ascii="Effra Corp" w:hAnsi="Effra Corp" w:cs="Calibri"/>
                <w:b/>
                <w:bCs/>
                <w:color w:val="C00000"/>
                <w:sz w:val="19"/>
                <w:szCs w:val="19"/>
                <w:lang w:val="en-US"/>
              </w:rPr>
              <w:t> </w:t>
            </w:r>
          </w:p>
        </w:tc>
        <w:tc>
          <w:tcPr>
            <w:tcW w:w="1167" w:type="dxa"/>
            <w:tcBorders>
              <w:top w:val="nil"/>
              <w:left w:val="nil"/>
              <w:bottom w:val="nil"/>
              <w:right w:val="nil"/>
            </w:tcBorders>
            <w:shd w:val="clear" w:color="000000" w:fill="D9D9D9"/>
            <w:vAlign w:val="bottom"/>
            <w:hideMark/>
          </w:tcPr>
          <w:p w14:paraId="7D330EF2" w14:textId="77777777" w:rsidR="006C4D4B" w:rsidRPr="00503FB3" w:rsidRDefault="006C4D4B" w:rsidP="006C4D4B">
            <w:pPr>
              <w:jc w:val="right"/>
              <w:rPr>
                <w:rFonts w:ascii="Effra Corp" w:hAnsi="Effra Corp" w:cs="Calibri"/>
                <w:bCs/>
                <w:color w:val="C00000"/>
                <w:sz w:val="19"/>
                <w:szCs w:val="19"/>
                <w:lang w:val="en-US"/>
              </w:rPr>
            </w:pPr>
            <w:r w:rsidRPr="00503FB3">
              <w:rPr>
                <w:rFonts w:ascii="Effra Corp" w:hAnsi="Effra Corp" w:cs="Calibri"/>
                <w:bCs/>
                <w:color w:val="C00000"/>
                <w:sz w:val="19"/>
                <w:szCs w:val="19"/>
                <w:lang w:val="en-US"/>
              </w:rPr>
              <w:t> </w:t>
            </w:r>
          </w:p>
        </w:tc>
        <w:tc>
          <w:tcPr>
            <w:tcW w:w="1204" w:type="dxa"/>
            <w:tcBorders>
              <w:top w:val="nil"/>
              <w:left w:val="nil"/>
              <w:bottom w:val="nil"/>
              <w:right w:val="nil"/>
            </w:tcBorders>
            <w:shd w:val="clear" w:color="000000" w:fill="D9D9D9"/>
            <w:vAlign w:val="bottom"/>
            <w:hideMark/>
          </w:tcPr>
          <w:p w14:paraId="2AD14D61" w14:textId="77777777" w:rsidR="006C4D4B" w:rsidRPr="00503FB3" w:rsidRDefault="006C4D4B" w:rsidP="006C4D4B">
            <w:pPr>
              <w:jc w:val="right"/>
              <w:rPr>
                <w:rFonts w:ascii="Effra Corp" w:hAnsi="Effra Corp" w:cs="Calibri"/>
                <w:b/>
                <w:bCs/>
                <w:color w:val="C00000"/>
                <w:sz w:val="19"/>
                <w:szCs w:val="19"/>
              </w:rPr>
            </w:pPr>
            <w:r w:rsidRPr="00503FB3">
              <w:rPr>
                <w:rFonts w:ascii="Effra Corp" w:hAnsi="Effra Corp" w:cs="Calibri"/>
                <w:b/>
                <w:bCs/>
                <w:color w:val="C00000"/>
                <w:sz w:val="19"/>
                <w:szCs w:val="19"/>
              </w:rPr>
              <w:t> </w:t>
            </w:r>
          </w:p>
        </w:tc>
        <w:tc>
          <w:tcPr>
            <w:tcW w:w="1061" w:type="dxa"/>
            <w:tcBorders>
              <w:top w:val="nil"/>
              <w:left w:val="nil"/>
              <w:bottom w:val="nil"/>
              <w:right w:val="nil"/>
            </w:tcBorders>
            <w:shd w:val="clear" w:color="000000" w:fill="D9D9D9"/>
            <w:vAlign w:val="bottom"/>
          </w:tcPr>
          <w:p w14:paraId="3A9258A2" w14:textId="77777777" w:rsidR="006C4D4B" w:rsidRPr="00503FB3" w:rsidRDefault="006C4D4B" w:rsidP="006C4D4B">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 </w:t>
            </w:r>
          </w:p>
        </w:tc>
        <w:tc>
          <w:tcPr>
            <w:tcW w:w="882" w:type="dxa"/>
            <w:tcBorders>
              <w:top w:val="nil"/>
              <w:left w:val="nil"/>
              <w:bottom w:val="nil"/>
              <w:right w:val="nil"/>
            </w:tcBorders>
            <w:shd w:val="clear" w:color="000000" w:fill="D9D9D9"/>
            <w:vAlign w:val="bottom"/>
          </w:tcPr>
          <w:p w14:paraId="1B5F02E4" w14:textId="77777777" w:rsidR="006C4D4B" w:rsidRPr="00503FB3" w:rsidRDefault="006C4D4B" w:rsidP="006C4D4B">
            <w:pPr>
              <w:jc w:val="right"/>
              <w:rPr>
                <w:rFonts w:ascii="Effra Corp" w:hAnsi="Effra Corp" w:cs="Calibri"/>
                <w:bCs/>
                <w:color w:val="C00000"/>
                <w:sz w:val="19"/>
                <w:szCs w:val="19"/>
                <w:lang w:val="en-US"/>
              </w:rPr>
            </w:pPr>
            <w:r w:rsidRPr="00503FB3">
              <w:rPr>
                <w:rFonts w:ascii="Effra Corp" w:hAnsi="Effra Corp" w:cs="Calibri"/>
                <w:bCs/>
                <w:color w:val="C00000"/>
                <w:sz w:val="19"/>
                <w:szCs w:val="19"/>
                <w:lang w:val="en-US"/>
              </w:rPr>
              <w:t> </w:t>
            </w:r>
          </w:p>
        </w:tc>
        <w:tc>
          <w:tcPr>
            <w:tcW w:w="1204" w:type="dxa"/>
            <w:tcBorders>
              <w:top w:val="nil"/>
              <w:left w:val="nil"/>
              <w:bottom w:val="nil"/>
              <w:right w:val="nil"/>
            </w:tcBorders>
            <w:shd w:val="clear" w:color="000000" w:fill="D9D9D9"/>
            <w:vAlign w:val="bottom"/>
          </w:tcPr>
          <w:p w14:paraId="26FE959C" w14:textId="77777777" w:rsidR="006C4D4B" w:rsidRPr="00503FB3" w:rsidRDefault="006C4D4B" w:rsidP="006C4D4B">
            <w:pPr>
              <w:jc w:val="right"/>
              <w:rPr>
                <w:rFonts w:ascii="Effra Corp" w:hAnsi="Effra Corp" w:cs="Calibri"/>
                <w:b/>
                <w:bCs/>
                <w:color w:val="C00000"/>
                <w:sz w:val="19"/>
                <w:szCs w:val="19"/>
              </w:rPr>
            </w:pPr>
            <w:r w:rsidRPr="00503FB3">
              <w:rPr>
                <w:rFonts w:ascii="Effra Corp" w:hAnsi="Effra Corp" w:cs="Calibri"/>
                <w:b/>
                <w:bCs/>
                <w:color w:val="C00000"/>
                <w:sz w:val="19"/>
                <w:szCs w:val="19"/>
              </w:rPr>
              <w:t> </w:t>
            </w:r>
          </w:p>
        </w:tc>
      </w:tr>
      <w:tr w:rsidR="006C4D4B" w:rsidRPr="00503FB3" w14:paraId="0266E20E" w14:textId="77777777" w:rsidTr="006C4D4B">
        <w:trPr>
          <w:trHeight w:val="300"/>
        </w:trPr>
        <w:tc>
          <w:tcPr>
            <w:tcW w:w="3077" w:type="dxa"/>
            <w:tcBorders>
              <w:top w:val="nil"/>
              <w:left w:val="nil"/>
              <w:bottom w:val="nil"/>
              <w:right w:val="nil"/>
            </w:tcBorders>
            <w:shd w:val="clear" w:color="000000" w:fill="FFFFFF"/>
            <w:noWrap/>
            <w:vAlign w:val="bottom"/>
            <w:hideMark/>
          </w:tcPr>
          <w:p w14:paraId="1076D40E" w14:textId="77777777" w:rsidR="006C4D4B" w:rsidRDefault="006C4D4B" w:rsidP="006C4D4B">
            <w:pPr>
              <w:rPr>
                <w:rFonts w:ascii="Effra Corp" w:hAnsi="Effra Corp" w:cs="Calibri"/>
                <w:color w:val="000000"/>
                <w:sz w:val="19"/>
                <w:szCs w:val="19"/>
              </w:rPr>
            </w:pPr>
            <w:r>
              <w:rPr>
                <w:rFonts w:ascii="Effra Corp" w:hAnsi="Effra Corp"/>
                <w:color w:val="000000"/>
                <w:sz w:val="19"/>
              </w:rPr>
              <w:t>Όγκος πωλήσεων (εκατ. κιβώτια)</w:t>
            </w:r>
          </w:p>
        </w:tc>
        <w:tc>
          <w:tcPr>
            <w:tcW w:w="1083" w:type="dxa"/>
            <w:tcBorders>
              <w:top w:val="nil"/>
              <w:left w:val="nil"/>
              <w:bottom w:val="nil"/>
              <w:right w:val="nil"/>
            </w:tcBorders>
            <w:shd w:val="clear" w:color="000000" w:fill="EEECE1"/>
            <w:vAlign w:val="bottom"/>
            <w:hideMark/>
          </w:tcPr>
          <w:p w14:paraId="39B1DDD3" w14:textId="77777777" w:rsidR="006C4D4B" w:rsidRPr="00503FB3" w:rsidRDefault="006C4D4B" w:rsidP="006C4D4B">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105</w:t>
            </w:r>
            <w:r w:rsidR="00533999">
              <w:rPr>
                <w:rFonts w:ascii="Effra Corp" w:hAnsi="Effra Corp" w:cs="Calibri"/>
                <w:b/>
                <w:bCs/>
                <w:color w:val="000000"/>
                <w:sz w:val="19"/>
                <w:szCs w:val="19"/>
                <w:lang w:val="en-US"/>
              </w:rPr>
              <w:t>,</w:t>
            </w:r>
            <w:r w:rsidRPr="00503FB3">
              <w:rPr>
                <w:rFonts w:ascii="Effra Corp" w:hAnsi="Effra Corp" w:cs="Calibri"/>
                <w:b/>
                <w:bCs/>
                <w:color w:val="000000"/>
                <w:sz w:val="19"/>
                <w:szCs w:val="19"/>
                <w:lang w:val="en-US"/>
              </w:rPr>
              <w:t>9</w:t>
            </w:r>
          </w:p>
        </w:tc>
        <w:tc>
          <w:tcPr>
            <w:tcW w:w="1167" w:type="dxa"/>
            <w:tcBorders>
              <w:top w:val="nil"/>
              <w:left w:val="nil"/>
              <w:bottom w:val="nil"/>
              <w:right w:val="nil"/>
            </w:tcBorders>
            <w:shd w:val="clear" w:color="000000" w:fill="FFFFFF"/>
            <w:vAlign w:val="bottom"/>
            <w:hideMark/>
          </w:tcPr>
          <w:p w14:paraId="7797BF17" w14:textId="77777777" w:rsidR="006C4D4B" w:rsidRPr="00503FB3" w:rsidRDefault="006C4D4B" w:rsidP="006C4D4B">
            <w:pPr>
              <w:jc w:val="right"/>
              <w:rPr>
                <w:rFonts w:ascii="Effra Corp" w:hAnsi="Effra Corp" w:cs="Calibri"/>
                <w:bCs/>
                <w:color w:val="000000"/>
                <w:sz w:val="19"/>
                <w:szCs w:val="19"/>
                <w:lang w:val="en-US"/>
              </w:rPr>
            </w:pPr>
            <w:r w:rsidRPr="00503FB3">
              <w:rPr>
                <w:rFonts w:ascii="Effra Corp" w:hAnsi="Effra Corp" w:cs="Calibri"/>
                <w:bCs/>
                <w:color w:val="000000"/>
                <w:sz w:val="19"/>
                <w:szCs w:val="19"/>
                <w:lang w:val="en-US"/>
              </w:rPr>
              <w:t>110</w:t>
            </w:r>
            <w:r w:rsidR="00533999">
              <w:rPr>
                <w:rFonts w:ascii="Effra Corp" w:hAnsi="Effra Corp" w:cs="Calibri"/>
                <w:bCs/>
                <w:color w:val="000000"/>
                <w:sz w:val="19"/>
                <w:szCs w:val="19"/>
                <w:lang w:val="en-US"/>
              </w:rPr>
              <w:t>,</w:t>
            </w:r>
            <w:r w:rsidRPr="00503FB3">
              <w:rPr>
                <w:rFonts w:ascii="Effra Corp" w:hAnsi="Effra Corp" w:cs="Calibri"/>
                <w:bCs/>
                <w:color w:val="000000"/>
                <w:sz w:val="19"/>
                <w:szCs w:val="19"/>
                <w:lang w:val="en-US"/>
              </w:rPr>
              <w:t>6</w:t>
            </w:r>
          </w:p>
        </w:tc>
        <w:tc>
          <w:tcPr>
            <w:tcW w:w="1204" w:type="dxa"/>
            <w:tcBorders>
              <w:top w:val="nil"/>
              <w:left w:val="nil"/>
              <w:bottom w:val="nil"/>
              <w:right w:val="nil"/>
            </w:tcBorders>
            <w:shd w:val="clear" w:color="000000" w:fill="FFFFFF"/>
            <w:vAlign w:val="bottom"/>
            <w:hideMark/>
          </w:tcPr>
          <w:p w14:paraId="138AD496" w14:textId="77777777" w:rsidR="006C4D4B" w:rsidRPr="00503FB3" w:rsidRDefault="006C4D4B" w:rsidP="006C4D4B">
            <w:pPr>
              <w:jc w:val="right"/>
              <w:rPr>
                <w:rFonts w:ascii="Effra Corp" w:hAnsi="Effra Corp" w:cs="Calibri"/>
                <w:bCs/>
                <w:color w:val="000000"/>
                <w:sz w:val="19"/>
                <w:szCs w:val="19"/>
                <w:lang w:val="en-US"/>
              </w:rPr>
            </w:pPr>
            <w:r w:rsidRPr="00503FB3">
              <w:rPr>
                <w:rFonts w:ascii="Effra Corp" w:hAnsi="Effra Corp" w:cs="Calibri"/>
                <w:bCs/>
                <w:color w:val="000000"/>
                <w:sz w:val="19"/>
                <w:szCs w:val="19"/>
                <w:lang w:val="en-US"/>
              </w:rPr>
              <w:t>-4</w:t>
            </w:r>
            <w:r w:rsidR="00533999">
              <w:rPr>
                <w:rFonts w:ascii="Effra Corp" w:hAnsi="Effra Corp" w:cs="Calibri"/>
                <w:bCs/>
                <w:color w:val="000000"/>
                <w:sz w:val="19"/>
                <w:szCs w:val="19"/>
                <w:lang w:val="en-US"/>
              </w:rPr>
              <w:t>,</w:t>
            </w:r>
            <w:r w:rsidRPr="00503FB3">
              <w:rPr>
                <w:rFonts w:ascii="Effra Corp" w:hAnsi="Effra Corp" w:cs="Calibri"/>
                <w:bCs/>
                <w:color w:val="000000"/>
                <w:sz w:val="19"/>
                <w:szCs w:val="19"/>
                <w:lang w:val="en-US"/>
              </w:rPr>
              <w:t>2%</w:t>
            </w:r>
          </w:p>
        </w:tc>
        <w:tc>
          <w:tcPr>
            <w:tcW w:w="1061" w:type="dxa"/>
            <w:tcBorders>
              <w:top w:val="nil"/>
              <w:left w:val="nil"/>
              <w:bottom w:val="nil"/>
              <w:right w:val="nil"/>
            </w:tcBorders>
            <w:shd w:val="clear" w:color="auto" w:fill="EEECE1" w:themeFill="background2"/>
            <w:vAlign w:val="bottom"/>
          </w:tcPr>
          <w:p w14:paraId="500A4274" w14:textId="77777777" w:rsidR="006C4D4B" w:rsidRPr="00503FB3" w:rsidRDefault="006C4D4B" w:rsidP="006C4D4B">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293</w:t>
            </w:r>
            <w:r w:rsidR="00533999">
              <w:rPr>
                <w:rFonts w:ascii="Effra Corp" w:hAnsi="Effra Corp" w:cs="Calibri"/>
                <w:b/>
                <w:bCs/>
                <w:color w:val="000000"/>
                <w:sz w:val="19"/>
                <w:szCs w:val="19"/>
                <w:lang w:val="en-US"/>
              </w:rPr>
              <w:t>,</w:t>
            </w:r>
            <w:r w:rsidRPr="00503FB3">
              <w:rPr>
                <w:rFonts w:ascii="Effra Corp" w:hAnsi="Effra Corp" w:cs="Calibri"/>
                <w:b/>
                <w:bCs/>
                <w:color w:val="000000"/>
                <w:sz w:val="19"/>
                <w:szCs w:val="19"/>
                <w:lang w:val="en-US"/>
              </w:rPr>
              <w:t>0</w:t>
            </w:r>
          </w:p>
        </w:tc>
        <w:tc>
          <w:tcPr>
            <w:tcW w:w="882" w:type="dxa"/>
            <w:tcBorders>
              <w:top w:val="nil"/>
              <w:left w:val="nil"/>
              <w:bottom w:val="nil"/>
              <w:right w:val="nil"/>
            </w:tcBorders>
            <w:shd w:val="clear" w:color="000000" w:fill="FFFFFF"/>
            <w:vAlign w:val="bottom"/>
          </w:tcPr>
          <w:p w14:paraId="34A42C51" w14:textId="77777777" w:rsidR="006C4D4B" w:rsidRPr="00503FB3" w:rsidRDefault="006C4D4B" w:rsidP="006C4D4B">
            <w:pPr>
              <w:jc w:val="right"/>
              <w:rPr>
                <w:rFonts w:ascii="Effra Corp" w:hAnsi="Effra Corp" w:cs="Calibri"/>
                <w:bCs/>
                <w:color w:val="000000"/>
                <w:sz w:val="19"/>
                <w:szCs w:val="19"/>
                <w:lang w:val="en-US"/>
              </w:rPr>
            </w:pPr>
            <w:r w:rsidRPr="00503FB3">
              <w:rPr>
                <w:rFonts w:ascii="Effra Corp" w:hAnsi="Effra Corp" w:cs="Calibri"/>
                <w:bCs/>
                <w:color w:val="000000"/>
                <w:sz w:val="19"/>
                <w:szCs w:val="19"/>
                <w:lang w:val="en-US"/>
              </w:rPr>
              <w:t>291</w:t>
            </w:r>
            <w:r w:rsidR="00533999">
              <w:rPr>
                <w:rFonts w:ascii="Effra Corp" w:hAnsi="Effra Corp" w:cs="Calibri"/>
                <w:bCs/>
                <w:color w:val="000000"/>
                <w:sz w:val="19"/>
                <w:szCs w:val="19"/>
                <w:lang w:val="en-US"/>
              </w:rPr>
              <w:t>,</w:t>
            </w:r>
            <w:r w:rsidRPr="00503FB3">
              <w:rPr>
                <w:rFonts w:ascii="Effra Corp" w:hAnsi="Effra Corp" w:cs="Calibri"/>
                <w:bCs/>
                <w:color w:val="000000"/>
                <w:sz w:val="19"/>
                <w:szCs w:val="19"/>
                <w:lang w:val="en-US"/>
              </w:rPr>
              <w:t>4</w:t>
            </w:r>
          </w:p>
        </w:tc>
        <w:tc>
          <w:tcPr>
            <w:tcW w:w="1204" w:type="dxa"/>
            <w:tcBorders>
              <w:top w:val="nil"/>
              <w:left w:val="nil"/>
              <w:bottom w:val="nil"/>
              <w:right w:val="nil"/>
            </w:tcBorders>
            <w:shd w:val="clear" w:color="000000" w:fill="FFFFFF"/>
            <w:vAlign w:val="bottom"/>
          </w:tcPr>
          <w:p w14:paraId="1944E08B" w14:textId="77777777" w:rsidR="006C4D4B" w:rsidRPr="00503FB3" w:rsidRDefault="006C4D4B" w:rsidP="006C4D4B">
            <w:pPr>
              <w:jc w:val="right"/>
              <w:rPr>
                <w:rFonts w:ascii="Effra Corp" w:hAnsi="Effra Corp" w:cs="Calibri"/>
                <w:color w:val="000000"/>
                <w:sz w:val="19"/>
                <w:szCs w:val="19"/>
              </w:rPr>
            </w:pPr>
            <w:r w:rsidRPr="00503FB3">
              <w:rPr>
                <w:rFonts w:ascii="Effra Corp" w:hAnsi="Effra Corp" w:cs="Calibri"/>
                <w:color w:val="000000"/>
                <w:sz w:val="19"/>
                <w:szCs w:val="19"/>
              </w:rPr>
              <w:t>0</w:t>
            </w:r>
            <w:r w:rsidR="00533999">
              <w:rPr>
                <w:rFonts w:ascii="Effra Corp" w:hAnsi="Effra Corp" w:cs="Calibri"/>
                <w:color w:val="000000"/>
                <w:sz w:val="19"/>
                <w:szCs w:val="19"/>
              </w:rPr>
              <w:t>,</w:t>
            </w:r>
            <w:r w:rsidRPr="00503FB3">
              <w:rPr>
                <w:rFonts w:ascii="Effra Corp" w:hAnsi="Effra Corp" w:cs="Calibri"/>
                <w:color w:val="000000"/>
                <w:sz w:val="19"/>
                <w:szCs w:val="19"/>
              </w:rPr>
              <w:t>5%</w:t>
            </w:r>
          </w:p>
        </w:tc>
      </w:tr>
      <w:tr w:rsidR="006C4D4B" w:rsidRPr="00503FB3" w14:paraId="4EE410F4" w14:textId="77777777" w:rsidTr="006C4D4B">
        <w:trPr>
          <w:trHeight w:val="300"/>
        </w:trPr>
        <w:tc>
          <w:tcPr>
            <w:tcW w:w="3077" w:type="dxa"/>
            <w:tcBorders>
              <w:top w:val="nil"/>
              <w:left w:val="nil"/>
              <w:bottom w:val="nil"/>
              <w:right w:val="nil"/>
            </w:tcBorders>
            <w:shd w:val="clear" w:color="000000" w:fill="FFFFFF"/>
            <w:noWrap/>
            <w:vAlign w:val="bottom"/>
            <w:hideMark/>
          </w:tcPr>
          <w:p w14:paraId="3FFAF759" w14:textId="77777777" w:rsidR="006C4D4B" w:rsidRPr="006C4D4B" w:rsidRDefault="006C4D4B" w:rsidP="006C4D4B">
            <w:pPr>
              <w:rPr>
                <w:rFonts w:ascii="Effra Corp" w:hAnsi="Effra Corp"/>
                <w:color w:val="000000"/>
                <w:sz w:val="19"/>
                <w:lang w:val="el-GR"/>
              </w:rPr>
            </w:pPr>
            <w:r w:rsidRPr="006C4D4B">
              <w:rPr>
                <w:rFonts w:ascii="Effra Corp" w:hAnsi="Effra Corp"/>
                <w:color w:val="000000"/>
                <w:sz w:val="19"/>
                <w:lang w:val="el-GR"/>
              </w:rPr>
              <w:t xml:space="preserve">Καθαρά έσοδα από πωλήσεις </w:t>
            </w:r>
          </w:p>
          <w:p w14:paraId="19EFD705" w14:textId="77777777" w:rsidR="006C4D4B" w:rsidRDefault="006C4D4B" w:rsidP="006C4D4B">
            <w:pPr>
              <w:rPr>
                <w:rFonts w:ascii="Effra Corp" w:hAnsi="Effra Corp" w:cs="Calibri"/>
                <w:color w:val="000000"/>
                <w:sz w:val="19"/>
                <w:szCs w:val="19"/>
                <w:lang w:val="el-GR"/>
              </w:rPr>
            </w:pPr>
            <w:r w:rsidRPr="006C4D4B">
              <w:rPr>
                <w:rFonts w:ascii="Effra Corp" w:hAnsi="Effra Corp"/>
                <w:color w:val="000000"/>
                <w:sz w:val="19"/>
                <w:lang w:val="el-GR"/>
              </w:rPr>
              <w:t>(€ εκατ.)</w:t>
            </w:r>
          </w:p>
        </w:tc>
        <w:tc>
          <w:tcPr>
            <w:tcW w:w="1083" w:type="dxa"/>
            <w:tcBorders>
              <w:top w:val="nil"/>
              <w:left w:val="nil"/>
              <w:bottom w:val="nil"/>
              <w:right w:val="nil"/>
            </w:tcBorders>
            <w:shd w:val="clear" w:color="000000" w:fill="EEECE1"/>
            <w:vAlign w:val="bottom"/>
            <w:hideMark/>
          </w:tcPr>
          <w:p w14:paraId="2118A273" w14:textId="77777777" w:rsidR="006C4D4B" w:rsidRPr="00503FB3" w:rsidRDefault="006C4D4B" w:rsidP="006C4D4B">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316</w:t>
            </w:r>
            <w:r w:rsidR="00533999">
              <w:rPr>
                <w:rFonts w:ascii="Effra Corp" w:hAnsi="Effra Corp" w:cs="Calibri"/>
                <w:b/>
                <w:bCs/>
                <w:color w:val="000000"/>
                <w:sz w:val="19"/>
                <w:szCs w:val="19"/>
                <w:lang w:val="en-US"/>
              </w:rPr>
              <w:t>,</w:t>
            </w:r>
            <w:r w:rsidRPr="00503FB3">
              <w:rPr>
                <w:rFonts w:ascii="Effra Corp" w:hAnsi="Effra Corp" w:cs="Calibri"/>
                <w:b/>
                <w:bCs/>
                <w:color w:val="000000"/>
                <w:sz w:val="19"/>
                <w:szCs w:val="19"/>
                <w:lang w:val="en-US"/>
              </w:rPr>
              <w:t>3</w:t>
            </w:r>
          </w:p>
        </w:tc>
        <w:tc>
          <w:tcPr>
            <w:tcW w:w="1167" w:type="dxa"/>
            <w:tcBorders>
              <w:top w:val="nil"/>
              <w:left w:val="nil"/>
              <w:bottom w:val="nil"/>
              <w:right w:val="nil"/>
            </w:tcBorders>
            <w:shd w:val="clear" w:color="000000" w:fill="FFFFFF"/>
            <w:vAlign w:val="bottom"/>
            <w:hideMark/>
          </w:tcPr>
          <w:p w14:paraId="491CE221" w14:textId="77777777" w:rsidR="006C4D4B" w:rsidRPr="00503FB3" w:rsidRDefault="006C4D4B" w:rsidP="006C4D4B">
            <w:pPr>
              <w:jc w:val="right"/>
              <w:rPr>
                <w:rFonts w:ascii="Effra Corp" w:hAnsi="Effra Corp" w:cs="Calibri"/>
                <w:bCs/>
                <w:color w:val="000000"/>
                <w:sz w:val="19"/>
                <w:szCs w:val="19"/>
                <w:lang w:val="en-US"/>
              </w:rPr>
            </w:pPr>
            <w:r w:rsidRPr="00503FB3">
              <w:rPr>
                <w:rFonts w:ascii="Effra Corp" w:hAnsi="Effra Corp" w:cs="Calibri"/>
                <w:bCs/>
                <w:color w:val="000000"/>
                <w:sz w:val="19"/>
                <w:szCs w:val="19"/>
                <w:lang w:val="en-US"/>
              </w:rPr>
              <w:t>323</w:t>
            </w:r>
            <w:r w:rsidR="00533999">
              <w:rPr>
                <w:rFonts w:ascii="Effra Corp" w:hAnsi="Effra Corp" w:cs="Calibri"/>
                <w:bCs/>
                <w:color w:val="000000"/>
                <w:sz w:val="19"/>
                <w:szCs w:val="19"/>
                <w:lang w:val="en-US"/>
              </w:rPr>
              <w:t>,</w:t>
            </w:r>
            <w:r w:rsidRPr="00503FB3">
              <w:rPr>
                <w:rFonts w:ascii="Effra Corp" w:hAnsi="Effra Corp" w:cs="Calibri"/>
                <w:bCs/>
                <w:color w:val="000000"/>
                <w:sz w:val="19"/>
                <w:szCs w:val="19"/>
                <w:lang w:val="en-US"/>
              </w:rPr>
              <w:t>8</w:t>
            </w:r>
          </w:p>
        </w:tc>
        <w:tc>
          <w:tcPr>
            <w:tcW w:w="1204" w:type="dxa"/>
            <w:tcBorders>
              <w:top w:val="nil"/>
              <w:left w:val="nil"/>
              <w:bottom w:val="nil"/>
              <w:right w:val="nil"/>
            </w:tcBorders>
            <w:shd w:val="clear" w:color="000000" w:fill="FFFFFF"/>
            <w:vAlign w:val="bottom"/>
            <w:hideMark/>
          </w:tcPr>
          <w:p w14:paraId="741BE959" w14:textId="77777777" w:rsidR="006C4D4B" w:rsidRPr="00503FB3" w:rsidRDefault="006C4D4B" w:rsidP="006C4D4B">
            <w:pPr>
              <w:jc w:val="right"/>
              <w:rPr>
                <w:rFonts w:ascii="Effra Corp" w:hAnsi="Effra Corp" w:cs="Calibri"/>
                <w:bCs/>
                <w:color w:val="000000"/>
                <w:sz w:val="19"/>
                <w:szCs w:val="19"/>
                <w:lang w:val="en-US"/>
              </w:rPr>
            </w:pPr>
            <w:r w:rsidRPr="00503FB3">
              <w:rPr>
                <w:rFonts w:ascii="Effra Corp" w:hAnsi="Effra Corp" w:cs="Calibri"/>
                <w:bCs/>
                <w:color w:val="000000"/>
                <w:sz w:val="19"/>
                <w:szCs w:val="19"/>
                <w:lang w:val="en-US"/>
              </w:rPr>
              <w:t>-2</w:t>
            </w:r>
            <w:r w:rsidR="00533999">
              <w:rPr>
                <w:rFonts w:ascii="Effra Corp" w:hAnsi="Effra Corp" w:cs="Calibri"/>
                <w:bCs/>
                <w:color w:val="000000"/>
                <w:sz w:val="19"/>
                <w:szCs w:val="19"/>
                <w:lang w:val="en-US"/>
              </w:rPr>
              <w:t>,</w:t>
            </w:r>
            <w:r w:rsidRPr="00503FB3">
              <w:rPr>
                <w:rFonts w:ascii="Effra Corp" w:hAnsi="Effra Corp" w:cs="Calibri"/>
                <w:bCs/>
                <w:color w:val="000000"/>
                <w:sz w:val="19"/>
                <w:szCs w:val="19"/>
                <w:lang w:val="en-US"/>
              </w:rPr>
              <w:t>3%</w:t>
            </w:r>
          </w:p>
        </w:tc>
        <w:tc>
          <w:tcPr>
            <w:tcW w:w="1061" w:type="dxa"/>
            <w:tcBorders>
              <w:top w:val="nil"/>
              <w:left w:val="nil"/>
              <w:bottom w:val="nil"/>
              <w:right w:val="nil"/>
            </w:tcBorders>
            <w:shd w:val="clear" w:color="auto" w:fill="EEECE1" w:themeFill="background2"/>
            <w:vAlign w:val="bottom"/>
          </w:tcPr>
          <w:p w14:paraId="6DD3E19B" w14:textId="77777777" w:rsidR="006C4D4B" w:rsidRPr="00503FB3" w:rsidRDefault="006C4D4B" w:rsidP="006C4D4B">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843</w:t>
            </w:r>
            <w:r w:rsidR="00533999">
              <w:rPr>
                <w:rFonts w:ascii="Effra Corp" w:hAnsi="Effra Corp" w:cs="Calibri"/>
                <w:b/>
                <w:bCs/>
                <w:color w:val="000000"/>
                <w:sz w:val="19"/>
                <w:szCs w:val="19"/>
                <w:lang w:val="en-US"/>
              </w:rPr>
              <w:t>,</w:t>
            </w:r>
            <w:r w:rsidRPr="00503FB3">
              <w:rPr>
                <w:rFonts w:ascii="Effra Corp" w:hAnsi="Effra Corp" w:cs="Calibri"/>
                <w:b/>
                <w:bCs/>
                <w:color w:val="000000"/>
                <w:sz w:val="19"/>
                <w:szCs w:val="19"/>
                <w:lang w:val="en-US"/>
              </w:rPr>
              <w:t>1</w:t>
            </w:r>
          </w:p>
        </w:tc>
        <w:tc>
          <w:tcPr>
            <w:tcW w:w="882" w:type="dxa"/>
            <w:tcBorders>
              <w:top w:val="nil"/>
              <w:left w:val="nil"/>
              <w:bottom w:val="nil"/>
              <w:right w:val="nil"/>
            </w:tcBorders>
            <w:shd w:val="clear" w:color="000000" w:fill="FFFFFF"/>
            <w:vAlign w:val="bottom"/>
          </w:tcPr>
          <w:p w14:paraId="7482F543" w14:textId="77777777" w:rsidR="006C4D4B" w:rsidRPr="00503FB3" w:rsidRDefault="006C4D4B" w:rsidP="006C4D4B">
            <w:pPr>
              <w:jc w:val="right"/>
              <w:rPr>
                <w:rFonts w:ascii="Effra Corp" w:hAnsi="Effra Corp" w:cs="Calibri"/>
                <w:bCs/>
                <w:color w:val="000000"/>
                <w:sz w:val="19"/>
                <w:szCs w:val="19"/>
                <w:lang w:val="en-US"/>
              </w:rPr>
            </w:pPr>
            <w:r w:rsidRPr="00503FB3">
              <w:rPr>
                <w:rFonts w:ascii="Effra Corp" w:hAnsi="Effra Corp" w:cs="Calibri"/>
                <w:bCs/>
                <w:color w:val="000000"/>
                <w:sz w:val="19"/>
                <w:szCs w:val="19"/>
                <w:lang w:val="en-US"/>
              </w:rPr>
              <w:t>852</w:t>
            </w:r>
            <w:r w:rsidR="00533999">
              <w:rPr>
                <w:rFonts w:ascii="Effra Corp" w:hAnsi="Effra Corp" w:cs="Calibri"/>
                <w:bCs/>
                <w:color w:val="000000"/>
                <w:sz w:val="19"/>
                <w:szCs w:val="19"/>
                <w:lang w:val="en-US"/>
              </w:rPr>
              <w:t>,</w:t>
            </w:r>
            <w:r w:rsidRPr="00503FB3">
              <w:rPr>
                <w:rFonts w:ascii="Effra Corp" w:hAnsi="Effra Corp" w:cs="Calibri"/>
                <w:bCs/>
                <w:color w:val="000000"/>
                <w:sz w:val="19"/>
                <w:szCs w:val="19"/>
                <w:lang w:val="en-US"/>
              </w:rPr>
              <w:t>4</w:t>
            </w:r>
          </w:p>
        </w:tc>
        <w:tc>
          <w:tcPr>
            <w:tcW w:w="1204" w:type="dxa"/>
            <w:tcBorders>
              <w:top w:val="nil"/>
              <w:left w:val="nil"/>
              <w:bottom w:val="nil"/>
              <w:right w:val="nil"/>
            </w:tcBorders>
            <w:shd w:val="clear" w:color="000000" w:fill="FFFFFF"/>
            <w:vAlign w:val="bottom"/>
          </w:tcPr>
          <w:p w14:paraId="5F07F237" w14:textId="77777777" w:rsidR="006C4D4B" w:rsidRPr="00503FB3" w:rsidRDefault="006C4D4B" w:rsidP="006C4D4B">
            <w:pPr>
              <w:jc w:val="right"/>
              <w:rPr>
                <w:rFonts w:ascii="Effra Corp" w:hAnsi="Effra Corp" w:cs="Calibri"/>
                <w:color w:val="000000"/>
                <w:sz w:val="19"/>
                <w:szCs w:val="19"/>
              </w:rPr>
            </w:pPr>
            <w:r w:rsidRPr="00503FB3">
              <w:rPr>
                <w:rFonts w:ascii="Effra Corp" w:hAnsi="Effra Corp" w:cs="Calibri"/>
                <w:color w:val="000000"/>
                <w:sz w:val="19"/>
                <w:szCs w:val="19"/>
              </w:rPr>
              <w:t>-1</w:t>
            </w:r>
            <w:r w:rsidR="00533999">
              <w:rPr>
                <w:rFonts w:ascii="Effra Corp" w:hAnsi="Effra Corp" w:cs="Calibri"/>
                <w:color w:val="000000"/>
                <w:sz w:val="19"/>
                <w:szCs w:val="19"/>
              </w:rPr>
              <w:t>,</w:t>
            </w:r>
            <w:r w:rsidRPr="00503FB3">
              <w:rPr>
                <w:rFonts w:ascii="Effra Corp" w:hAnsi="Effra Corp" w:cs="Calibri"/>
                <w:color w:val="000000"/>
                <w:sz w:val="19"/>
                <w:szCs w:val="19"/>
              </w:rPr>
              <w:t>1%</w:t>
            </w:r>
          </w:p>
        </w:tc>
      </w:tr>
      <w:tr w:rsidR="006C4D4B" w:rsidRPr="00503FB3" w14:paraId="3994BCDC" w14:textId="77777777" w:rsidTr="006C4D4B">
        <w:trPr>
          <w:trHeight w:val="300"/>
        </w:trPr>
        <w:tc>
          <w:tcPr>
            <w:tcW w:w="3077" w:type="dxa"/>
            <w:tcBorders>
              <w:top w:val="nil"/>
              <w:left w:val="nil"/>
              <w:bottom w:val="nil"/>
              <w:right w:val="nil"/>
            </w:tcBorders>
            <w:shd w:val="clear" w:color="000000" w:fill="FFFFFF"/>
            <w:noWrap/>
            <w:vAlign w:val="bottom"/>
            <w:hideMark/>
          </w:tcPr>
          <w:p w14:paraId="1E6B4CD7" w14:textId="77777777" w:rsidR="006C4D4B" w:rsidRPr="006C4D4B" w:rsidRDefault="006C4D4B" w:rsidP="006C4D4B">
            <w:pPr>
              <w:rPr>
                <w:rFonts w:ascii="Effra Corp" w:hAnsi="Effra Corp" w:cs="Calibri"/>
                <w:color w:val="000000"/>
                <w:sz w:val="19"/>
                <w:szCs w:val="19"/>
                <w:lang w:val="el-GR"/>
              </w:rPr>
            </w:pPr>
            <w:r w:rsidRPr="006C4D4B">
              <w:rPr>
                <w:rFonts w:ascii="Effra Corp" w:hAnsi="Effra Corp"/>
                <w:color w:val="000000"/>
                <w:sz w:val="19"/>
                <w:lang w:val="el-GR"/>
              </w:rPr>
              <w:t>Καθαρά έσοδα από πωλήσεις ανά κιβώτιο (€)</w:t>
            </w:r>
          </w:p>
        </w:tc>
        <w:tc>
          <w:tcPr>
            <w:tcW w:w="1083" w:type="dxa"/>
            <w:tcBorders>
              <w:top w:val="nil"/>
              <w:left w:val="nil"/>
              <w:bottom w:val="nil"/>
              <w:right w:val="nil"/>
            </w:tcBorders>
            <w:shd w:val="clear" w:color="000000" w:fill="EEECE1"/>
            <w:vAlign w:val="bottom"/>
            <w:hideMark/>
          </w:tcPr>
          <w:p w14:paraId="156F92AC" w14:textId="77777777" w:rsidR="006C4D4B" w:rsidRPr="00503FB3" w:rsidRDefault="006C4D4B" w:rsidP="006C4D4B">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2</w:t>
            </w:r>
            <w:r w:rsidR="00533999">
              <w:rPr>
                <w:rFonts w:ascii="Effra Corp" w:hAnsi="Effra Corp" w:cs="Calibri"/>
                <w:b/>
                <w:bCs/>
                <w:color w:val="000000"/>
                <w:sz w:val="19"/>
                <w:szCs w:val="19"/>
                <w:lang w:val="en-US"/>
              </w:rPr>
              <w:t>,</w:t>
            </w:r>
            <w:r w:rsidRPr="00503FB3">
              <w:rPr>
                <w:rFonts w:ascii="Effra Corp" w:hAnsi="Effra Corp" w:cs="Calibri"/>
                <w:b/>
                <w:bCs/>
                <w:color w:val="000000"/>
                <w:sz w:val="19"/>
                <w:szCs w:val="19"/>
                <w:lang w:val="en-US"/>
              </w:rPr>
              <w:t>99</w:t>
            </w:r>
          </w:p>
        </w:tc>
        <w:tc>
          <w:tcPr>
            <w:tcW w:w="1167" w:type="dxa"/>
            <w:tcBorders>
              <w:top w:val="nil"/>
              <w:left w:val="nil"/>
              <w:bottom w:val="nil"/>
              <w:right w:val="nil"/>
            </w:tcBorders>
            <w:shd w:val="clear" w:color="000000" w:fill="FFFFFF"/>
            <w:vAlign w:val="bottom"/>
            <w:hideMark/>
          </w:tcPr>
          <w:p w14:paraId="745A9DA8" w14:textId="77777777" w:rsidR="006C4D4B" w:rsidRPr="00503FB3" w:rsidRDefault="006C4D4B" w:rsidP="006C4D4B">
            <w:pPr>
              <w:jc w:val="right"/>
              <w:rPr>
                <w:rFonts w:ascii="Effra Corp" w:hAnsi="Effra Corp" w:cs="Calibri"/>
                <w:bCs/>
                <w:color w:val="000000"/>
                <w:sz w:val="19"/>
                <w:szCs w:val="19"/>
                <w:lang w:val="en-US"/>
              </w:rPr>
            </w:pPr>
            <w:r w:rsidRPr="00503FB3">
              <w:rPr>
                <w:rFonts w:ascii="Effra Corp" w:hAnsi="Effra Corp" w:cs="Calibri"/>
                <w:bCs/>
                <w:color w:val="000000"/>
                <w:sz w:val="19"/>
                <w:szCs w:val="19"/>
                <w:lang w:val="en-US"/>
              </w:rPr>
              <w:t>2</w:t>
            </w:r>
            <w:r w:rsidR="00533999">
              <w:rPr>
                <w:rFonts w:ascii="Effra Corp" w:hAnsi="Effra Corp" w:cs="Calibri"/>
                <w:bCs/>
                <w:color w:val="000000"/>
                <w:sz w:val="19"/>
                <w:szCs w:val="19"/>
                <w:lang w:val="en-US"/>
              </w:rPr>
              <w:t>,</w:t>
            </w:r>
            <w:r w:rsidRPr="00503FB3">
              <w:rPr>
                <w:rFonts w:ascii="Effra Corp" w:hAnsi="Effra Corp" w:cs="Calibri"/>
                <w:bCs/>
                <w:color w:val="000000"/>
                <w:sz w:val="19"/>
                <w:szCs w:val="19"/>
                <w:lang w:val="en-US"/>
              </w:rPr>
              <w:t>93</w:t>
            </w:r>
          </w:p>
        </w:tc>
        <w:tc>
          <w:tcPr>
            <w:tcW w:w="1204" w:type="dxa"/>
            <w:tcBorders>
              <w:top w:val="nil"/>
              <w:left w:val="nil"/>
              <w:bottom w:val="nil"/>
              <w:right w:val="nil"/>
            </w:tcBorders>
            <w:shd w:val="clear" w:color="000000" w:fill="FFFFFF"/>
            <w:vAlign w:val="bottom"/>
            <w:hideMark/>
          </w:tcPr>
          <w:p w14:paraId="535F39AE" w14:textId="77777777" w:rsidR="006C4D4B" w:rsidRPr="00503FB3" w:rsidRDefault="006C4D4B" w:rsidP="006C4D4B">
            <w:pPr>
              <w:jc w:val="right"/>
              <w:rPr>
                <w:rFonts w:ascii="Effra Corp" w:hAnsi="Effra Corp" w:cs="Calibri"/>
                <w:bCs/>
                <w:color w:val="000000"/>
                <w:sz w:val="19"/>
                <w:szCs w:val="19"/>
                <w:lang w:val="en-US"/>
              </w:rPr>
            </w:pPr>
            <w:r w:rsidRPr="00503FB3">
              <w:rPr>
                <w:rFonts w:ascii="Effra Corp" w:hAnsi="Effra Corp" w:cs="Calibri"/>
                <w:bCs/>
                <w:color w:val="000000"/>
                <w:sz w:val="19"/>
                <w:szCs w:val="19"/>
                <w:lang w:val="en-US"/>
              </w:rPr>
              <w:t>2</w:t>
            </w:r>
            <w:r w:rsidR="00533999">
              <w:rPr>
                <w:rFonts w:ascii="Effra Corp" w:hAnsi="Effra Corp" w:cs="Calibri"/>
                <w:bCs/>
                <w:color w:val="000000"/>
                <w:sz w:val="19"/>
                <w:szCs w:val="19"/>
                <w:lang w:val="en-US"/>
              </w:rPr>
              <w:t>,</w:t>
            </w:r>
            <w:r w:rsidRPr="00503FB3">
              <w:rPr>
                <w:rFonts w:ascii="Effra Corp" w:hAnsi="Effra Corp" w:cs="Calibri"/>
                <w:bCs/>
                <w:color w:val="000000"/>
                <w:sz w:val="19"/>
                <w:szCs w:val="19"/>
                <w:lang w:val="en-US"/>
              </w:rPr>
              <w:t>0%</w:t>
            </w:r>
          </w:p>
        </w:tc>
        <w:tc>
          <w:tcPr>
            <w:tcW w:w="1061" w:type="dxa"/>
            <w:tcBorders>
              <w:top w:val="nil"/>
              <w:left w:val="nil"/>
              <w:bottom w:val="nil"/>
              <w:right w:val="nil"/>
            </w:tcBorders>
            <w:shd w:val="clear" w:color="auto" w:fill="EEECE1" w:themeFill="background2"/>
            <w:vAlign w:val="bottom"/>
          </w:tcPr>
          <w:p w14:paraId="0734A799" w14:textId="77777777" w:rsidR="006C4D4B" w:rsidRPr="00503FB3" w:rsidRDefault="006C4D4B" w:rsidP="006C4D4B">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2</w:t>
            </w:r>
            <w:r w:rsidR="00533999">
              <w:rPr>
                <w:rFonts w:ascii="Effra Corp" w:hAnsi="Effra Corp" w:cs="Calibri"/>
                <w:b/>
                <w:bCs/>
                <w:color w:val="000000"/>
                <w:sz w:val="19"/>
                <w:szCs w:val="19"/>
                <w:lang w:val="en-US"/>
              </w:rPr>
              <w:t>,</w:t>
            </w:r>
            <w:r w:rsidRPr="00503FB3">
              <w:rPr>
                <w:rFonts w:ascii="Effra Corp" w:hAnsi="Effra Corp" w:cs="Calibri"/>
                <w:b/>
                <w:bCs/>
                <w:color w:val="000000"/>
                <w:sz w:val="19"/>
                <w:szCs w:val="19"/>
                <w:lang w:val="en-US"/>
              </w:rPr>
              <w:t>88</w:t>
            </w:r>
          </w:p>
        </w:tc>
        <w:tc>
          <w:tcPr>
            <w:tcW w:w="882" w:type="dxa"/>
            <w:tcBorders>
              <w:top w:val="nil"/>
              <w:left w:val="nil"/>
              <w:bottom w:val="nil"/>
              <w:right w:val="nil"/>
            </w:tcBorders>
            <w:shd w:val="clear" w:color="000000" w:fill="FFFFFF"/>
            <w:vAlign w:val="bottom"/>
          </w:tcPr>
          <w:p w14:paraId="0A0E54D4" w14:textId="77777777" w:rsidR="006C4D4B" w:rsidRPr="00503FB3" w:rsidRDefault="006C4D4B" w:rsidP="006C4D4B">
            <w:pPr>
              <w:jc w:val="right"/>
              <w:rPr>
                <w:rFonts w:ascii="Effra Corp" w:hAnsi="Effra Corp" w:cs="Calibri"/>
                <w:bCs/>
                <w:color w:val="000000"/>
                <w:sz w:val="19"/>
                <w:szCs w:val="19"/>
                <w:lang w:val="en-US"/>
              </w:rPr>
            </w:pPr>
            <w:r w:rsidRPr="00503FB3">
              <w:rPr>
                <w:rFonts w:ascii="Effra Corp" w:hAnsi="Effra Corp" w:cs="Calibri"/>
                <w:bCs/>
                <w:color w:val="000000"/>
                <w:sz w:val="19"/>
                <w:szCs w:val="19"/>
                <w:lang w:val="en-US"/>
              </w:rPr>
              <w:t>2</w:t>
            </w:r>
            <w:r w:rsidR="00533999">
              <w:rPr>
                <w:rFonts w:ascii="Effra Corp" w:hAnsi="Effra Corp" w:cs="Calibri"/>
                <w:bCs/>
                <w:color w:val="000000"/>
                <w:sz w:val="19"/>
                <w:szCs w:val="19"/>
                <w:lang w:val="en-US"/>
              </w:rPr>
              <w:t>,</w:t>
            </w:r>
            <w:r w:rsidRPr="00503FB3">
              <w:rPr>
                <w:rFonts w:ascii="Effra Corp" w:hAnsi="Effra Corp" w:cs="Calibri"/>
                <w:bCs/>
                <w:color w:val="000000"/>
                <w:sz w:val="19"/>
                <w:szCs w:val="19"/>
                <w:lang w:val="en-US"/>
              </w:rPr>
              <w:t>93</w:t>
            </w:r>
          </w:p>
        </w:tc>
        <w:tc>
          <w:tcPr>
            <w:tcW w:w="1204" w:type="dxa"/>
            <w:tcBorders>
              <w:top w:val="nil"/>
              <w:left w:val="nil"/>
              <w:bottom w:val="nil"/>
              <w:right w:val="nil"/>
            </w:tcBorders>
            <w:shd w:val="clear" w:color="000000" w:fill="FFFFFF"/>
            <w:vAlign w:val="bottom"/>
          </w:tcPr>
          <w:p w14:paraId="62D8FDFD" w14:textId="77777777" w:rsidR="006C4D4B" w:rsidRPr="00503FB3" w:rsidRDefault="006C4D4B" w:rsidP="006C4D4B">
            <w:pPr>
              <w:jc w:val="right"/>
              <w:rPr>
                <w:rFonts w:ascii="Effra Corp" w:hAnsi="Effra Corp" w:cs="Calibri"/>
                <w:color w:val="000000" w:themeColor="text1"/>
                <w:sz w:val="19"/>
                <w:szCs w:val="19"/>
              </w:rPr>
            </w:pPr>
            <w:r w:rsidRPr="00503FB3">
              <w:rPr>
                <w:rFonts w:ascii="Effra Corp" w:hAnsi="Effra Corp" w:cs="Calibri"/>
                <w:color w:val="000000" w:themeColor="text1"/>
                <w:sz w:val="19"/>
                <w:szCs w:val="19"/>
              </w:rPr>
              <w:t>-1</w:t>
            </w:r>
            <w:r w:rsidR="00533999">
              <w:rPr>
                <w:rFonts w:ascii="Effra Corp" w:hAnsi="Effra Corp" w:cs="Calibri"/>
                <w:color w:val="000000" w:themeColor="text1"/>
                <w:sz w:val="19"/>
                <w:szCs w:val="19"/>
              </w:rPr>
              <w:t>,</w:t>
            </w:r>
            <w:r w:rsidRPr="00503FB3">
              <w:rPr>
                <w:rFonts w:ascii="Effra Corp" w:hAnsi="Effra Corp" w:cs="Calibri"/>
                <w:color w:val="000000" w:themeColor="text1"/>
                <w:sz w:val="19"/>
                <w:szCs w:val="19"/>
              </w:rPr>
              <w:t>7%</w:t>
            </w:r>
          </w:p>
        </w:tc>
      </w:tr>
      <w:tr w:rsidR="006C4D4B" w:rsidRPr="00503FB3" w14:paraId="4958D199" w14:textId="77777777" w:rsidTr="006C4D4B">
        <w:trPr>
          <w:trHeight w:val="300"/>
        </w:trPr>
        <w:tc>
          <w:tcPr>
            <w:tcW w:w="3077" w:type="dxa"/>
            <w:tcBorders>
              <w:top w:val="nil"/>
              <w:left w:val="nil"/>
              <w:bottom w:val="nil"/>
              <w:right w:val="nil"/>
            </w:tcBorders>
            <w:shd w:val="clear" w:color="000000" w:fill="FFFFFF"/>
            <w:noWrap/>
            <w:vAlign w:val="bottom"/>
            <w:hideMark/>
          </w:tcPr>
          <w:p w14:paraId="1A1E179F" w14:textId="77777777" w:rsidR="006C4D4B" w:rsidRPr="006C4D4B" w:rsidRDefault="006C4D4B" w:rsidP="006C4D4B">
            <w:pPr>
              <w:rPr>
                <w:rFonts w:ascii="Effra Corp" w:hAnsi="Effra Corp" w:cs="Calibri"/>
                <w:color w:val="000000"/>
                <w:sz w:val="19"/>
                <w:szCs w:val="19"/>
                <w:lang w:val="el-GR"/>
              </w:rPr>
            </w:pPr>
            <w:r w:rsidRPr="006C4D4B">
              <w:rPr>
                <w:rFonts w:ascii="Effra Corp" w:hAnsi="Effra Corp"/>
                <w:color w:val="000000"/>
                <w:sz w:val="19"/>
                <w:lang w:val="el-GR"/>
              </w:rPr>
              <w:t>Καθαρά έσοδα από πωλήσεις ανά κιβώτιο σε ουδέτερη συναλλαγματική βάση</w:t>
            </w:r>
            <w:r>
              <w:rPr>
                <w:rFonts w:ascii="Effra Corp" w:hAnsi="Effra Corp"/>
                <w:color w:val="000000"/>
                <w:sz w:val="19"/>
                <w:vertAlign w:val="superscript"/>
                <w:lang w:val="el-GR"/>
              </w:rPr>
              <w:t>1</w:t>
            </w:r>
            <w:r w:rsidRPr="006C4D4B">
              <w:rPr>
                <w:rFonts w:ascii="Effra Corp" w:hAnsi="Effra Corp"/>
                <w:color w:val="000000"/>
                <w:sz w:val="19"/>
                <w:lang w:val="el-GR"/>
              </w:rPr>
              <w:t xml:space="preserve"> (€)</w:t>
            </w:r>
          </w:p>
        </w:tc>
        <w:tc>
          <w:tcPr>
            <w:tcW w:w="1083" w:type="dxa"/>
            <w:tcBorders>
              <w:top w:val="nil"/>
              <w:left w:val="nil"/>
              <w:bottom w:val="nil"/>
              <w:right w:val="nil"/>
            </w:tcBorders>
            <w:shd w:val="clear" w:color="000000" w:fill="EEECE1"/>
            <w:vAlign w:val="bottom"/>
            <w:hideMark/>
          </w:tcPr>
          <w:p w14:paraId="0F7CDE1F" w14:textId="77777777" w:rsidR="006C4D4B" w:rsidRPr="00503FB3" w:rsidRDefault="006C4D4B" w:rsidP="006C4D4B">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2</w:t>
            </w:r>
            <w:r w:rsidR="00533999">
              <w:rPr>
                <w:rFonts w:ascii="Effra Corp" w:hAnsi="Effra Corp" w:cs="Calibri"/>
                <w:b/>
                <w:bCs/>
                <w:color w:val="000000"/>
                <w:sz w:val="19"/>
                <w:szCs w:val="19"/>
                <w:lang w:val="en-US"/>
              </w:rPr>
              <w:t>,</w:t>
            </w:r>
            <w:r w:rsidRPr="00503FB3">
              <w:rPr>
                <w:rFonts w:ascii="Effra Corp" w:hAnsi="Effra Corp" w:cs="Calibri"/>
                <w:b/>
                <w:bCs/>
                <w:color w:val="000000"/>
                <w:sz w:val="19"/>
                <w:szCs w:val="19"/>
                <w:lang w:val="en-US"/>
              </w:rPr>
              <w:t>99</w:t>
            </w:r>
          </w:p>
        </w:tc>
        <w:tc>
          <w:tcPr>
            <w:tcW w:w="1167" w:type="dxa"/>
            <w:tcBorders>
              <w:top w:val="nil"/>
              <w:left w:val="nil"/>
              <w:bottom w:val="nil"/>
              <w:right w:val="nil"/>
            </w:tcBorders>
            <w:shd w:val="clear" w:color="000000" w:fill="FFFFFF"/>
            <w:vAlign w:val="bottom"/>
            <w:hideMark/>
          </w:tcPr>
          <w:p w14:paraId="4461F6F2" w14:textId="77777777" w:rsidR="006C4D4B" w:rsidRPr="004F7D14" w:rsidRDefault="006C4D4B" w:rsidP="006C4D4B">
            <w:pPr>
              <w:jc w:val="right"/>
              <w:rPr>
                <w:rFonts w:ascii="Effra Corp" w:hAnsi="Effra Corp" w:cs="Calibri"/>
                <w:bCs/>
                <w:color w:val="000000"/>
                <w:sz w:val="19"/>
                <w:szCs w:val="19"/>
                <w:lang w:val="en-US"/>
              </w:rPr>
            </w:pPr>
            <w:r w:rsidRPr="004F7D14">
              <w:rPr>
                <w:rFonts w:ascii="Effra Corp" w:hAnsi="Effra Corp" w:cs="Calibri"/>
                <w:bCs/>
                <w:color w:val="000000"/>
                <w:sz w:val="19"/>
                <w:szCs w:val="19"/>
                <w:lang w:val="en-US"/>
              </w:rPr>
              <w:t>2</w:t>
            </w:r>
            <w:r w:rsidR="00533999">
              <w:rPr>
                <w:rFonts w:ascii="Effra Corp" w:hAnsi="Effra Corp" w:cs="Calibri"/>
                <w:bCs/>
                <w:color w:val="000000"/>
                <w:sz w:val="19"/>
                <w:szCs w:val="19"/>
                <w:lang w:val="en-US"/>
              </w:rPr>
              <w:t>,</w:t>
            </w:r>
            <w:r w:rsidRPr="004F7D14">
              <w:rPr>
                <w:rFonts w:ascii="Effra Corp" w:hAnsi="Effra Corp" w:cs="Calibri"/>
                <w:bCs/>
                <w:color w:val="000000"/>
                <w:sz w:val="19"/>
                <w:szCs w:val="19"/>
                <w:lang w:val="en-US"/>
              </w:rPr>
              <w:t>8</w:t>
            </w:r>
            <w:r>
              <w:rPr>
                <w:rFonts w:ascii="Effra Corp" w:hAnsi="Effra Corp" w:cs="Calibri"/>
                <w:bCs/>
                <w:color w:val="000000"/>
                <w:sz w:val="19"/>
                <w:szCs w:val="19"/>
                <w:lang w:val="en-US"/>
              </w:rPr>
              <w:t>9</w:t>
            </w:r>
          </w:p>
        </w:tc>
        <w:tc>
          <w:tcPr>
            <w:tcW w:w="1204" w:type="dxa"/>
            <w:tcBorders>
              <w:top w:val="nil"/>
              <w:left w:val="nil"/>
              <w:bottom w:val="nil"/>
              <w:right w:val="nil"/>
            </w:tcBorders>
            <w:shd w:val="clear" w:color="000000" w:fill="FFFFFF"/>
            <w:vAlign w:val="bottom"/>
            <w:hideMark/>
          </w:tcPr>
          <w:p w14:paraId="7D4B77C7" w14:textId="77777777" w:rsidR="006C4D4B" w:rsidRPr="00503FB3" w:rsidRDefault="006C4D4B" w:rsidP="006C4D4B">
            <w:pPr>
              <w:jc w:val="right"/>
              <w:rPr>
                <w:rFonts w:ascii="Effra Corp" w:hAnsi="Effra Corp" w:cs="Calibri"/>
                <w:bCs/>
                <w:color w:val="000000"/>
                <w:sz w:val="19"/>
                <w:szCs w:val="19"/>
                <w:highlight w:val="yellow"/>
                <w:lang w:val="en-US"/>
              </w:rPr>
            </w:pPr>
            <w:r w:rsidRPr="004F7D14">
              <w:rPr>
                <w:rFonts w:ascii="Effra Corp" w:hAnsi="Effra Corp" w:cs="Calibri"/>
                <w:bCs/>
                <w:color w:val="000000"/>
                <w:sz w:val="19"/>
                <w:szCs w:val="19"/>
                <w:lang w:val="en-US"/>
              </w:rPr>
              <w:t>3</w:t>
            </w:r>
            <w:r w:rsidR="00533999">
              <w:rPr>
                <w:rFonts w:ascii="Effra Corp" w:hAnsi="Effra Corp" w:cs="Calibri"/>
                <w:bCs/>
                <w:color w:val="000000"/>
                <w:sz w:val="19"/>
                <w:szCs w:val="19"/>
                <w:lang w:val="en-US"/>
              </w:rPr>
              <w:t>,</w:t>
            </w:r>
            <w:r w:rsidRPr="004F7D14">
              <w:rPr>
                <w:rFonts w:ascii="Effra Corp" w:hAnsi="Effra Corp" w:cs="Calibri"/>
                <w:bCs/>
                <w:color w:val="000000"/>
                <w:sz w:val="19"/>
                <w:szCs w:val="19"/>
                <w:lang w:val="en-US"/>
              </w:rPr>
              <w:t>5%</w:t>
            </w:r>
          </w:p>
        </w:tc>
        <w:tc>
          <w:tcPr>
            <w:tcW w:w="1061" w:type="dxa"/>
            <w:tcBorders>
              <w:top w:val="nil"/>
              <w:left w:val="nil"/>
              <w:bottom w:val="nil"/>
              <w:right w:val="nil"/>
            </w:tcBorders>
            <w:shd w:val="clear" w:color="auto" w:fill="EEECE1" w:themeFill="background2"/>
            <w:vAlign w:val="bottom"/>
          </w:tcPr>
          <w:p w14:paraId="533F13A3" w14:textId="77777777" w:rsidR="006C4D4B" w:rsidRPr="00503FB3" w:rsidRDefault="006C4D4B" w:rsidP="006C4D4B">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2</w:t>
            </w:r>
            <w:r w:rsidR="00533999">
              <w:rPr>
                <w:rFonts w:ascii="Effra Corp" w:hAnsi="Effra Corp" w:cs="Calibri"/>
                <w:b/>
                <w:bCs/>
                <w:color w:val="000000"/>
                <w:sz w:val="19"/>
                <w:szCs w:val="19"/>
                <w:lang w:val="en-US"/>
              </w:rPr>
              <w:t>,</w:t>
            </w:r>
            <w:r w:rsidRPr="00503FB3">
              <w:rPr>
                <w:rFonts w:ascii="Effra Corp" w:hAnsi="Effra Corp" w:cs="Calibri"/>
                <w:b/>
                <w:bCs/>
                <w:color w:val="000000"/>
                <w:sz w:val="19"/>
                <w:szCs w:val="19"/>
                <w:lang w:val="en-US"/>
              </w:rPr>
              <w:t>88</w:t>
            </w:r>
          </w:p>
        </w:tc>
        <w:tc>
          <w:tcPr>
            <w:tcW w:w="882" w:type="dxa"/>
            <w:tcBorders>
              <w:top w:val="nil"/>
              <w:left w:val="nil"/>
              <w:bottom w:val="nil"/>
              <w:right w:val="nil"/>
            </w:tcBorders>
            <w:shd w:val="clear" w:color="000000" w:fill="FFFFFF"/>
            <w:vAlign w:val="bottom"/>
          </w:tcPr>
          <w:p w14:paraId="35E14848" w14:textId="77777777" w:rsidR="006C4D4B" w:rsidRPr="004F7D14" w:rsidRDefault="006C4D4B" w:rsidP="006C4D4B">
            <w:pPr>
              <w:jc w:val="right"/>
              <w:rPr>
                <w:rFonts w:ascii="Effra Corp" w:hAnsi="Effra Corp" w:cs="Calibri"/>
                <w:bCs/>
                <w:color w:val="000000"/>
                <w:sz w:val="19"/>
                <w:szCs w:val="19"/>
                <w:lang w:val="en-US"/>
              </w:rPr>
            </w:pPr>
            <w:r w:rsidRPr="004F7D14">
              <w:rPr>
                <w:rFonts w:ascii="Effra Corp" w:hAnsi="Effra Corp" w:cs="Calibri"/>
                <w:bCs/>
                <w:color w:val="000000"/>
                <w:sz w:val="19"/>
                <w:szCs w:val="19"/>
                <w:lang w:val="en-US"/>
              </w:rPr>
              <w:t>2</w:t>
            </w:r>
            <w:r w:rsidR="00533999">
              <w:rPr>
                <w:rFonts w:ascii="Effra Corp" w:hAnsi="Effra Corp" w:cs="Calibri"/>
                <w:bCs/>
                <w:color w:val="000000"/>
                <w:sz w:val="19"/>
                <w:szCs w:val="19"/>
                <w:lang w:val="en-US"/>
              </w:rPr>
              <w:t>,</w:t>
            </w:r>
            <w:r w:rsidRPr="004F7D14">
              <w:rPr>
                <w:rFonts w:ascii="Effra Corp" w:hAnsi="Effra Corp" w:cs="Calibri"/>
                <w:bCs/>
                <w:color w:val="000000"/>
                <w:sz w:val="19"/>
                <w:szCs w:val="19"/>
                <w:lang w:val="en-US"/>
              </w:rPr>
              <w:t>87</w:t>
            </w:r>
          </w:p>
        </w:tc>
        <w:tc>
          <w:tcPr>
            <w:tcW w:w="1204" w:type="dxa"/>
            <w:tcBorders>
              <w:top w:val="nil"/>
              <w:left w:val="nil"/>
              <w:bottom w:val="nil"/>
              <w:right w:val="nil"/>
            </w:tcBorders>
            <w:shd w:val="clear" w:color="000000" w:fill="FFFFFF"/>
            <w:vAlign w:val="bottom"/>
          </w:tcPr>
          <w:p w14:paraId="1E9EB37F" w14:textId="77777777" w:rsidR="006C4D4B" w:rsidRPr="004F7D14" w:rsidRDefault="006C4D4B" w:rsidP="006C4D4B">
            <w:pPr>
              <w:jc w:val="right"/>
              <w:rPr>
                <w:rFonts w:ascii="Effra Corp" w:hAnsi="Effra Corp" w:cs="Calibri"/>
                <w:color w:val="000000"/>
                <w:sz w:val="19"/>
                <w:szCs w:val="19"/>
              </w:rPr>
            </w:pPr>
            <w:r w:rsidRPr="004F7D14">
              <w:rPr>
                <w:rFonts w:ascii="Effra Corp" w:hAnsi="Effra Corp" w:cs="Calibri"/>
                <w:color w:val="000000"/>
                <w:sz w:val="19"/>
                <w:szCs w:val="19"/>
              </w:rPr>
              <w:t>0</w:t>
            </w:r>
            <w:r w:rsidR="00533999">
              <w:rPr>
                <w:rFonts w:ascii="Effra Corp" w:hAnsi="Effra Corp" w:cs="Calibri"/>
                <w:color w:val="000000"/>
                <w:sz w:val="19"/>
                <w:szCs w:val="19"/>
              </w:rPr>
              <w:t>,</w:t>
            </w:r>
            <w:r w:rsidRPr="004F7D14">
              <w:rPr>
                <w:rFonts w:ascii="Effra Corp" w:hAnsi="Effra Corp" w:cs="Calibri"/>
                <w:color w:val="000000"/>
                <w:sz w:val="19"/>
                <w:szCs w:val="19"/>
              </w:rPr>
              <w:t>3%</w:t>
            </w:r>
          </w:p>
        </w:tc>
      </w:tr>
      <w:tr w:rsidR="00A4612E" w:rsidRPr="00503FB3" w14:paraId="6FA06BA2" w14:textId="77777777" w:rsidTr="006C4D4B">
        <w:trPr>
          <w:trHeight w:val="300"/>
        </w:trPr>
        <w:tc>
          <w:tcPr>
            <w:tcW w:w="3077" w:type="dxa"/>
            <w:tcBorders>
              <w:top w:val="nil"/>
              <w:left w:val="nil"/>
              <w:bottom w:val="nil"/>
              <w:right w:val="nil"/>
            </w:tcBorders>
            <w:shd w:val="clear" w:color="000000" w:fill="D9D9D9"/>
            <w:vAlign w:val="bottom"/>
            <w:hideMark/>
          </w:tcPr>
          <w:p w14:paraId="6F6DB8D7" w14:textId="77777777" w:rsidR="00A4612E" w:rsidRPr="00503FB3" w:rsidRDefault="00A4612E" w:rsidP="00A4612E">
            <w:pPr>
              <w:rPr>
                <w:rFonts w:ascii="Effra Corp" w:hAnsi="Effra Corp" w:cs="Calibri"/>
                <w:b/>
                <w:bCs/>
                <w:color w:val="C00000"/>
                <w:sz w:val="19"/>
                <w:szCs w:val="19"/>
                <w:lang w:val="en-US"/>
              </w:rPr>
            </w:pPr>
          </w:p>
        </w:tc>
        <w:tc>
          <w:tcPr>
            <w:tcW w:w="1083" w:type="dxa"/>
            <w:tcBorders>
              <w:top w:val="nil"/>
              <w:left w:val="nil"/>
              <w:bottom w:val="nil"/>
              <w:right w:val="nil"/>
            </w:tcBorders>
            <w:shd w:val="clear" w:color="000000" w:fill="D9D9D9"/>
            <w:vAlign w:val="bottom"/>
            <w:hideMark/>
          </w:tcPr>
          <w:p w14:paraId="5F58FD46" w14:textId="77777777" w:rsidR="00A4612E" w:rsidRPr="00503FB3" w:rsidRDefault="00A4612E" w:rsidP="00A4612E">
            <w:pPr>
              <w:jc w:val="right"/>
              <w:rPr>
                <w:rFonts w:ascii="Effra Corp" w:hAnsi="Effra Corp" w:cs="Calibri"/>
                <w:b/>
                <w:bCs/>
                <w:color w:val="C00000"/>
                <w:sz w:val="19"/>
                <w:szCs w:val="19"/>
                <w:lang w:val="en-US"/>
              </w:rPr>
            </w:pPr>
            <w:r w:rsidRPr="00503FB3">
              <w:rPr>
                <w:rFonts w:ascii="Effra Corp" w:hAnsi="Effra Corp" w:cs="Calibri"/>
                <w:b/>
                <w:bCs/>
                <w:color w:val="C00000"/>
                <w:sz w:val="19"/>
                <w:szCs w:val="19"/>
                <w:lang w:val="en-US"/>
              </w:rPr>
              <w:t> </w:t>
            </w:r>
          </w:p>
        </w:tc>
        <w:tc>
          <w:tcPr>
            <w:tcW w:w="1167" w:type="dxa"/>
            <w:tcBorders>
              <w:top w:val="nil"/>
              <w:left w:val="nil"/>
              <w:bottom w:val="nil"/>
              <w:right w:val="nil"/>
            </w:tcBorders>
            <w:shd w:val="clear" w:color="000000" w:fill="D9D9D9"/>
            <w:vAlign w:val="bottom"/>
            <w:hideMark/>
          </w:tcPr>
          <w:p w14:paraId="73F9594B" w14:textId="77777777" w:rsidR="00A4612E" w:rsidRPr="00503FB3" w:rsidRDefault="00A4612E" w:rsidP="00A4612E">
            <w:pPr>
              <w:jc w:val="right"/>
              <w:rPr>
                <w:rFonts w:ascii="Effra Corp" w:hAnsi="Effra Corp" w:cs="Calibri"/>
                <w:bCs/>
                <w:color w:val="C00000"/>
                <w:sz w:val="19"/>
                <w:szCs w:val="19"/>
                <w:lang w:val="en-US"/>
              </w:rPr>
            </w:pPr>
            <w:r w:rsidRPr="00503FB3">
              <w:rPr>
                <w:rFonts w:ascii="Effra Corp" w:hAnsi="Effra Corp" w:cs="Calibri"/>
                <w:bCs/>
                <w:color w:val="C00000"/>
                <w:sz w:val="19"/>
                <w:szCs w:val="19"/>
                <w:lang w:val="en-US"/>
              </w:rPr>
              <w:t> </w:t>
            </w:r>
          </w:p>
        </w:tc>
        <w:tc>
          <w:tcPr>
            <w:tcW w:w="1204" w:type="dxa"/>
            <w:tcBorders>
              <w:top w:val="nil"/>
              <w:left w:val="nil"/>
              <w:bottom w:val="nil"/>
              <w:right w:val="nil"/>
            </w:tcBorders>
            <w:shd w:val="clear" w:color="000000" w:fill="D9D9D9"/>
            <w:vAlign w:val="bottom"/>
            <w:hideMark/>
          </w:tcPr>
          <w:p w14:paraId="3FE37D8B" w14:textId="77777777" w:rsidR="00A4612E" w:rsidRPr="00503FB3" w:rsidRDefault="00A4612E" w:rsidP="00A4612E">
            <w:pPr>
              <w:jc w:val="right"/>
              <w:rPr>
                <w:rFonts w:ascii="Effra Corp" w:hAnsi="Effra Corp" w:cs="Calibri"/>
                <w:b/>
                <w:bCs/>
                <w:color w:val="C00000"/>
                <w:sz w:val="19"/>
                <w:szCs w:val="19"/>
              </w:rPr>
            </w:pPr>
            <w:r w:rsidRPr="00503FB3">
              <w:rPr>
                <w:rFonts w:ascii="Effra Corp" w:hAnsi="Effra Corp" w:cs="Calibri"/>
                <w:b/>
                <w:bCs/>
                <w:color w:val="C00000"/>
                <w:sz w:val="19"/>
                <w:szCs w:val="19"/>
              </w:rPr>
              <w:t> </w:t>
            </w:r>
          </w:p>
        </w:tc>
        <w:tc>
          <w:tcPr>
            <w:tcW w:w="1061" w:type="dxa"/>
            <w:tcBorders>
              <w:top w:val="nil"/>
              <w:left w:val="nil"/>
              <w:bottom w:val="nil"/>
              <w:right w:val="nil"/>
            </w:tcBorders>
            <w:shd w:val="clear" w:color="000000" w:fill="D9D9D9"/>
            <w:vAlign w:val="bottom"/>
          </w:tcPr>
          <w:p w14:paraId="15541B89" w14:textId="77777777" w:rsidR="00A4612E" w:rsidRPr="00503FB3" w:rsidRDefault="00A4612E" w:rsidP="00A4612E">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 </w:t>
            </w:r>
          </w:p>
        </w:tc>
        <w:tc>
          <w:tcPr>
            <w:tcW w:w="882" w:type="dxa"/>
            <w:tcBorders>
              <w:top w:val="nil"/>
              <w:left w:val="nil"/>
              <w:bottom w:val="nil"/>
              <w:right w:val="nil"/>
            </w:tcBorders>
            <w:shd w:val="clear" w:color="000000" w:fill="D9D9D9"/>
            <w:vAlign w:val="bottom"/>
          </w:tcPr>
          <w:p w14:paraId="56B108AC" w14:textId="77777777" w:rsidR="00A4612E" w:rsidRPr="00503FB3" w:rsidRDefault="00A4612E" w:rsidP="00A4612E">
            <w:pPr>
              <w:jc w:val="right"/>
              <w:rPr>
                <w:rFonts w:ascii="Effra Corp" w:hAnsi="Effra Corp" w:cs="Calibri"/>
                <w:bCs/>
                <w:color w:val="C00000"/>
                <w:sz w:val="19"/>
                <w:szCs w:val="19"/>
                <w:lang w:val="en-US"/>
              </w:rPr>
            </w:pPr>
            <w:r w:rsidRPr="00503FB3">
              <w:rPr>
                <w:rFonts w:ascii="Effra Corp" w:hAnsi="Effra Corp" w:cs="Calibri"/>
                <w:bCs/>
                <w:color w:val="C00000"/>
                <w:sz w:val="19"/>
                <w:szCs w:val="19"/>
                <w:lang w:val="en-US"/>
              </w:rPr>
              <w:t> </w:t>
            </w:r>
          </w:p>
        </w:tc>
        <w:tc>
          <w:tcPr>
            <w:tcW w:w="1204" w:type="dxa"/>
            <w:tcBorders>
              <w:top w:val="nil"/>
              <w:left w:val="nil"/>
              <w:bottom w:val="nil"/>
              <w:right w:val="nil"/>
            </w:tcBorders>
            <w:shd w:val="clear" w:color="000000" w:fill="D9D9D9"/>
            <w:vAlign w:val="bottom"/>
          </w:tcPr>
          <w:p w14:paraId="60A68746" w14:textId="77777777" w:rsidR="00A4612E" w:rsidRPr="00503FB3" w:rsidRDefault="00A4612E" w:rsidP="00A4612E">
            <w:pPr>
              <w:jc w:val="right"/>
              <w:rPr>
                <w:rFonts w:ascii="Effra Corp" w:hAnsi="Effra Corp" w:cs="Calibri"/>
                <w:b/>
                <w:bCs/>
                <w:color w:val="C00000"/>
                <w:sz w:val="19"/>
                <w:szCs w:val="19"/>
              </w:rPr>
            </w:pPr>
            <w:r w:rsidRPr="00503FB3">
              <w:rPr>
                <w:rFonts w:ascii="Effra Corp" w:hAnsi="Effra Corp" w:cs="Calibri"/>
                <w:b/>
                <w:bCs/>
                <w:color w:val="C00000"/>
                <w:sz w:val="19"/>
                <w:szCs w:val="19"/>
              </w:rPr>
              <w:t> </w:t>
            </w:r>
          </w:p>
        </w:tc>
      </w:tr>
      <w:tr w:rsidR="006C4D4B" w:rsidRPr="00503FB3" w14:paraId="22A7019C" w14:textId="77777777" w:rsidTr="006C4D4B">
        <w:trPr>
          <w:trHeight w:val="300"/>
        </w:trPr>
        <w:tc>
          <w:tcPr>
            <w:tcW w:w="3077" w:type="dxa"/>
            <w:tcBorders>
              <w:top w:val="nil"/>
              <w:left w:val="nil"/>
              <w:bottom w:val="nil"/>
              <w:right w:val="nil"/>
            </w:tcBorders>
            <w:shd w:val="clear" w:color="000000" w:fill="D9D9D9"/>
            <w:vAlign w:val="bottom"/>
            <w:hideMark/>
          </w:tcPr>
          <w:p w14:paraId="784E1292" w14:textId="77777777" w:rsidR="006C4D4B" w:rsidRDefault="006C4D4B" w:rsidP="006C4D4B">
            <w:pPr>
              <w:rPr>
                <w:rFonts w:ascii="Effra Corp" w:hAnsi="Effra Corp" w:cs="Calibri"/>
                <w:b/>
                <w:bCs/>
                <w:color w:val="C00000"/>
                <w:sz w:val="21"/>
                <w:szCs w:val="21"/>
                <w:lang w:val="el-GR"/>
              </w:rPr>
            </w:pPr>
            <w:r>
              <w:rPr>
                <w:rFonts w:ascii="Effra Corp" w:hAnsi="Effra Corp"/>
                <w:b/>
                <w:color w:val="C00000"/>
                <w:sz w:val="21"/>
              </w:rPr>
              <w:t> Αναδυόμενες αγορές</w:t>
            </w:r>
          </w:p>
        </w:tc>
        <w:tc>
          <w:tcPr>
            <w:tcW w:w="1083" w:type="dxa"/>
            <w:tcBorders>
              <w:top w:val="nil"/>
              <w:left w:val="nil"/>
              <w:bottom w:val="nil"/>
              <w:right w:val="nil"/>
            </w:tcBorders>
            <w:shd w:val="clear" w:color="000000" w:fill="D9D9D9"/>
            <w:vAlign w:val="bottom"/>
            <w:hideMark/>
          </w:tcPr>
          <w:p w14:paraId="662B5A75" w14:textId="77777777" w:rsidR="006C4D4B" w:rsidRPr="00503FB3" w:rsidRDefault="006C4D4B" w:rsidP="006C4D4B">
            <w:pPr>
              <w:jc w:val="right"/>
              <w:rPr>
                <w:rFonts w:ascii="Effra Corp" w:hAnsi="Effra Corp" w:cs="Calibri"/>
                <w:b/>
                <w:bCs/>
                <w:color w:val="C00000"/>
                <w:sz w:val="19"/>
                <w:szCs w:val="19"/>
                <w:lang w:val="en-US"/>
              </w:rPr>
            </w:pPr>
            <w:r w:rsidRPr="00503FB3">
              <w:rPr>
                <w:rFonts w:ascii="Effra Corp" w:hAnsi="Effra Corp" w:cs="Calibri"/>
                <w:b/>
                <w:bCs/>
                <w:color w:val="C00000"/>
                <w:sz w:val="19"/>
                <w:szCs w:val="19"/>
                <w:lang w:val="en-US"/>
              </w:rPr>
              <w:t> </w:t>
            </w:r>
          </w:p>
        </w:tc>
        <w:tc>
          <w:tcPr>
            <w:tcW w:w="1167" w:type="dxa"/>
            <w:tcBorders>
              <w:top w:val="nil"/>
              <w:left w:val="nil"/>
              <w:bottom w:val="nil"/>
              <w:right w:val="nil"/>
            </w:tcBorders>
            <w:shd w:val="clear" w:color="000000" w:fill="D9D9D9"/>
            <w:vAlign w:val="bottom"/>
            <w:hideMark/>
          </w:tcPr>
          <w:p w14:paraId="283A183E" w14:textId="77777777" w:rsidR="006C4D4B" w:rsidRPr="00503FB3" w:rsidRDefault="006C4D4B" w:rsidP="006C4D4B">
            <w:pPr>
              <w:jc w:val="right"/>
              <w:rPr>
                <w:rFonts w:ascii="Effra Corp" w:hAnsi="Effra Corp" w:cs="Calibri"/>
                <w:bCs/>
                <w:color w:val="C00000"/>
                <w:sz w:val="19"/>
                <w:szCs w:val="19"/>
                <w:lang w:val="en-US"/>
              </w:rPr>
            </w:pPr>
            <w:r w:rsidRPr="00503FB3">
              <w:rPr>
                <w:rFonts w:ascii="Effra Corp" w:hAnsi="Effra Corp" w:cs="Calibri"/>
                <w:bCs/>
                <w:color w:val="C00000"/>
                <w:sz w:val="19"/>
                <w:szCs w:val="19"/>
                <w:lang w:val="en-US"/>
              </w:rPr>
              <w:t> </w:t>
            </w:r>
          </w:p>
        </w:tc>
        <w:tc>
          <w:tcPr>
            <w:tcW w:w="1204" w:type="dxa"/>
            <w:tcBorders>
              <w:top w:val="nil"/>
              <w:left w:val="nil"/>
              <w:bottom w:val="nil"/>
              <w:right w:val="nil"/>
            </w:tcBorders>
            <w:shd w:val="clear" w:color="000000" w:fill="D9D9D9"/>
            <w:vAlign w:val="bottom"/>
            <w:hideMark/>
          </w:tcPr>
          <w:p w14:paraId="57C0BEEA" w14:textId="77777777" w:rsidR="006C4D4B" w:rsidRPr="00503FB3" w:rsidRDefault="006C4D4B" w:rsidP="006C4D4B">
            <w:pPr>
              <w:jc w:val="right"/>
              <w:rPr>
                <w:rFonts w:ascii="Effra Corp" w:hAnsi="Effra Corp" w:cs="Calibri"/>
                <w:b/>
                <w:bCs/>
                <w:color w:val="C00000"/>
                <w:sz w:val="19"/>
                <w:szCs w:val="19"/>
              </w:rPr>
            </w:pPr>
            <w:r w:rsidRPr="00503FB3">
              <w:rPr>
                <w:rFonts w:ascii="Effra Corp" w:hAnsi="Effra Corp" w:cs="Calibri"/>
                <w:b/>
                <w:bCs/>
                <w:color w:val="C00000"/>
                <w:sz w:val="19"/>
                <w:szCs w:val="19"/>
              </w:rPr>
              <w:t> </w:t>
            </w:r>
          </w:p>
        </w:tc>
        <w:tc>
          <w:tcPr>
            <w:tcW w:w="1061" w:type="dxa"/>
            <w:tcBorders>
              <w:top w:val="nil"/>
              <w:left w:val="nil"/>
              <w:bottom w:val="nil"/>
              <w:right w:val="nil"/>
            </w:tcBorders>
            <w:shd w:val="clear" w:color="000000" w:fill="D9D9D9"/>
            <w:vAlign w:val="bottom"/>
          </w:tcPr>
          <w:p w14:paraId="18690049" w14:textId="77777777" w:rsidR="006C4D4B" w:rsidRPr="00503FB3" w:rsidRDefault="006C4D4B" w:rsidP="006C4D4B">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 </w:t>
            </w:r>
          </w:p>
        </w:tc>
        <w:tc>
          <w:tcPr>
            <w:tcW w:w="882" w:type="dxa"/>
            <w:tcBorders>
              <w:top w:val="nil"/>
              <w:left w:val="nil"/>
              <w:bottom w:val="nil"/>
              <w:right w:val="nil"/>
            </w:tcBorders>
            <w:shd w:val="clear" w:color="000000" w:fill="D9D9D9"/>
            <w:vAlign w:val="bottom"/>
          </w:tcPr>
          <w:p w14:paraId="0F3CABDE" w14:textId="77777777" w:rsidR="006C4D4B" w:rsidRPr="00503FB3" w:rsidRDefault="006C4D4B" w:rsidP="006C4D4B">
            <w:pPr>
              <w:jc w:val="right"/>
              <w:rPr>
                <w:rFonts w:ascii="Effra Corp" w:hAnsi="Effra Corp" w:cs="Calibri"/>
                <w:bCs/>
                <w:color w:val="C00000"/>
                <w:sz w:val="19"/>
                <w:szCs w:val="19"/>
                <w:lang w:val="en-US"/>
              </w:rPr>
            </w:pPr>
            <w:r w:rsidRPr="00503FB3">
              <w:rPr>
                <w:rFonts w:ascii="Effra Corp" w:hAnsi="Effra Corp" w:cs="Calibri"/>
                <w:bCs/>
                <w:color w:val="C00000"/>
                <w:sz w:val="19"/>
                <w:szCs w:val="19"/>
                <w:lang w:val="en-US"/>
              </w:rPr>
              <w:t> </w:t>
            </w:r>
          </w:p>
        </w:tc>
        <w:tc>
          <w:tcPr>
            <w:tcW w:w="1204" w:type="dxa"/>
            <w:tcBorders>
              <w:top w:val="nil"/>
              <w:left w:val="nil"/>
              <w:bottom w:val="nil"/>
              <w:right w:val="nil"/>
            </w:tcBorders>
            <w:shd w:val="clear" w:color="000000" w:fill="D9D9D9"/>
            <w:vAlign w:val="bottom"/>
          </w:tcPr>
          <w:p w14:paraId="259A11BB" w14:textId="77777777" w:rsidR="006C4D4B" w:rsidRPr="00503FB3" w:rsidRDefault="006C4D4B" w:rsidP="006C4D4B">
            <w:pPr>
              <w:jc w:val="right"/>
              <w:rPr>
                <w:rFonts w:ascii="Effra Corp" w:hAnsi="Effra Corp" w:cs="Calibri"/>
                <w:b/>
                <w:bCs/>
                <w:color w:val="C00000"/>
                <w:sz w:val="19"/>
                <w:szCs w:val="19"/>
              </w:rPr>
            </w:pPr>
            <w:r w:rsidRPr="00503FB3">
              <w:rPr>
                <w:rFonts w:ascii="Effra Corp" w:hAnsi="Effra Corp" w:cs="Calibri"/>
                <w:b/>
                <w:bCs/>
                <w:color w:val="C00000"/>
                <w:sz w:val="19"/>
                <w:szCs w:val="19"/>
              </w:rPr>
              <w:t> </w:t>
            </w:r>
          </w:p>
        </w:tc>
      </w:tr>
      <w:tr w:rsidR="006C4D4B" w:rsidRPr="00503FB3" w14:paraId="68A51D12" w14:textId="77777777" w:rsidTr="006C4D4B">
        <w:trPr>
          <w:trHeight w:val="300"/>
        </w:trPr>
        <w:tc>
          <w:tcPr>
            <w:tcW w:w="3077" w:type="dxa"/>
            <w:tcBorders>
              <w:top w:val="nil"/>
              <w:left w:val="nil"/>
              <w:bottom w:val="nil"/>
              <w:right w:val="nil"/>
            </w:tcBorders>
            <w:shd w:val="clear" w:color="000000" w:fill="FFFFFF"/>
            <w:noWrap/>
            <w:vAlign w:val="bottom"/>
            <w:hideMark/>
          </w:tcPr>
          <w:p w14:paraId="7BF58CDE" w14:textId="77777777" w:rsidR="006C4D4B" w:rsidRDefault="006C4D4B" w:rsidP="006C4D4B">
            <w:pPr>
              <w:rPr>
                <w:rFonts w:ascii="Effra Corp" w:hAnsi="Effra Corp" w:cs="Calibri"/>
                <w:color w:val="000000"/>
                <w:sz w:val="19"/>
                <w:szCs w:val="19"/>
              </w:rPr>
            </w:pPr>
            <w:r>
              <w:rPr>
                <w:rFonts w:ascii="Effra Corp" w:hAnsi="Effra Corp"/>
                <w:color w:val="000000"/>
                <w:sz w:val="19"/>
              </w:rPr>
              <w:t>Όγκος πωλήσεων (εκατ. κιβώτια)</w:t>
            </w:r>
          </w:p>
        </w:tc>
        <w:tc>
          <w:tcPr>
            <w:tcW w:w="1083" w:type="dxa"/>
            <w:tcBorders>
              <w:top w:val="nil"/>
              <w:left w:val="nil"/>
              <w:bottom w:val="nil"/>
              <w:right w:val="nil"/>
            </w:tcBorders>
            <w:shd w:val="clear" w:color="000000" w:fill="EEECE1"/>
            <w:vAlign w:val="bottom"/>
            <w:hideMark/>
          </w:tcPr>
          <w:p w14:paraId="162A20A1" w14:textId="77777777" w:rsidR="006C4D4B" w:rsidRPr="00503FB3" w:rsidRDefault="006C4D4B" w:rsidP="006C4D4B">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290</w:t>
            </w:r>
            <w:r w:rsidR="00533999">
              <w:rPr>
                <w:rFonts w:ascii="Effra Corp" w:hAnsi="Effra Corp" w:cs="Calibri"/>
                <w:b/>
                <w:bCs/>
                <w:color w:val="000000"/>
                <w:sz w:val="19"/>
                <w:szCs w:val="19"/>
                <w:lang w:val="en-US"/>
              </w:rPr>
              <w:t>,</w:t>
            </w:r>
            <w:r w:rsidRPr="00503FB3">
              <w:rPr>
                <w:rFonts w:ascii="Effra Corp" w:hAnsi="Effra Corp" w:cs="Calibri"/>
                <w:b/>
                <w:bCs/>
                <w:color w:val="000000"/>
                <w:sz w:val="19"/>
                <w:szCs w:val="19"/>
                <w:lang w:val="en-US"/>
              </w:rPr>
              <w:t>6</w:t>
            </w:r>
          </w:p>
        </w:tc>
        <w:tc>
          <w:tcPr>
            <w:tcW w:w="1167" w:type="dxa"/>
            <w:tcBorders>
              <w:top w:val="nil"/>
              <w:left w:val="nil"/>
              <w:bottom w:val="nil"/>
              <w:right w:val="nil"/>
            </w:tcBorders>
            <w:shd w:val="clear" w:color="000000" w:fill="FFFFFF"/>
            <w:vAlign w:val="bottom"/>
            <w:hideMark/>
          </w:tcPr>
          <w:p w14:paraId="69327D41" w14:textId="77777777" w:rsidR="006C4D4B" w:rsidRPr="00503FB3" w:rsidRDefault="006C4D4B" w:rsidP="006C4D4B">
            <w:pPr>
              <w:jc w:val="right"/>
              <w:rPr>
                <w:rFonts w:ascii="Effra Corp" w:hAnsi="Effra Corp" w:cs="Calibri"/>
                <w:bCs/>
                <w:color w:val="000000"/>
                <w:sz w:val="19"/>
                <w:szCs w:val="19"/>
                <w:lang w:val="en-US"/>
              </w:rPr>
            </w:pPr>
            <w:r w:rsidRPr="00503FB3">
              <w:rPr>
                <w:rFonts w:ascii="Effra Corp" w:hAnsi="Effra Corp" w:cs="Calibri"/>
                <w:bCs/>
                <w:color w:val="000000"/>
                <w:sz w:val="19"/>
                <w:szCs w:val="19"/>
                <w:lang w:val="en-US"/>
              </w:rPr>
              <w:t>286</w:t>
            </w:r>
            <w:r w:rsidR="00533999">
              <w:rPr>
                <w:rFonts w:ascii="Effra Corp" w:hAnsi="Effra Corp" w:cs="Calibri"/>
                <w:bCs/>
                <w:color w:val="000000"/>
                <w:sz w:val="19"/>
                <w:szCs w:val="19"/>
                <w:lang w:val="en-US"/>
              </w:rPr>
              <w:t>,</w:t>
            </w:r>
            <w:r w:rsidRPr="00503FB3">
              <w:rPr>
                <w:rFonts w:ascii="Effra Corp" w:hAnsi="Effra Corp" w:cs="Calibri"/>
                <w:bCs/>
                <w:color w:val="000000"/>
                <w:sz w:val="19"/>
                <w:szCs w:val="19"/>
                <w:lang w:val="en-US"/>
              </w:rPr>
              <w:t>9</w:t>
            </w:r>
          </w:p>
        </w:tc>
        <w:tc>
          <w:tcPr>
            <w:tcW w:w="1204" w:type="dxa"/>
            <w:tcBorders>
              <w:top w:val="nil"/>
              <w:left w:val="nil"/>
              <w:bottom w:val="nil"/>
              <w:right w:val="nil"/>
            </w:tcBorders>
            <w:shd w:val="clear" w:color="000000" w:fill="FFFFFF"/>
            <w:vAlign w:val="bottom"/>
            <w:hideMark/>
          </w:tcPr>
          <w:p w14:paraId="50FC0C5D" w14:textId="77777777" w:rsidR="006C4D4B" w:rsidRPr="00503FB3" w:rsidRDefault="006C4D4B" w:rsidP="006C4D4B">
            <w:pPr>
              <w:jc w:val="right"/>
              <w:rPr>
                <w:rFonts w:ascii="Effra Corp" w:hAnsi="Effra Corp" w:cs="Calibri"/>
                <w:bCs/>
                <w:color w:val="000000"/>
                <w:sz w:val="19"/>
                <w:szCs w:val="19"/>
                <w:lang w:val="en-US"/>
              </w:rPr>
            </w:pPr>
            <w:r w:rsidRPr="00503FB3">
              <w:rPr>
                <w:rFonts w:ascii="Effra Corp" w:hAnsi="Effra Corp" w:cs="Calibri"/>
                <w:bCs/>
                <w:color w:val="000000"/>
                <w:sz w:val="19"/>
                <w:szCs w:val="19"/>
                <w:lang w:val="en-US"/>
              </w:rPr>
              <w:t>1</w:t>
            </w:r>
            <w:r w:rsidR="00533999">
              <w:rPr>
                <w:rFonts w:ascii="Effra Corp" w:hAnsi="Effra Corp" w:cs="Calibri"/>
                <w:bCs/>
                <w:color w:val="000000"/>
                <w:sz w:val="19"/>
                <w:szCs w:val="19"/>
                <w:lang w:val="en-US"/>
              </w:rPr>
              <w:t>,</w:t>
            </w:r>
            <w:r w:rsidRPr="00503FB3">
              <w:rPr>
                <w:rFonts w:ascii="Effra Corp" w:hAnsi="Effra Corp" w:cs="Calibri"/>
                <w:bCs/>
                <w:color w:val="000000"/>
                <w:sz w:val="19"/>
                <w:szCs w:val="19"/>
                <w:lang w:val="en-US"/>
              </w:rPr>
              <w:t>3%</w:t>
            </w:r>
          </w:p>
        </w:tc>
        <w:tc>
          <w:tcPr>
            <w:tcW w:w="1061" w:type="dxa"/>
            <w:tcBorders>
              <w:top w:val="nil"/>
              <w:left w:val="nil"/>
              <w:bottom w:val="nil"/>
              <w:right w:val="nil"/>
            </w:tcBorders>
            <w:shd w:val="clear" w:color="auto" w:fill="EEECE1" w:themeFill="background2"/>
            <w:vAlign w:val="bottom"/>
          </w:tcPr>
          <w:p w14:paraId="70733F3F" w14:textId="77777777" w:rsidR="006C4D4B" w:rsidRPr="00503FB3" w:rsidRDefault="006C4D4B" w:rsidP="006C4D4B">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813</w:t>
            </w:r>
            <w:r w:rsidR="00533999">
              <w:rPr>
                <w:rFonts w:ascii="Effra Corp" w:hAnsi="Effra Corp" w:cs="Calibri"/>
                <w:b/>
                <w:bCs/>
                <w:color w:val="000000"/>
                <w:sz w:val="19"/>
                <w:szCs w:val="19"/>
                <w:lang w:val="en-US"/>
              </w:rPr>
              <w:t>,</w:t>
            </w:r>
            <w:r w:rsidRPr="00503FB3">
              <w:rPr>
                <w:rFonts w:ascii="Effra Corp" w:hAnsi="Effra Corp" w:cs="Calibri"/>
                <w:b/>
                <w:bCs/>
                <w:color w:val="000000"/>
                <w:sz w:val="19"/>
                <w:szCs w:val="19"/>
                <w:lang w:val="en-US"/>
              </w:rPr>
              <w:t>9</w:t>
            </w:r>
          </w:p>
        </w:tc>
        <w:tc>
          <w:tcPr>
            <w:tcW w:w="882" w:type="dxa"/>
            <w:tcBorders>
              <w:top w:val="nil"/>
              <w:left w:val="nil"/>
              <w:bottom w:val="nil"/>
              <w:right w:val="nil"/>
            </w:tcBorders>
            <w:shd w:val="clear" w:color="000000" w:fill="FFFFFF"/>
            <w:vAlign w:val="bottom"/>
          </w:tcPr>
          <w:p w14:paraId="104E5092" w14:textId="77777777" w:rsidR="006C4D4B" w:rsidRPr="00503FB3" w:rsidRDefault="006C4D4B" w:rsidP="006C4D4B">
            <w:pPr>
              <w:jc w:val="right"/>
              <w:rPr>
                <w:rFonts w:ascii="Effra Corp" w:hAnsi="Effra Corp" w:cs="Calibri"/>
                <w:bCs/>
                <w:color w:val="000000"/>
                <w:sz w:val="19"/>
                <w:szCs w:val="19"/>
                <w:lang w:val="en-US"/>
              </w:rPr>
            </w:pPr>
            <w:r w:rsidRPr="00503FB3">
              <w:rPr>
                <w:rFonts w:ascii="Effra Corp" w:hAnsi="Effra Corp" w:cs="Calibri"/>
                <w:bCs/>
                <w:color w:val="000000"/>
                <w:sz w:val="19"/>
                <w:szCs w:val="19"/>
                <w:lang w:val="en-US"/>
              </w:rPr>
              <w:t>807</w:t>
            </w:r>
            <w:r w:rsidR="00533999">
              <w:rPr>
                <w:rFonts w:ascii="Effra Corp" w:hAnsi="Effra Corp" w:cs="Calibri"/>
                <w:bCs/>
                <w:color w:val="000000"/>
                <w:sz w:val="19"/>
                <w:szCs w:val="19"/>
                <w:lang w:val="en-US"/>
              </w:rPr>
              <w:t>,</w:t>
            </w:r>
            <w:r w:rsidRPr="00503FB3">
              <w:rPr>
                <w:rFonts w:ascii="Effra Corp" w:hAnsi="Effra Corp" w:cs="Calibri"/>
                <w:bCs/>
                <w:color w:val="000000"/>
                <w:sz w:val="19"/>
                <w:szCs w:val="19"/>
                <w:lang w:val="en-US"/>
              </w:rPr>
              <w:t>4</w:t>
            </w:r>
          </w:p>
        </w:tc>
        <w:tc>
          <w:tcPr>
            <w:tcW w:w="1204" w:type="dxa"/>
            <w:tcBorders>
              <w:top w:val="nil"/>
              <w:left w:val="nil"/>
              <w:bottom w:val="nil"/>
              <w:right w:val="nil"/>
            </w:tcBorders>
            <w:shd w:val="clear" w:color="000000" w:fill="FFFFFF"/>
            <w:vAlign w:val="bottom"/>
          </w:tcPr>
          <w:p w14:paraId="2775AE1C" w14:textId="77777777" w:rsidR="006C4D4B" w:rsidRPr="00503FB3" w:rsidRDefault="006C4D4B" w:rsidP="006C4D4B">
            <w:pPr>
              <w:jc w:val="right"/>
              <w:rPr>
                <w:rFonts w:ascii="Effra Corp" w:hAnsi="Effra Corp" w:cs="Calibri"/>
                <w:color w:val="000000"/>
                <w:sz w:val="19"/>
                <w:szCs w:val="19"/>
              </w:rPr>
            </w:pPr>
            <w:r w:rsidRPr="00503FB3">
              <w:rPr>
                <w:rFonts w:ascii="Effra Corp" w:hAnsi="Effra Corp" w:cs="Calibri"/>
                <w:color w:val="000000"/>
                <w:sz w:val="19"/>
                <w:szCs w:val="19"/>
              </w:rPr>
              <w:t>0</w:t>
            </w:r>
            <w:r w:rsidR="00533999">
              <w:rPr>
                <w:rFonts w:ascii="Effra Corp" w:hAnsi="Effra Corp" w:cs="Calibri"/>
                <w:color w:val="000000"/>
                <w:sz w:val="19"/>
                <w:szCs w:val="19"/>
              </w:rPr>
              <w:t>,</w:t>
            </w:r>
            <w:r w:rsidRPr="00503FB3">
              <w:rPr>
                <w:rFonts w:ascii="Effra Corp" w:hAnsi="Effra Corp" w:cs="Calibri"/>
                <w:color w:val="000000"/>
                <w:sz w:val="19"/>
                <w:szCs w:val="19"/>
              </w:rPr>
              <w:t>8%</w:t>
            </w:r>
          </w:p>
        </w:tc>
      </w:tr>
      <w:tr w:rsidR="006C4D4B" w:rsidRPr="00533999" w14:paraId="237FD4AC" w14:textId="77777777" w:rsidTr="006C4D4B">
        <w:trPr>
          <w:trHeight w:val="300"/>
        </w:trPr>
        <w:tc>
          <w:tcPr>
            <w:tcW w:w="3077" w:type="dxa"/>
            <w:tcBorders>
              <w:top w:val="nil"/>
              <w:left w:val="nil"/>
              <w:bottom w:val="nil"/>
              <w:right w:val="nil"/>
            </w:tcBorders>
            <w:shd w:val="clear" w:color="000000" w:fill="FFFFFF"/>
            <w:noWrap/>
            <w:vAlign w:val="bottom"/>
            <w:hideMark/>
          </w:tcPr>
          <w:p w14:paraId="21591E86" w14:textId="77777777" w:rsidR="006C4D4B" w:rsidRPr="006C4D4B" w:rsidRDefault="006C4D4B" w:rsidP="006C4D4B">
            <w:pPr>
              <w:rPr>
                <w:rFonts w:ascii="Effra Corp" w:hAnsi="Effra Corp"/>
                <w:color w:val="000000"/>
                <w:sz w:val="19"/>
                <w:lang w:val="el-GR"/>
              </w:rPr>
            </w:pPr>
            <w:r w:rsidRPr="006C4D4B">
              <w:rPr>
                <w:rFonts w:ascii="Effra Corp" w:hAnsi="Effra Corp"/>
                <w:color w:val="000000"/>
                <w:sz w:val="19"/>
                <w:lang w:val="el-GR"/>
              </w:rPr>
              <w:t xml:space="preserve">Καθαρά έσοδα από πωλήσεις </w:t>
            </w:r>
          </w:p>
          <w:p w14:paraId="72F4AC21" w14:textId="77777777" w:rsidR="006C4D4B" w:rsidRDefault="006C4D4B" w:rsidP="006C4D4B">
            <w:pPr>
              <w:rPr>
                <w:rFonts w:ascii="Effra Corp" w:hAnsi="Effra Corp" w:cs="Calibri"/>
                <w:color w:val="000000"/>
                <w:sz w:val="19"/>
                <w:szCs w:val="19"/>
                <w:lang w:val="el-GR"/>
              </w:rPr>
            </w:pPr>
            <w:r w:rsidRPr="006C4D4B">
              <w:rPr>
                <w:rFonts w:ascii="Effra Corp" w:hAnsi="Effra Corp"/>
                <w:color w:val="000000"/>
                <w:sz w:val="19"/>
                <w:lang w:val="el-GR"/>
              </w:rPr>
              <w:t>(€ εκατ.)</w:t>
            </w:r>
          </w:p>
        </w:tc>
        <w:tc>
          <w:tcPr>
            <w:tcW w:w="1083" w:type="dxa"/>
            <w:tcBorders>
              <w:top w:val="nil"/>
              <w:left w:val="nil"/>
              <w:bottom w:val="nil"/>
              <w:right w:val="nil"/>
            </w:tcBorders>
            <w:shd w:val="clear" w:color="000000" w:fill="EEECE1"/>
            <w:vAlign w:val="bottom"/>
            <w:hideMark/>
          </w:tcPr>
          <w:p w14:paraId="2F7C69B2" w14:textId="77777777" w:rsidR="006C4D4B" w:rsidRPr="00503FB3" w:rsidRDefault="006C4D4B" w:rsidP="006C4D4B">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741</w:t>
            </w:r>
            <w:r w:rsidR="00533999">
              <w:rPr>
                <w:rFonts w:ascii="Effra Corp" w:hAnsi="Effra Corp" w:cs="Calibri"/>
                <w:b/>
                <w:bCs/>
                <w:color w:val="000000"/>
                <w:sz w:val="19"/>
                <w:szCs w:val="19"/>
                <w:lang w:val="en-US"/>
              </w:rPr>
              <w:t>,</w:t>
            </w:r>
            <w:r w:rsidRPr="00503FB3">
              <w:rPr>
                <w:rFonts w:ascii="Effra Corp" w:hAnsi="Effra Corp" w:cs="Calibri"/>
                <w:b/>
                <w:bCs/>
                <w:color w:val="000000"/>
                <w:sz w:val="19"/>
                <w:szCs w:val="19"/>
                <w:lang w:val="en-US"/>
              </w:rPr>
              <w:t>7</w:t>
            </w:r>
          </w:p>
        </w:tc>
        <w:tc>
          <w:tcPr>
            <w:tcW w:w="1167" w:type="dxa"/>
            <w:tcBorders>
              <w:top w:val="nil"/>
              <w:left w:val="nil"/>
              <w:bottom w:val="nil"/>
              <w:right w:val="nil"/>
            </w:tcBorders>
            <w:shd w:val="clear" w:color="000000" w:fill="FFFFFF"/>
            <w:vAlign w:val="bottom"/>
            <w:hideMark/>
          </w:tcPr>
          <w:p w14:paraId="52EFA74E" w14:textId="77777777" w:rsidR="006C4D4B" w:rsidRPr="00503FB3" w:rsidRDefault="006C4D4B" w:rsidP="006C4D4B">
            <w:pPr>
              <w:jc w:val="right"/>
              <w:rPr>
                <w:rFonts w:ascii="Effra Corp" w:hAnsi="Effra Corp" w:cs="Calibri"/>
                <w:bCs/>
                <w:color w:val="000000"/>
                <w:sz w:val="19"/>
                <w:szCs w:val="19"/>
                <w:lang w:val="en-US"/>
              </w:rPr>
            </w:pPr>
            <w:r w:rsidRPr="00503FB3">
              <w:rPr>
                <w:rFonts w:ascii="Effra Corp" w:hAnsi="Effra Corp" w:cs="Calibri"/>
                <w:bCs/>
                <w:color w:val="000000"/>
                <w:sz w:val="19"/>
                <w:szCs w:val="19"/>
                <w:lang w:val="en-US"/>
              </w:rPr>
              <w:t>742</w:t>
            </w:r>
            <w:r w:rsidR="00533999">
              <w:rPr>
                <w:rFonts w:ascii="Effra Corp" w:hAnsi="Effra Corp" w:cs="Calibri"/>
                <w:bCs/>
                <w:color w:val="000000"/>
                <w:sz w:val="19"/>
                <w:szCs w:val="19"/>
                <w:lang w:val="en-US"/>
              </w:rPr>
              <w:t>,</w:t>
            </w:r>
            <w:r w:rsidRPr="00503FB3">
              <w:rPr>
                <w:rFonts w:ascii="Effra Corp" w:hAnsi="Effra Corp" w:cs="Calibri"/>
                <w:bCs/>
                <w:color w:val="000000"/>
                <w:sz w:val="19"/>
                <w:szCs w:val="19"/>
                <w:lang w:val="en-US"/>
              </w:rPr>
              <w:t>4</w:t>
            </w:r>
          </w:p>
        </w:tc>
        <w:tc>
          <w:tcPr>
            <w:tcW w:w="1204" w:type="dxa"/>
            <w:tcBorders>
              <w:top w:val="nil"/>
              <w:left w:val="nil"/>
              <w:bottom w:val="nil"/>
              <w:right w:val="nil"/>
            </w:tcBorders>
            <w:shd w:val="clear" w:color="000000" w:fill="FFFFFF"/>
            <w:vAlign w:val="bottom"/>
            <w:hideMark/>
          </w:tcPr>
          <w:p w14:paraId="4EF24CC7" w14:textId="77777777" w:rsidR="006C4D4B" w:rsidRPr="00503FB3" w:rsidRDefault="006C4D4B" w:rsidP="006C4D4B">
            <w:pPr>
              <w:jc w:val="right"/>
              <w:rPr>
                <w:rFonts w:ascii="Effra Corp" w:hAnsi="Effra Corp" w:cs="Calibri"/>
                <w:bCs/>
                <w:color w:val="000000"/>
                <w:sz w:val="19"/>
                <w:szCs w:val="19"/>
                <w:lang w:val="en-US"/>
              </w:rPr>
            </w:pPr>
            <w:r w:rsidRPr="00503FB3">
              <w:rPr>
                <w:rFonts w:ascii="Effra Corp" w:hAnsi="Effra Corp" w:cs="Calibri"/>
                <w:bCs/>
                <w:color w:val="000000"/>
                <w:sz w:val="19"/>
                <w:szCs w:val="19"/>
                <w:lang w:val="en-US"/>
              </w:rPr>
              <w:t>-0</w:t>
            </w:r>
            <w:r w:rsidR="00533999">
              <w:rPr>
                <w:rFonts w:ascii="Effra Corp" w:hAnsi="Effra Corp" w:cs="Calibri"/>
                <w:bCs/>
                <w:color w:val="000000"/>
                <w:sz w:val="19"/>
                <w:szCs w:val="19"/>
                <w:lang w:val="en-US"/>
              </w:rPr>
              <w:t>,</w:t>
            </w:r>
            <w:r w:rsidRPr="00503FB3">
              <w:rPr>
                <w:rFonts w:ascii="Effra Corp" w:hAnsi="Effra Corp" w:cs="Calibri"/>
                <w:bCs/>
                <w:color w:val="000000"/>
                <w:sz w:val="19"/>
                <w:szCs w:val="19"/>
                <w:lang w:val="en-US"/>
              </w:rPr>
              <w:t>1%</w:t>
            </w:r>
          </w:p>
        </w:tc>
        <w:tc>
          <w:tcPr>
            <w:tcW w:w="1061" w:type="dxa"/>
            <w:tcBorders>
              <w:top w:val="nil"/>
              <w:left w:val="nil"/>
              <w:bottom w:val="nil"/>
              <w:right w:val="nil"/>
            </w:tcBorders>
            <w:shd w:val="clear" w:color="auto" w:fill="EEECE1" w:themeFill="background2"/>
            <w:vAlign w:val="bottom"/>
          </w:tcPr>
          <w:p w14:paraId="40784848" w14:textId="77777777" w:rsidR="006C4D4B" w:rsidRPr="00533999" w:rsidRDefault="006C4D4B" w:rsidP="00533999">
            <w:pPr>
              <w:jc w:val="right"/>
              <w:rPr>
                <w:rFonts w:ascii="Effra Corp" w:hAnsi="Effra Corp" w:cs="Calibri"/>
                <w:b/>
                <w:bCs/>
                <w:color w:val="000000"/>
                <w:sz w:val="19"/>
                <w:szCs w:val="19"/>
                <w:lang w:val="el-GR"/>
              </w:rPr>
            </w:pPr>
            <w:r w:rsidRPr="00533999">
              <w:rPr>
                <w:rFonts w:ascii="Effra Corp" w:hAnsi="Effra Corp" w:cs="Calibri"/>
                <w:b/>
                <w:bCs/>
                <w:color w:val="000000"/>
                <w:sz w:val="19"/>
                <w:szCs w:val="19"/>
                <w:lang w:val="el-GR"/>
              </w:rPr>
              <w:t>2</w:t>
            </w:r>
            <w:r w:rsidR="00533999">
              <w:rPr>
                <w:rFonts w:ascii="Effra Corp" w:hAnsi="Effra Corp" w:cs="Calibri"/>
                <w:b/>
                <w:bCs/>
                <w:color w:val="000000"/>
                <w:sz w:val="19"/>
                <w:szCs w:val="19"/>
                <w:lang w:val="el-GR"/>
              </w:rPr>
              <w:t>.</w:t>
            </w:r>
            <w:r w:rsidRPr="00533999">
              <w:rPr>
                <w:rFonts w:ascii="Effra Corp" w:hAnsi="Effra Corp" w:cs="Calibri"/>
                <w:b/>
                <w:bCs/>
                <w:color w:val="000000"/>
                <w:sz w:val="19"/>
                <w:szCs w:val="19"/>
                <w:lang w:val="el-GR"/>
              </w:rPr>
              <w:t>066</w:t>
            </w:r>
            <w:r w:rsidR="00533999" w:rsidRPr="00533999">
              <w:rPr>
                <w:rFonts w:ascii="Effra Corp" w:hAnsi="Effra Corp" w:cs="Calibri"/>
                <w:b/>
                <w:bCs/>
                <w:color w:val="000000"/>
                <w:sz w:val="19"/>
                <w:szCs w:val="19"/>
                <w:lang w:val="el-GR"/>
              </w:rPr>
              <w:t>,</w:t>
            </w:r>
            <w:r w:rsidRPr="00533999">
              <w:rPr>
                <w:rFonts w:ascii="Effra Corp" w:hAnsi="Effra Corp" w:cs="Calibri"/>
                <w:b/>
                <w:bCs/>
                <w:color w:val="000000"/>
                <w:sz w:val="19"/>
                <w:szCs w:val="19"/>
                <w:lang w:val="el-GR"/>
              </w:rPr>
              <w:t>2</w:t>
            </w:r>
          </w:p>
        </w:tc>
        <w:tc>
          <w:tcPr>
            <w:tcW w:w="882" w:type="dxa"/>
            <w:tcBorders>
              <w:top w:val="nil"/>
              <w:left w:val="nil"/>
              <w:bottom w:val="nil"/>
              <w:right w:val="nil"/>
            </w:tcBorders>
            <w:shd w:val="clear" w:color="000000" w:fill="FFFFFF"/>
            <w:vAlign w:val="bottom"/>
          </w:tcPr>
          <w:p w14:paraId="6179D1C3" w14:textId="77777777" w:rsidR="006C4D4B" w:rsidRPr="00533999" w:rsidRDefault="006C4D4B" w:rsidP="00533999">
            <w:pPr>
              <w:jc w:val="right"/>
              <w:rPr>
                <w:rFonts w:ascii="Effra Corp" w:hAnsi="Effra Corp" w:cs="Calibri"/>
                <w:bCs/>
                <w:color w:val="000000"/>
                <w:sz w:val="19"/>
                <w:szCs w:val="19"/>
                <w:lang w:val="el-GR"/>
              </w:rPr>
            </w:pPr>
            <w:r w:rsidRPr="00533999">
              <w:rPr>
                <w:rFonts w:ascii="Effra Corp" w:hAnsi="Effra Corp" w:cs="Calibri"/>
                <w:bCs/>
                <w:color w:val="000000"/>
                <w:sz w:val="19"/>
                <w:szCs w:val="19"/>
                <w:lang w:val="el-GR"/>
              </w:rPr>
              <w:t>2</w:t>
            </w:r>
            <w:r w:rsidR="00533999">
              <w:rPr>
                <w:rFonts w:ascii="Effra Corp" w:hAnsi="Effra Corp" w:cs="Calibri"/>
                <w:bCs/>
                <w:color w:val="000000"/>
                <w:sz w:val="19"/>
                <w:szCs w:val="19"/>
                <w:lang w:val="el-GR"/>
              </w:rPr>
              <w:t>.</w:t>
            </w:r>
            <w:r w:rsidRPr="00533999">
              <w:rPr>
                <w:rFonts w:ascii="Effra Corp" w:hAnsi="Effra Corp" w:cs="Calibri"/>
                <w:bCs/>
                <w:color w:val="000000"/>
                <w:sz w:val="19"/>
                <w:szCs w:val="19"/>
                <w:lang w:val="el-GR"/>
              </w:rPr>
              <w:t>127</w:t>
            </w:r>
            <w:r w:rsidR="00533999" w:rsidRPr="00533999">
              <w:rPr>
                <w:rFonts w:ascii="Effra Corp" w:hAnsi="Effra Corp" w:cs="Calibri"/>
                <w:bCs/>
                <w:color w:val="000000"/>
                <w:sz w:val="19"/>
                <w:szCs w:val="19"/>
                <w:lang w:val="el-GR"/>
              </w:rPr>
              <w:t>,</w:t>
            </w:r>
            <w:r w:rsidRPr="00533999">
              <w:rPr>
                <w:rFonts w:ascii="Effra Corp" w:hAnsi="Effra Corp" w:cs="Calibri"/>
                <w:bCs/>
                <w:color w:val="000000"/>
                <w:sz w:val="19"/>
                <w:szCs w:val="19"/>
                <w:lang w:val="el-GR"/>
              </w:rPr>
              <w:t>7</w:t>
            </w:r>
          </w:p>
        </w:tc>
        <w:tc>
          <w:tcPr>
            <w:tcW w:w="1204" w:type="dxa"/>
            <w:tcBorders>
              <w:top w:val="nil"/>
              <w:left w:val="nil"/>
              <w:bottom w:val="nil"/>
              <w:right w:val="nil"/>
            </w:tcBorders>
            <w:shd w:val="clear" w:color="000000" w:fill="FFFFFF"/>
            <w:vAlign w:val="bottom"/>
          </w:tcPr>
          <w:p w14:paraId="19711D5A" w14:textId="77777777" w:rsidR="006C4D4B" w:rsidRPr="00533999" w:rsidRDefault="006C4D4B" w:rsidP="006C4D4B">
            <w:pPr>
              <w:jc w:val="right"/>
              <w:rPr>
                <w:rFonts w:ascii="Effra Corp" w:hAnsi="Effra Corp" w:cs="Calibri"/>
                <w:color w:val="000000"/>
                <w:sz w:val="19"/>
                <w:szCs w:val="19"/>
                <w:lang w:val="el-GR"/>
              </w:rPr>
            </w:pPr>
            <w:r w:rsidRPr="00533999">
              <w:rPr>
                <w:rFonts w:ascii="Effra Corp" w:hAnsi="Effra Corp" w:cs="Calibri"/>
                <w:color w:val="000000"/>
                <w:sz w:val="19"/>
                <w:szCs w:val="19"/>
                <w:lang w:val="el-GR"/>
              </w:rPr>
              <w:t>-2</w:t>
            </w:r>
            <w:r w:rsidR="00533999" w:rsidRPr="00533999">
              <w:rPr>
                <w:rFonts w:ascii="Effra Corp" w:hAnsi="Effra Corp" w:cs="Calibri"/>
                <w:color w:val="000000"/>
                <w:sz w:val="19"/>
                <w:szCs w:val="19"/>
                <w:lang w:val="el-GR"/>
              </w:rPr>
              <w:t>,</w:t>
            </w:r>
            <w:r w:rsidRPr="00533999">
              <w:rPr>
                <w:rFonts w:ascii="Effra Corp" w:hAnsi="Effra Corp" w:cs="Calibri"/>
                <w:color w:val="000000"/>
                <w:sz w:val="19"/>
                <w:szCs w:val="19"/>
                <w:lang w:val="el-GR"/>
              </w:rPr>
              <w:t>9%</w:t>
            </w:r>
          </w:p>
        </w:tc>
      </w:tr>
      <w:tr w:rsidR="006C4D4B" w:rsidRPr="00533999" w14:paraId="2714C8E7" w14:textId="77777777" w:rsidTr="006C4D4B">
        <w:trPr>
          <w:trHeight w:val="300"/>
        </w:trPr>
        <w:tc>
          <w:tcPr>
            <w:tcW w:w="3077" w:type="dxa"/>
            <w:tcBorders>
              <w:top w:val="nil"/>
              <w:left w:val="nil"/>
              <w:bottom w:val="nil"/>
              <w:right w:val="nil"/>
            </w:tcBorders>
            <w:shd w:val="clear" w:color="000000" w:fill="FFFFFF"/>
            <w:noWrap/>
            <w:vAlign w:val="bottom"/>
            <w:hideMark/>
          </w:tcPr>
          <w:p w14:paraId="7A0E8F31" w14:textId="77777777" w:rsidR="006C4D4B" w:rsidRPr="006C4D4B" w:rsidRDefault="006C4D4B" w:rsidP="006C4D4B">
            <w:pPr>
              <w:rPr>
                <w:rFonts w:ascii="Effra Corp" w:hAnsi="Effra Corp" w:cs="Calibri"/>
                <w:color w:val="000000"/>
                <w:sz w:val="19"/>
                <w:szCs w:val="19"/>
                <w:lang w:val="el-GR"/>
              </w:rPr>
            </w:pPr>
            <w:r w:rsidRPr="006C4D4B">
              <w:rPr>
                <w:rFonts w:ascii="Effra Corp" w:hAnsi="Effra Corp"/>
                <w:color w:val="000000"/>
                <w:sz w:val="19"/>
                <w:lang w:val="el-GR"/>
              </w:rPr>
              <w:t>Καθαρά έσοδα από πωλήσεις ανά κιβώτιο (€)</w:t>
            </w:r>
          </w:p>
        </w:tc>
        <w:tc>
          <w:tcPr>
            <w:tcW w:w="1083" w:type="dxa"/>
            <w:tcBorders>
              <w:top w:val="nil"/>
              <w:left w:val="nil"/>
              <w:bottom w:val="nil"/>
              <w:right w:val="nil"/>
            </w:tcBorders>
            <w:shd w:val="clear" w:color="000000" w:fill="EEECE1"/>
            <w:vAlign w:val="bottom"/>
            <w:hideMark/>
          </w:tcPr>
          <w:p w14:paraId="1B983A4C" w14:textId="77777777" w:rsidR="006C4D4B" w:rsidRPr="00533999" w:rsidRDefault="006C4D4B" w:rsidP="006C4D4B">
            <w:pPr>
              <w:jc w:val="right"/>
              <w:rPr>
                <w:rFonts w:ascii="Effra Corp" w:hAnsi="Effra Corp" w:cs="Calibri"/>
                <w:b/>
                <w:bCs/>
                <w:color w:val="000000"/>
                <w:sz w:val="19"/>
                <w:szCs w:val="19"/>
                <w:lang w:val="el-GR"/>
              </w:rPr>
            </w:pPr>
            <w:r w:rsidRPr="00533999">
              <w:rPr>
                <w:rFonts w:ascii="Effra Corp" w:hAnsi="Effra Corp" w:cs="Calibri"/>
                <w:b/>
                <w:bCs/>
                <w:color w:val="000000"/>
                <w:sz w:val="19"/>
                <w:szCs w:val="19"/>
                <w:lang w:val="el-GR"/>
              </w:rPr>
              <w:t>2</w:t>
            </w:r>
            <w:r w:rsidR="00533999" w:rsidRPr="00533999">
              <w:rPr>
                <w:rFonts w:ascii="Effra Corp" w:hAnsi="Effra Corp" w:cs="Calibri"/>
                <w:b/>
                <w:bCs/>
                <w:color w:val="000000"/>
                <w:sz w:val="19"/>
                <w:szCs w:val="19"/>
                <w:lang w:val="el-GR"/>
              </w:rPr>
              <w:t>,</w:t>
            </w:r>
            <w:r w:rsidRPr="00533999">
              <w:rPr>
                <w:rFonts w:ascii="Effra Corp" w:hAnsi="Effra Corp" w:cs="Calibri"/>
                <w:b/>
                <w:bCs/>
                <w:color w:val="000000"/>
                <w:sz w:val="19"/>
                <w:szCs w:val="19"/>
                <w:lang w:val="el-GR"/>
              </w:rPr>
              <w:t>55</w:t>
            </w:r>
          </w:p>
        </w:tc>
        <w:tc>
          <w:tcPr>
            <w:tcW w:w="1167" w:type="dxa"/>
            <w:tcBorders>
              <w:top w:val="nil"/>
              <w:left w:val="nil"/>
              <w:bottom w:val="nil"/>
              <w:right w:val="nil"/>
            </w:tcBorders>
            <w:shd w:val="clear" w:color="000000" w:fill="FFFFFF"/>
            <w:vAlign w:val="bottom"/>
            <w:hideMark/>
          </w:tcPr>
          <w:p w14:paraId="3A0133E0" w14:textId="77777777" w:rsidR="006C4D4B" w:rsidRPr="00533999" w:rsidRDefault="006C4D4B" w:rsidP="006C4D4B">
            <w:pPr>
              <w:jc w:val="right"/>
              <w:rPr>
                <w:rFonts w:ascii="Effra Corp" w:hAnsi="Effra Corp" w:cs="Calibri"/>
                <w:bCs/>
                <w:color w:val="000000"/>
                <w:sz w:val="19"/>
                <w:szCs w:val="19"/>
                <w:lang w:val="el-GR"/>
              </w:rPr>
            </w:pPr>
            <w:r w:rsidRPr="00533999">
              <w:rPr>
                <w:rFonts w:ascii="Effra Corp" w:hAnsi="Effra Corp" w:cs="Calibri"/>
                <w:bCs/>
                <w:color w:val="000000"/>
                <w:sz w:val="19"/>
                <w:szCs w:val="19"/>
                <w:lang w:val="el-GR"/>
              </w:rPr>
              <w:t>2</w:t>
            </w:r>
            <w:r w:rsidR="00533999" w:rsidRPr="00533999">
              <w:rPr>
                <w:rFonts w:ascii="Effra Corp" w:hAnsi="Effra Corp" w:cs="Calibri"/>
                <w:bCs/>
                <w:color w:val="000000"/>
                <w:sz w:val="19"/>
                <w:szCs w:val="19"/>
                <w:lang w:val="el-GR"/>
              </w:rPr>
              <w:t>,</w:t>
            </w:r>
            <w:r w:rsidRPr="00533999">
              <w:rPr>
                <w:rFonts w:ascii="Effra Corp" w:hAnsi="Effra Corp" w:cs="Calibri"/>
                <w:bCs/>
                <w:color w:val="000000"/>
                <w:sz w:val="19"/>
                <w:szCs w:val="19"/>
                <w:lang w:val="el-GR"/>
              </w:rPr>
              <w:t>59</w:t>
            </w:r>
          </w:p>
        </w:tc>
        <w:tc>
          <w:tcPr>
            <w:tcW w:w="1204" w:type="dxa"/>
            <w:tcBorders>
              <w:top w:val="nil"/>
              <w:left w:val="nil"/>
              <w:bottom w:val="nil"/>
              <w:right w:val="nil"/>
            </w:tcBorders>
            <w:shd w:val="clear" w:color="000000" w:fill="FFFFFF"/>
            <w:vAlign w:val="bottom"/>
            <w:hideMark/>
          </w:tcPr>
          <w:p w14:paraId="5B2FF00A" w14:textId="77777777" w:rsidR="006C4D4B" w:rsidRPr="00533999" w:rsidRDefault="006C4D4B" w:rsidP="006C4D4B">
            <w:pPr>
              <w:jc w:val="right"/>
              <w:rPr>
                <w:rFonts w:ascii="Effra Corp" w:hAnsi="Effra Corp" w:cs="Calibri"/>
                <w:bCs/>
                <w:color w:val="000000"/>
                <w:sz w:val="19"/>
                <w:szCs w:val="19"/>
                <w:lang w:val="el-GR"/>
              </w:rPr>
            </w:pPr>
            <w:r w:rsidRPr="00533999">
              <w:rPr>
                <w:rFonts w:ascii="Effra Corp" w:hAnsi="Effra Corp" w:cs="Calibri"/>
                <w:bCs/>
                <w:color w:val="000000"/>
                <w:sz w:val="19"/>
                <w:szCs w:val="19"/>
                <w:lang w:val="el-GR"/>
              </w:rPr>
              <w:t>-1</w:t>
            </w:r>
            <w:r w:rsidR="00533999" w:rsidRPr="00533999">
              <w:rPr>
                <w:rFonts w:ascii="Effra Corp" w:hAnsi="Effra Corp" w:cs="Calibri"/>
                <w:bCs/>
                <w:color w:val="000000"/>
                <w:sz w:val="19"/>
                <w:szCs w:val="19"/>
                <w:lang w:val="el-GR"/>
              </w:rPr>
              <w:t>,</w:t>
            </w:r>
            <w:r w:rsidRPr="00533999">
              <w:rPr>
                <w:rFonts w:ascii="Effra Corp" w:hAnsi="Effra Corp" w:cs="Calibri"/>
                <w:bCs/>
                <w:color w:val="000000"/>
                <w:sz w:val="19"/>
                <w:szCs w:val="19"/>
                <w:lang w:val="el-GR"/>
              </w:rPr>
              <w:t>5%</w:t>
            </w:r>
          </w:p>
        </w:tc>
        <w:tc>
          <w:tcPr>
            <w:tcW w:w="1061" w:type="dxa"/>
            <w:tcBorders>
              <w:top w:val="nil"/>
              <w:left w:val="nil"/>
              <w:bottom w:val="nil"/>
              <w:right w:val="nil"/>
            </w:tcBorders>
            <w:shd w:val="clear" w:color="auto" w:fill="EEECE1" w:themeFill="background2"/>
            <w:vAlign w:val="bottom"/>
          </w:tcPr>
          <w:p w14:paraId="59189D67" w14:textId="77777777" w:rsidR="006C4D4B" w:rsidRPr="00533999" w:rsidRDefault="006C4D4B" w:rsidP="006C4D4B">
            <w:pPr>
              <w:jc w:val="right"/>
              <w:rPr>
                <w:rFonts w:ascii="Effra Corp" w:hAnsi="Effra Corp" w:cs="Calibri"/>
                <w:b/>
                <w:bCs/>
                <w:color w:val="000000"/>
                <w:sz w:val="19"/>
                <w:szCs w:val="19"/>
                <w:lang w:val="el-GR"/>
              </w:rPr>
            </w:pPr>
            <w:r w:rsidRPr="00533999">
              <w:rPr>
                <w:rFonts w:ascii="Effra Corp" w:hAnsi="Effra Corp" w:cs="Calibri"/>
                <w:b/>
                <w:bCs/>
                <w:color w:val="000000"/>
                <w:sz w:val="19"/>
                <w:szCs w:val="19"/>
                <w:lang w:val="el-GR"/>
              </w:rPr>
              <w:t>2</w:t>
            </w:r>
            <w:r w:rsidR="00533999" w:rsidRPr="00533999">
              <w:rPr>
                <w:rFonts w:ascii="Effra Corp" w:hAnsi="Effra Corp" w:cs="Calibri"/>
                <w:b/>
                <w:bCs/>
                <w:color w:val="000000"/>
                <w:sz w:val="19"/>
                <w:szCs w:val="19"/>
                <w:lang w:val="el-GR"/>
              </w:rPr>
              <w:t>,</w:t>
            </w:r>
            <w:r w:rsidRPr="00533999">
              <w:rPr>
                <w:rFonts w:ascii="Effra Corp" w:hAnsi="Effra Corp" w:cs="Calibri"/>
                <w:b/>
                <w:bCs/>
                <w:color w:val="000000"/>
                <w:sz w:val="19"/>
                <w:szCs w:val="19"/>
                <w:lang w:val="el-GR"/>
              </w:rPr>
              <w:t>54</w:t>
            </w:r>
          </w:p>
        </w:tc>
        <w:tc>
          <w:tcPr>
            <w:tcW w:w="882" w:type="dxa"/>
            <w:tcBorders>
              <w:top w:val="nil"/>
              <w:left w:val="nil"/>
              <w:bottom w:val="nil"/>
              <w:right w:val="nil"/>
            </w:tcBorders>
            <w:shd w:val="clear" w:color="000000" w:fill="FFFFFF"/>
            <w:vAlign w:val="bottom"/>
          </w:tcPr>
          <w:p w14:paraId="205B563B" w14:textId="77777777" w:rsidR="006C4D4B" w:rsidRPr="00533999" w:rsidRDefault="006C4D4B" w:rsidP="006C4D4B">
            <w:pPr>
              <w:jc w:val="right"/>
              <w:rPr>
                <w:rFonts w:ascii="Effra Corp" w:hAnsi="Effra Corp" w:cs="Calibri"/>
                <w:bCs/>
                <w:color w:val="000000"/>
                <w:sz w:val="19"/>
                <w:szCs w:val="19"/>
                <w:lang w:val="el-GR"/>
              </w:rPr>
            </w:pPr>
            <w:r w:rsidRPr="00533999">
              <w:rPr>
                <w:rFonts w:ascii="Effra Corp" w:hAnsi="Effra Corp" w:cs="Calibri"/>
                <w:bCs/>
                <w:color w:val="000000"/>
                <w:sz w:val="19"/>
                <w:szCs w:val="19"/>
                <w:lang w:val="el-GR"/>
              </w:rPr>
              <w:t>2</w:t>
            </w:r>
            <w:r w:rsidR="00533999" w:rsidRPr="00533999">
              <w:rPr>
                <w:rFonts w:ascii="Effra Corp" w:hAnsi="Effra Corp" w:cs="Calibri"/>
                <w:bCs/>
                <w:color w:val="000000"/>
                <w:sz w:val="19"/>
                <w:szCs w:val="19"/>
                <w:lang w:val="el-GR"/>
              </w:rPr>
              <w:t>,</w:t>
            </w:r>
            <w:r w:rsidRPr="00533999">
              <w:rPr>
                <w:rFonts w:ascii="Effra Corp" w:hAnsi="Effra Corp" w:cs="Calibri"/>
                <w:bCs/>
                <w:color w:val="000000"/>
                <w:sz w:val="19"/>
                <w:szCs w:val="19"/>
                <w:lang w:val="el-GR"/>
              </w:rPr>
              <w:t>64</w:t>
            </w:r>
          </w:p>
        </w:tc>
        <w:tc>
          <w:tcPr>
            <w:tcW w:w="1204" w:type="dxa"/>
            <w:tcBorders>
              <w:top w:val="nil"/>
              <w:left w:val="nil"/>
              <w:bottom w:val="nil"/>
              <w:right w:val="nil"/>
            </w:tcBorders>
            <w:shd w:val="clear" w:color="000000" w:fill="FFFFFF"/>
            <w:vAlign w:val="bottom"/>
          </w:tcPr>
          <w:p w14:paraId="6B07D8CB" w14:textId="77777777" w:rsidR="006C4D4B" w:rsidRPr="00533999" w:rsidRDefault="006C4D4B" w:rsidP="006C4D4B">
            <w:pPr>
              <w:jc w:val="right"/>
              <w:rPr>
                <w:rFonts w:ascii="Effra Corp" w:hAnsi="Effra Corp" w:cs="Calibri"/>
                <w:color w:val="000000" w:themeColor="text1"/>
                <w:sz w:val="19"/>
                <w:szCs w:val="19"/>
                <w:lang w:val="el-GR"/>
              </w:rPr>
            </w:pPr>
            <w:r w:rsidRPr="00533999">
              <w:rPr>
                <w:rFonts w:ascii="Effra Corp" w:hAnsi="Effra Corp" w:cs="Calibri"/>
                <w:color w:val="000000" w:themeColor="text1"/>
                <w:sz w:val="19"/>
                <w:szCs w:val="19"/>
                <w:lang w:val="el-GR"/>
              </w:rPr>
              <w:t>-3</w:t>
            </w:r>
            <w:r w:rsidR="00533999" w:rsidRPr="00533999">
              <w:rPr>
                <w:rFonts w:ascii="Effra Corp" w:hAnsi="Effra Corp" w:cs="Calibri"/>
                <w:color w:val="000000" w:themeColor="text1"/>
                <w:sz w:val="19"/>
                <w:szCs w:val="19"/>
                <w:lang w:val="el-GR"/>
              </w:rPr>
              <w:t>,</w:t>
            </w:r>
            <w:r w:rsidRPr="00533999">
              <w:rPr>
                <w:rFonts w:ascii="Effra Corp" w:hAnsi="Effra Corp" w:cs="Calibri"/>
                <w:color w:val="000000" w:themeColor="text1"/>
                <w:sz w:val="19"/>
                <w:szCs w:val="19"/>
                <w:lang w:val="el-GR"/>
              </w:rPr>
              <w:t>8%</w:t>
            </w:r>
          </w:p>
        </w:tc>
      </w:tr>
      <w:tr w:rsidR="006C4D4B" w:rsidRPr="00503FB3" w14:paraId="0A2334D3" w14:textId="77777777" w:rsidTr="006C4D4B">
        <w:trPr>
          <w:trHeight w:val="300"/>
        </w:trPr>
        <w:tc>
          <w:tcPr>
            <w:tcW w:w="3077" w:type="dxa"/>
            <w:tcBorders>
              <w:top w:val="nil"/>
              <w:left w:val="nil"/>
              <w:bottom w:val="nil"/>
              <w:right w:val="nil"/>
            </w:tcBorders>
            <w:shd w:val="clear" w:color="000000" w:fill="FFFFFF"/>
            <w:noWrap/>
            <w:vAlign w:val="bottom"/>
            <w:hideMark/>
          </w:tcPr>
          <w:p w14:paraId="636C01C9" w14:textId="77777777" w:rsidR="006C4D4B" w:rsidRPr="006C4D4B" w:rsidRDefault="006C4D4B" w:rsidP="006C4D4B">
            <w:pPr>
              <w:rPr>
                <w:rFonts w:ascii="Effra Corp" w:hAnsi="Effra Corp" w:cs="Calibri"/>
                <w:color w:val="000000"/>
                <w:sz w:val="19"/>
                <w:szCs w:val="19"/>
                <w:lang w:val="el-GR"/>
              </w:rPr>
            </w:pPr>
            <w:r w:rsidRPr="006C4D4B">
              <w:rPr>
                <w:rFonts w:ascii="Effra Corp" w:hAnsi="Effra Corp"/>
                <w:color w:val="000000"/>
                <w:sz w:val="19"/>
                <w:lang w:val="el-GR"/>
              </w:rPr>
              <w:t>Καθαρά έσοδα από πωλήσεις ανά κιβώτιο σε ουδέτερη συναλλαγματική βάση</w:t>
            </w:r>
            <w:r>
              <w:rPr>
                <w:rFonts w:ascii="Effra Corp" w:hAnsi="Effra Corp"/>
                <w:color w:val="000000"/>
                <w:sz w:val="19"/>
                <w:vertAlign w:val="superscript"/>
                <w:lang w:val="el-GR"/>
              </w:rPr>
              <w:t>1</w:t>
            </w:r>
            <w:r w:rsidRPr="006C4D4B">
              <w:rPr>
                <w:rFonts w:ascii="Effra Corp" w:hAnsi="Effra Corp"/>
                <w:color w:val="000000"/>
                <w:sz w:val="19"/>
                <w:lang w:val="el-GR"/>
              </w:rPr>
              <w:t xml:space="preserve"> (€)</w:t>
            </w:r>
          </w:p>
        </w:tc>
        <w:tc>
          <w:tcPr>
            <w:tcW w:w="1083" w:type="dxa"/>
            <w:tcBorders>
              <w:top w:val="nil"/>
              <w:left w:val="nil"/>
              <w:bottom w:val="nil"/>
              <w:right w:val="nil"/>
            </w:tcBorders>
            <w:shd w:val="clear" w:color="000000" w:fill="EEECE1"/>
            <w:vAlign w:val="bottom"/>
            <w:hideMark/>
          </w:tcPr>
          <w:p w14:paraId="418D5AE1" w14:textId="77777777" w:rsidR="006C4D4B" w:rsidRPr="00503FB3" w:rsidRDefault="006C4D4B" w:rsidP="006C4D4B">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2</w:t>
            </w:r>
            <w:r w:rsidR="00533999">
              <w:rPr>
                <w:rFonts w:ascii="Effra Corp" w:hAnsi="Effra Corp" w:cs="Calibri"/>
                <w:b/>
                <w:bCs/>
                <w:color w:val="000000"/>
                <w:sz w:val="19"/>
                <w:szCs w:val="19"/>
                <w:lang w:val="en-US"/>
              </w:rPr>
              <w:t>,</w:t>
            </w:r>
            <w:r w:rsidRPr="00503FB3">
              <w:rPr>
                <w:rFonts w:ascii="Effra Corp" w:hAnsi="Effra Corp" w:cs="Calibri"/>
                <w:b/>
                <w:bCs/>
                <w:color w:val="000000"/>
                <w:sz w:val="19"/>
                <w:szCs w:val="19"/>
                <w:lang w:val="en-US"/>
              </w:rPr>
              <w:t>55</w:t>
            </w:r>
          </w:p>
        </w:tc>
        <w:tc>
          <w:tcPr>
            <w:tcW w:w="1167" w:type="dxa"/>
            <w:tcBorders>
              <w:top w:val="nil"/>
              <w:left w:val="nil"/>
              <w:bottom w:val="nil"/>
              <w:right w:val="nil"/>
            </w:tcBorders>
            <w:shd w:val="clear" w:color="000000" w:fill="FFFFFF"/>
            <w:vAlign w:val="bottom"/>
            <w:hideMark/>
          </w:tcPr>
          <w:p w14:paraId="66E441ED" w14:textId="77777777" w:rsidR="006C4D4B" w:rsidRPr="00503FB3" w:rsidRDefault="006C4D4B" w:rsidP="006C4D4B">
            <w:pPr>
              <w:jc w:val="right"/>
              <w:rPr>
                <w:rFonts w:ascii="Effra Corp" w:hAnsi="Effra Corp" w:cs="Calibri"/>
                <w:bCs/>
                <w:color w:val="000000"/>
                <w:sz w:val="19"/>
                <w:szCs w:val="19"/>
                <w:highlight w:val="yellow"/>
                <w:lang w:val="en-US"/>
              </w:rPr>
            </w:pPr>
            <w:r w:rsidRPr="004F7D14">
              <w:rPr>
                <w:rFonts w:ascii="Effra Corp" w:hAnsi="Effra Corp" w:cs="Calibri"/>
                <w:bCs/>
                <w:color w:val="000000"/>
                <w:sz w:val="19"/>
                <w:szCs w:val="19"/>
                <w:lang w:val="en-US"/>
              </w:rPr>
              <w:t>2</w:t>
            </w:r>
            <w:r w:rsidR="00533999">
              <w:rPr>
                <w:rFonts w:ascii="Effra Corp" w:hAnsi="Effra Corp" w:cs="Calibri"/>
                <w:bCs/>
                <w:color w:val="000000"/>
                <w:sz w:val="19"/>
                <w:szCs w:val="19"/>
                <w:lang w:val="en-US"/>
              </w:rPr>
              <w:t>,</w:t>
            </w:r>
            <w:r w:rsidRPr="004F7D14">
              <w:rPr>
                <w:rFonts w:ascii="Effra Corp" w:hAnsi="Effra Corp" w:cs="Calibri"/>
                <w:bCs/>
                <w:color w:val="000000"/>
                <w:sz w:val="19"/>
                <w:szCs w:val="19"/>
                <w:lang w:val="en-US"/>
              </w:rPr>
              <w:t>3</w:t>
            </w:r>
            <w:r>
              <w:rPr>
                <w:rFonts w:ascii="Effra Corp" w:hAnsi="Effra Corp" w:cs="Calibri"/>
                <w:bCs/>
                <w:color w:val="000000"/>
                <w:sz w:val="19"/>
                <w:szCs w:val="19"/>
                <w:lang w:val="en-US"/>
              </w:rPr>
              <w:t>6</w:t>
            </w:r>
          </w:p>
        </w:tc>
        <w:tc>
          <w:tcPr>
            <w:tcW w:w="1204" w:type="dxa"/>
            <w:tcBorders>
              <w:top w:val="nil"/>
              <w:left w:val="nil"/>
              <w:bottom w:val="nil"/>
              <w:right w:val="nil"/>
            </w:tcBorders>
            <w:shd w:val="clear" w:color="000000" w:fill="FFFFFF"/>
            <w:vAlign w:val="bottom"/>
            <w:hideMark/>
          </w:tcPr>
          <w:p w14:paraId="5DC21948" w14:textId="77777777" w:rsidR="006C4D4B" w:rsidRPr="004F7D14" w:rsidRDefault="006C4D4B" w:rsidP="006C4D4B">
            <w:pPr>
              <w:jc w:val="right"/>
              <w:rPr>
                <w:rFonts w:ascii="Effra Corp" w:hAnsi="Effra Corp" w:cs="Calibri"/>
                <w:bCs/>
                <w:color w:val="000000"/>
                <w:sz w:val="19"/>
                <w:szCs w:val="19"/>
                <w:lang w:val="en-US"/>
              </w:rPr>
            </w:pPr>
            <w:r w:rsidRPr="004F7D14">
              <w:rPr>
                <w:rFonts w:ascii="Effra Corp" w:hAnsi="Effra Corp" w:cs="Calibri"/>
                <w:bCs/>
                <w:color w:val="000000"/>
                <w:sz w:val="19"/>
                <w:szCs w:val="19"/>
                <w:lang w:val="en-US"/>
              </w:rPr>
              <w:t>8</w:t>
            </w:r>
            <w:r w:rsidR="00533999">
              <w:rPr>
                <w:rFonts w:ascii="Effra Corp" w:hAnsi="Effra Corp" w:cs="Calibri"/>
                <w:bCs/>
                <w:color w:val="000000"/>
                <w:sz w:val="19"/>
                <w:szCs w:val="19"/>
                <w:lang w:val="en-US"/>
              </w:rPr>
              <w:t>,</w:t>
            </w:r>
            <w:r w:rsidRPr="004F7D14">
              <w:rPr>
                <w:rFonts w:ascii="Effra Corp" w:hAnsi="Effra Corp" w:cs="Calibri"/>
                <w:bCs/>
                <w:color w:val="000000"/>
                <w:sz w:val="19"/>
                <w:szCs w:val="19"/>
                <w:lang w:val="en-US"/>
              </w:rPr>
              <w:t>1%</w:t>
            </w:r>
          </w:p>
        </w:tc>
        <w:tc>
          <w:tcPr>
            <w:tcW w:w="1061" w:type="dxa"/>
            <w:tcBorders>
              <w:top w:val="nil"/>
              <w:left w:val="nil"/>
              <w:bottom w:val="nil"/>
              <w:right w:val="nil"/>
            </w:tcBorders>
            <w:shd w:val="clear" w:color="auto" w:fill="EEECE1" w:themeFill="background2"/>
            <w:vAlign w:val="bottom"/>
          </w:tcPr>
          <w:p w14:paraId="7A50C67B" w14:textId="77777777" w:rsidR="006C4D4B" w:rsidRPr="00503FB3" w:rsidRDefault="006C4D4B" w:rsidP="006C4D4B">
            <w:pPr>
              <w:jc w:val="right"/>
              <w:rPr>
                <w:rFonts w:ascii="Effra Corp" w:hAnsi="Effra Corp" w:cs="Calibri"/>
                <w:b/>
                <w:bCs/>
                <w:color w:val="000000"/>
                <w:sz w:val="19"/>
                <w:szCs w:val="19"/>
                <w:lang w:val="en-US"/>
              </w:rPr>
            </w:pPr>
            <w:r w:rsidRPr="00503FB3">
              <w:rPr>
                <w:rFonts w:ascii="Effra Corp" w:hAnsi="Effra Corp" w:cs="Calibri"/>
                <w:b/>
                <w:bCs/>
                <w:color w:val="000000"/>
                <w:sz w:val="19"/>
                <w:szCs w:val="19"/>
                <w:lang w:val="en-US"/>
              </w:rPr>
              <w:t>2</w:t>
            </w:r>
            <w:r w:rsidR="00533999">
              <w:rPr>
                <w:rFonts w:ascii="Effra Corp" w:hAnsi="Effra Corp" w:cs="Calibri"/>
                <w:b/>
                <w:bCs/>
                <w:color w:val="000000"/>
                <w:sz w:val="19"/>
                <w:szCs w:val="19"/>
                <w:lang w:val="en-US"/>
              </w:rPr>
              <w:t>,</w:t>
            </w:r>
            <w:r w:rsidRPr="00503FB3">
              <w:rPr>
                <w:rFonts w:ascii="Effra Corp" w:hAnsi="Effra Corp" w:cs="Calibri"/>
                <w:b/>
                <w:bCs/>
                <w:color w:val="000000"/>
                <w:sz w:val="19"/>
                <w:szCs w:val="19"/>
                <w:lang w:val="en-US"/>
              </w:rPr>
              <w:t>54</w:t>
            </w:r>
          </w:p>
        </w:tc>
        <w:tc>
          <w:tcPr>
            <w:tcW w:w="882" w:type="dxa"/>
            <w:tcBorders>
              <w:top w:val="nil"/>
              <w:left w:val="nil"/>
              <w:bottom w:val="nil"/>
              <w:right w:val="nil"/>
            </w:tcBorders>
            <w:shd w:val="clear" w:color="000000" w:fill="FFFFFF"/>
            <w:vAlign w:val="bottom"/>
          </w:tcPr>
          <w:p w14:paraId="07DB4909" w14:textId="77777777" w:rsidR="006C4D4B" w:rsidRPr="004F7D14" w:rsidRDefault="006C4D4B" w:rsidP="006C4D4B">
            <w:pPr>
              <w:jc w:val="right"/>
              <w:rPr>
                <w:rFonts w:ascii="Effra Corp" w:hAnsi="Effra Corp" w:cs="Calibri"/>
                <w:bCs/>
                <w:color w:val="000000"/>
                <w:sz w:val="19"/>
                <w:szCs w:val="19"/>
                <w:lang w:val="en-US"/>
              </w:rPr>
            </w:pPr>
            <w:r w:rsidRPr="004F7D14">
              <w:rPr>
                <w:rFonts w:ascii="Effra Corp" w:hAnsi="Effra Corp" w:cs="Calibri"/>
                <w:bCs/>
                <w:color w:val="000000"/>
                <w:sz w:val="19"/>
                <w:szCs w:val="19"/>
                <w:lang w:val="en-US"/>
              </w:rPr>
              <w:t>2</w:t>
            </w:r>
            <w:r w:rsidR="00533999">
              <w:rPr>
                <w:rFonts w:ascii="Effra Corp" w:hAnsi="Effra Corp" w:cs="Calibri"/>
                <w:bCs/>
                <w:color w:val="000000"/>
                <w:sz w:val="19"/>
                <w:szCs w:val="19"/>
                <w:lang w:val="en-US"/>
              </w:rPr>
              <w:t>,</w:t>
            </w:r>
            <w:r w:rsidRPr="004F7D14">
              <w:rPr>
                <w:rFonts w:ascii="Effra Corp" w:hAnsi="Effra Corp" w:cs="Calibri"/>
                <w:bCs/>
                <w:color w:val="000000"/>
                <w:sz w:val="19"/>
                <w:szCs w:val="19"/>
                <w:lang w:val="en-US"/>
              </w:rPr>
              <w:t>37</w:t>
            </w:r>
          </w:p>
        </w:tc>
        <w:tc>
          <w:tcPr>
            <w:tcW w:w="1204" w:type="dxa"/>
            <w:tcBorders>
              <w:top w:val="nil"/>
              <w:left w:val="nil"/>
              <w:bottom w:val="nil"/>
              <w:right w:val="nil"/>
            </w:tcBorders>
            <w:shd w:val="clear" w:color="000000" w:fill="FFFFFF"/>
            <w:vAlign w:val="bottom"/>
          </w:tcPr>
          <w:p w14:paraId="028D8490" w14:textId="77777777" w:rsidR="006C4D4B" w:rsidRPr="004F7D14" w:rsidRDefault="006C4D4B" w:rsidP="006C4D4B">
            <w:pPr>
              <w:jc w:val="right"/>
              <w:rPr>
                <w:rFonts w:ascii="Effra Corp" w:hAnsi="Effra Corp" w:cs="Calibri"/>
                <w:color w:val="000000"/>
                <w:sz w:val="19"/>
                <w:szCs w:val="19"/>
              </w:rPr>
            </w:pPr>
            <w:r w:rsidRPr="004F7D14">
              <w:rPr>
                <w:rFonts w:ascii="Effra Corp" w:hAnsi="Effra Corp" w:cs="Calibri"/>
                <w:color w:val="000000"/>
                <w:sz w:val="19"/>
                <w:szCs w:val="19"/>
              </w:rPr>
              <w:t>7</w:t>
            </w:r>
            <w:r w:rsidR="00533999">
              <w:rPr>
                <w:rFonts w:ascii="Effra Corp" w:hAnsi="Effra Corp" w:cs="Calibri"/>
                <w:color w:val="000000"/>
                <w:sz w:val="19"/>
                <w:szCs w:val="19"/>
              </w:rPr>
              <w:t>,</w:t>
            </w:r>
            <w:r w:rsidRPr="004F7D14">
              <w:rPr>
                <w:rFonts w:ascii="Effra Corp" w:hAnsi="Effra Corp" w:cs="Calibri"/>
                <w:color w:val="000000"/>
                <w:sz w:val="19"/>
                <w:szCs w:val="19"/>
              </w:rPr>
              <w:t>2%</w:t>
            </w:r>
          </w:p>
        </w:tc>
      </w:tr>
    </w:tbl>
    <w:p w14:paraId="03AE3217" w14:textId="77777777" w:rsidR="0054220A" w:rsidRDefault="0054220A" w:rsidP="006C4D4B">
      <w:pPr>
        <w:ind w:right="13"/>
        <w:jc w:val="both"/>
        <w:rPr>
          <w:rFonts w:ascii="Effra Corp" w:hAnsi="Effra Corp" w:cs="Arial"/>
          <w:bCs/>
          <w:i/>
          <w:sz w:val="14"/>
          <w:szCs w:val="14"/>
          <w:vertAlign w:val="superscript"/>
          <w:lang w:val="el-GR"/>
        </w:rPr>
      </w:pPr>
    </w:p>
    <w:p w14:paraId="4CC43FA3" w14:textId="229587C3" w:rsidR="006C4D4B" w:rsidRDefault="006C4D4B" w:rsidP="006C4D4B">
      <w:pPr>
        <w:ind w:right="13"/>
        <w:jc w:val="both"/>
        <w:rPr>
          <w:rFonts w:ascii="Effra Corp" w:hAnsi="Effra Corp" w:cs="Arial"/>
          <w:bCs/>
          <w:i/>
          <w:sz w:val="14"/>
          <w:szCs w:val="14"/>
          <w:lang w:val="el-GR"/>
        </w:rPr>
      </w:pPr>
      <w:r>
        <w:rPr>
          <w:rFonts w:ascii="Effra Corp" w:hAnsi="Effra Corp" w:cs="Arial"/>
          <w:bCs/>
          <w:i/>
          <w:sz w:val="14"/>
          <w:szCs w:val="14"/>
          <w:vertAlign w:val="superscript"/>
          <w:lang w:val="el-GR"/>
        </w:rPr>
        <w:t xml:space="preserve">1 </w:t>
      </w:r>
      <w:r>
        <w:rPr>
          <w:rFonts w:ascii="Effra Corp" w:hAnsi="Effra Corp" w:cs="Arial"/>
          <w:bCs/>
          <w:i/>
          <w:sz w:val="14"/>
          <w:szCs w:val="14"/>
          <w:lang w:val="el-GR"/>
        </w:rPr>
        <w:t>Για λεπτομέρειες επί των ΕΔΜΑ παραπέμπουμε στις ενότητες «Εναλλακτικοί Δείκτες Μέτρησης Απόδοσης</w:t>
      </w:r>
      <w:r w:rsidR="00D86BA1">
        <w:rPr>
          <w:rFonts w:ascii="Effra Corp" w:hAnsi="Effra Corp" w:cs="Arial"/>
          <w:bCs/>
          <w:i/>
          <w:sz w:val="14"/>
          <w:szCs w:val="14"/>
          <w:lang w:val="el-GR"/>
        </w:rPr>
        <w:t xml:space="preserve"> </w:t>
      </w:r>
      <w:r w:rsidR="00D86BA1">
        <w:rPr>
          <w:rFonts w:ascii="Effra Corp" w:hAnsi="Effra Corp"/>
          <w:spacing w:val="-2"/>
          <w:sz w:val="14"/>
          <w:szCs w:val="14"/>
          <w:lang w:val="el-GR"/>
        </w:rPr>
        <w:t>(«</w:t>
      </w:r>
      <w:r w:rsidR="00D86BA1">
        <w:rPr>
          <w:rFonts w:ascii="Effra Corp" w:hAnsi="Effra Corp"/>
          <w:sz w:val="14"/>
          <w:szCs w:val="14"/>
          <w:lang w:val="el-GR"/>
        </w:rPr>
        <w:t>ΕΔΜΑ»)</w:t>
      </w:r>
      <w:r>
        <w:rPr>
          <w:rFonts w:ascii="Effra Corp" w:hAnsi="Effra Corp" w:cs="Arial"/>
          <w:bCs/>
          <w:i/>
          <w:sz w:val="14"/>
          <w:szCs w:val="14"/>
          <w:lang w:val="el-GR"/>
        </w:rPr>
        <w:t xml:space="preserve">» και «Ορισμοί και συμφωνίες  </w:t>
      </w:r>
      <w:r>
        <w:rPr>
          <w:rFonts w:ascii="Effra Corp" w:hAnsi="Effra Corp"/>
          <w:sz w:val="14"/>
          <w:szCs w:val="14"/>
          <w:lang w:val="el-GR"/>
        </w:rPr>
        <w:t>ΕΔΜΑ</w:t>
      </w:r>
      <w:r>
        <w:rPr>
          <w:rFonts w:ascii="Effra Corp" w:hAnsi="Effra Corp" w:cs="Arial"/>
          <w:bCs/>
          <w:i/>
          <w:sz w:val="14"/>
          <w:szCs w:val="14"/>
          <w:lang w:val="el-GR"/>
        </w:rPr>
        <w:t>».</w:t>
      </w:r>
    </w:p>
    <w:p w14:paraId="1FCA3001" w14:textId="77777777" w:rsidR="006C4D4B" w:rsidRDefault="006C4D4B" w:rsidP="006C4D4B">
      <w:pPr>
        <w:ind w:right="13"/>
        <w:jc w:val="both"/>
        <w:rPr>
          <w:rFonts w:ascii="Effra Corp" w:hAnsi="Effra Corp" w:cs="Arial"/>
          <w:bCs/>
          <w:i/>
          <w:sz w:val="14"/>
          <w:szCs w:val="14"/>
          <w:lang w:val="el-GR"/>
        </w:rPr>
      </w:pPr>
      <w:r>
        <w:rPr>
          <w:rFonts w:ascii="Effra Corp" w:hAnsi="Effra Corp" w:cs="Arial"/>
          <w:bCs/>
          <w:i/>
          <w:sz w:val="14"/>
          <w:szCs w:val="14"/>
          <w:lang w:val="el-GR"/>
        </w:rPr>
        <w:t xml:space="preserve"> </w:t>
      </w:r>
    </w:p>
    <w:p w14:paraId="2AA05681" w14:textId="77777777" w:rsidR="00B46CCE" w:rsidRDefault="00B46CCE" w:rsidP="006C4D4B">
      <w:pPr>
        <w:ind w:right="13"/>
        <w:jc w:val="both"/>
        <w:rPr>
          <w:rFonts w:ascii="Effra Corp" w:hAnsi="Effra Corp" w:cs="Arial"/>
          <w:bCs/>
          <w:i/>
          <w:sz w:val="14"/>
          <w:szCs w:val="14"/>
          <w:lang w:val="el-GR"/>
        </w:rPr>
      </w:pPr>
    </w:p>
    <w:p w14:paraId="642358EB" w14:textId="77777777" w:rsidR="00B46CCE" w:rsidRDefault="00B46CCE" w:rsidP="006C4D4B">
      <w:pPr>
        <w:ind w:right="13"/>
        <w:jc w:val="both"/>
        <w:rPr>
          <w:rFonts w:ascii="Effra Corp" w:hAnsi="Effra Corp" w:cs="Arial"/>
          <w:bCs/>
          <w:i/>
          <w:sz w:val="14"/>
          <w:szCs w:val="14"/>
          <w:lang w:val="el-GR"/>
        </w:rPr>
      </w:pPr>
    </w:p>
    <w:p w14:paraId="3B172935" w14:textId="77777777" w:rsidR="00B46CCE" w:rsidRDefault="00B46CCE" w:rsidP="006C4D4B">
      <w:pPr>
        <w:ind w:right="13"/>
        <w:jc w:val="both"/>
        <w:rPr>
          <w:rFonts w:ascii="Effra Corp" w:hAnsi="Effra Corp" w:cs="Arial"/>
          <w:bCs/>
          <w:i/>
          <w:sz w:val="14"/>
          <w:szCs w:val="14"/>
          <w:lang w:val="el-GR"/>
        </w:rPr>
      </w:pPr>
    </w:p>
    <w:p w14:paraId="02949712" w14:textId="77777777" w:rsidR="00B46CCE" w:rsidRDefault="00B46CCE" w:rsidP="006C4D4B">
      <w:pPr>
        <w:ind w:right="13"/>
        <w:jc w:val="both"/>
        <w:rPr>
          <w:rFonts w:ascii="Effra Corp" w:hAnsi="Effra Corp" w:cs="Arial"/>
          <w:bCs/>
          <w:i/>
          <w:sz w:val="14"/>
          <w:szCs w:val="14"/>
          <w:lang w:val="el-GR"/>
        </w:rPr>
      </w:pPr>
    </w:p>
    <w:p w14:paraId="19744597" w14:textId="77777777" w:rsidR="00B46CCE" w:rsidRDefault="00B46CCE" w:rsidP="006C4D4B">
      <w:pPr>
        <w:ind w:right="13"/>
        <w:jc w:val="both"/>
        <w:rPr>
          <w:rFonts w:ascii="Effra Corp" w:hAnsi="Effra Corp" w:cs="Arial"/>
          <w:bCs/>
          <w:i/>
          <w:sz w:val="14"/>
          <w:szCs w:val="14"/>
          <w:lang w:val="el-GR"/>
        </w:rPr>
      </w:pPr>
    </w:p>
    <w:p w14:paraId="1C9E603E" w14:textId="77777777" w:rsidR="00B46CCE" w:rsidRDefault="00B46CCE" w:rsidP="006C4D4B">
      <w:pPr>
        <w:ind w:right="13"/>
        <w:jc w:val="both"/>
        <w:rPr>
          <w:rFonts w:ascii="Effra Corp" w:hAnsi="Effra Corp" w:cs="Arial"/>
          <w:bCs/>
          <w:i/>
          <w:sz w:val="14"/>
          <w:szCs w:val="14"/>
          <w:lang w:val="el-GR"/>
        </w:rPr>
      </w:pPr>
    </w:p>
    <w:p w14:paraId="02DEDF5A" w14:textId="77777777" w:rsidR="00B46CCE" w:rsidRDefault="00B46CCE" w:rsidP="006C4D4B">
      <w:pPr>
        <w:ind w:right="13"/>
        <w:jc w:val="both"/>
        <w:rPr>
          <w:rFonts w:ascii="Effra Corp" w:hAnsi="Effra Corp" w:cs="Arial"/>
          <w:bCs/>
          <w:i/>
          <w:sz w:val="14"/>
          <w:szCs w:val="14"/>
          <w:lang w:val="el-GR"/>
        </w:rPr>
      </w:pPr>
    </w:p>
    <w:p w14:paraId="3B2B3558" w14:textId="77777777" w:rsidR="00B46CCE" w:rsidRDefault="00B46CCE" w:rsidP="006C4D4B">
      <w:pPr>
        <w:ind w:right="13"/>
        <w:jc w:val="both"/>
        <w:rPr>
          <w:rFonts w:ascii="Effra Corp" w:hAnsi="Effra Corp" w:cs="Arial"/>
          <w:bCs/>
          <w:i/>
          <w:sz w:val="14"/>
          <w:szCs w:val="14"/>
          <w:lang w:val="el-GR"/>
        </w:rPr>
      </w:pPr>
    </w:p>
    <w:p w14:paraId="03AA4CEA" w14:textId="77777777" w:rsidR="00B46CCE" w:rsidRDefault="00B46CCE" w:rsidP="006C4D4B">
      <w:pPr>
        <w:ind w:right="13"/>
        <w:jc w:val="both"/>
        <w:rPr>
          <w:rFonts w:ascii="Effra Corp" w:hAnsi="Effra Corp" w:cs="Arial"/>
          <w:bCs/>
          <w:i/>
          <w:sz w:val="14"/>
          <w:szCs w:val="14"/>
          <w:lang w:val="el-GR"/>
        </w:rPr>
      </w:pPr>
    </w:p>
    <w:p w14:paraId="37554C41" w14:textId="77777777" w:rsidR="00B46CCE" w:rsidRDefault="00B46CCE" w:rsidP="006C4D4B">
      <w:pPr>
        <w:ind w:right="13"/>
        <w:jc w:val="both"/>
        <w:rPr>
          <w:rFonts w:ascii="Effra Corp" w:hAnsi="Effra Corp" w:cs="Arial"/>
          <w:bCs/>
          <w:i/>
          <w:sz w:val="14"/>
          <w:szCs w:val="14"/>
          <w:lang w:val="el-GR"/>
        </w:rPr>
      </w:pPr>
    </w:p>
    <w:p w14:paraId="5E5B29A3" w14:textId="77777777" w:rsidR="00B46CCE" w:rsidRDefault="00B46CCE" w:rsidP="006C4D4B">
      <w:pPr>
        <w:ind w:right="13"/>
        <w:jc w:val="both"/>
        <w:rPr>
          <w:rFonts w:ascii="Effra Corp" w:hAnsi="Effra Corp" w:cs="Arial"/>
          <w:bCs/>
          <w:i/>
          <w:sz w:val="14"/>
          <w:szCs w:val="14"/>
          <w:lang w:val="el-GR"/>
        </w:rPr>
      </w:pPr>
    </w:p>
    <w:p w14:paraId="6A592BC0" w14:textId="77777777" w:rsidR="00B46CCE" w:rsidRDefault="00B46CCE" w:rsidP="006C4D4B">
      <w:pPr>
        <w:ind w:right="13"/>
        <w:jc w:val="both"/>
        <w:rPr>
          <w:rFonts w:ascii="Effra Corp" w:hAnsi="Effra Corp" w:cs="Arial"/>
          <w:bCs/>
          <w:i/>
          <w:sz w:val="14"/>
          <w:szCs w:val="14"/>
          <w:lang w:val="el-GR"/>
        </w:rPr>
      </w:pPr>
    </w:p>
    <w:p w14:paraId="79F06746" w14:textId="77777777" w:rsidR="00B46CCE" w:rsidRDefault="00B46CCE" w:rsidP="006C4D4B">
      <w:pPr>
        <w:ind w:right="13"/>
        <w:jc w:val="both"/>
        <w:rPr>
          <w:rFonts w:ascii="Effra Corp" w:hAnsi="Effra Corp" w:cs="Arial"/>
          <w:bCs/>
          <w:i/>
          <w:sz w:val="14"/>
          <w:szCs w:val="14"/>
          <w:lang w:val="el-GR"/>
        </w:rPr>
      </w:pPr>
    </w:p>
    <w:p w14:paraId="16B6D24E" w14:textId="77777777" w:rsidR="00B46CCE" w:rsidRDefault="00B46CCE" w:rsidP="006C4D4B">
      <w:pPr>
        <w:ind w:right="13"/>
        <w:jc w:val="both"/>
        <w:rPr>
          <w:rFonts w:ascii="Effra Corp" w:hAnsi="Effra Corp" w:cs="Arial"/>
          <w:bCs/>
          <w:i/>
          <w:sz w:val="14"/>
          <w:szCs w:val="14"/>
          <w:lang w:val="el-GR"/>
        </w:rPr>
      </w:pPr>
    </w:p>
    <w:p w14:paraId="7EAEC722" w14:textId="77777777" w:rsidR="00B46CCE" w:rsidRDefault="00B46CCE" w:rsidP="006C4D4B">
      <w:pPr>
        <w:ind w:right="13"/>
        <w:jc w:val="both"/>
        <w:rPr>
          <w:rFonts w:ascii="Effra Corp" w:hAnsi="Effra Corp" w:cs="Arial"/>
          <w:bCs/>
          <w:i/>
          <w:sz w:val="14"/>
          <w:szCs w:val="14"/>
          <w:lang w:val="el-GR"/>
        </w:rPr>
      </w:pPr>
    </w:p>
    <w:p w14:paraId="121A6A86" w14:textId="77777777" w:rsidR="00A71899" w:rsidRPr="00EB0D34" w:rsidRDefault="00A71899" w:rsidP="00EB0D34">
      <w:pPr>
        <w:pStyle w:val="30"/>
        <w:shd w:val="clear" w:color="auto" w:fill="BFBFBF" w:themeFill="background1" w:themeFillShade="BF"/>
        <w:spacing w:after="120"/>
        <w:ind w:left="-90" w:right="-127"/>
        <w:rPr>
          <w:rFonts w:ascii="Effra Corp" w:hAnsi="Effra Corp"/>
          <w:b/>
          <w:spacing w:val="-2"/>
          <w:sz w:val="21"/>
          <w:lang w:val="el-GR"/>
        </w:rPr>
      </w:pPr>
      <w:r w:rsidRPr="00EB0D34">
        <w:rPr>
          <w:rFonts w:ascii="Effra Corp" w:hAnsi="Effra Corp"/>
          <w:b/>
          <w:spacing w:val="-2"/>
          <w:sz w:val="21"/>
          <w:lang w:val="el-GR"/>
        </w:rPr>
        <w:t>Όμιλος Coca-Cola HBC</w:t>
      </w:r>
    </w:p>
    <w:p w14:paraId="1A75643C" w14:textId="5D85F837" w:rsidR="00A71899" w:rsidRDefault="00A71899" w:rsidP="00A71899">
      <w:pPr>
        <w:jc w:val="both"/>
        <w:rPr>
          <w:rFonts w:ascii="Effra Corp" w:hAnsi="Effra Corp"/>
          <w:sz w:val="21"/>
          <w:szCs w:val="21"/>
          <w:lang w:val="el-GR"/>
        </w:rPr>
      </w:pPr>
      <w:r w:rsidRPr="00A71899">
        <w:rPr>
          <w:rFonts w:ascii="Effra Corp" w:hAnsi="Effra Corp"/>
          <w:sz w:val="21"/>
          <w:lang w:val="el-GR"/>
        </w:rPr>
        <w:t xml:space="preserve">Η </w:t>
      </w:r>
      <w:r>
        <w:rPr>
          <w:rFonts w:ascii="Effra Corp" w:hAnsi="Effra Corp"/>
          <w:sz w:val="21"/>
        </w:rPr>
        <w:t>Coca</w:t>
      </w:r>
      <w:r w:rsidRPr="00A71899">
        <w:rPr>
          <w:rFonts w:ascii="Effra Corp" w:hAnsi="Effra Corp"/>
          <w:sz w:val="21"/>
          <w:lang w:val="el-GR"/>
        </w:rPr>
        <w:t>-</w:t>
      </w:r>
      <w:r>
        <w:rPr>
          <w:rFonts w:ascii="Effra Corp" w:hAnsi="Effra Corp"/>
          <w:sz w:val="21"/>
        </w:rPr>
        <w:t>Cola</w:t>
      </w:r>
      <w:r w:rsidRPr="00A71899">
        <w:rPr>
          <w:rFonts w:ascii="Effra Corp" w:hAnsi="Effra Corp"/>
          <w:sz w:val="21"/>
          <w:lang w:val="el-GR"/>
        </w:rPr>
        <w:t xml:space="preserve"> </w:t>
      </w:r>
      <w:r>
        <w:rPr>
          <w:rFonts w:ascii="Effra Corp" w:hAnsi="Effra Corp"/>
          <w:sz w:val="21"/>
        </w:rPr>
        <w:t>HBC</w:t>
      </w:r>
      <w:r w:rsidRPr="00A71899">
        <w:rPr>
          <w:rFonts w:ascii="Effra Corp" w:hAnsi="Effra Corp"/>
          <w:sz w:val="21"/>
          <w:lang w:val="el-GR"/>
        </w:rPr>
        <w:t xml:space="preserve"> είναι κορυφαίος εμφιαλωτής προϊόντων της εταιρείας </w:t>
      </w:r>
      <w:r>
        <w:rPr>
          <w:rFonts w:ascii="Effra Corp" w:hAnsi="Effra Corp"/>
          <w:sz w:val="21"/>
        </w:rPr>
        <w:t>The</w:t>
      </w:r>
      <w:r w:rsidRPr="00A71899">
        <w:rPr>
          <w:rFonts w:ascii="Effra Corp" w:hAnsi="Effra Corp"/>
          <w:sz w:val="21"/>
          <w:lang w:val="el-GR"/>
        </w:rPr>
        <w:t xml:space="preserve"> </w:t>
      </w:r>
      <w:r>
        <w:rPr>
          <w:rFonts w:ascii="Effra Corp" w:hAnsi="Effra Corp"/>
          <w:sz w:val="21"/>
        </w:rPr>
        <w:t>Coca</w:t>
      </w:r>
      <w:r w:rsidRPr="00A71899">
        <w:rPr>
          <w:rFonts w:ascii="Effra Corp" w:hAnsi="Effra Corp"/>
          <w:sz w:val="21"/>
          <w:lang w:val="el-GR"/>
        </w:rPr>
        <w:t>-</w:t>
      </w:r>
      <w:r>
        <w:rPr>
          <w:rFonts w:ascii="Effra Corp" w:hAnsi="Effra Corp"/>
          <w:sz w:val="21"/>
        </w:rPr>
        <w:t>Cola</w:t>
      </w:r>
      <w:r w:rsidRPr="00A71899">
        <w:rPr>
          <w:rFonts w:ascii="Effra Corp" w:hAnsi="Effra Corp"/>
          <w:sz w:val="21"/>
          <w:lang w:val="el-GR"/>
        </w:rPr>
        <w:t xml:space="preserve"> </w:t>
      </w:r>
      <w:r>
        <w:rPr>
          <w:rFonts w:ascii="Effra Corp" w:hAnsi="Effra Corp"/>
          <w:sz w:val="21"/>
        </w:rPr>
        <w:t>Company</w:t>
      </w:r>
      <w:r w:rsidRPr="00A71899">
        <w:rPr>
          <w:rFonts w:ascii="Effra Corp" w:hAnsi="Effra Corp"/>
          <w:sz w:val="21"/>
          <w:lang w:val="el-GR"/>
        </w:rPr>
        <w:t xml:space="preserve"> σε όγκο πωλήσεων, με ετήσιες πωλήσεις, που υπερβαίνουν τα 2 δισεκατομμύρια κιβώτια. Έχει εκτεταμένη γεωγραφική κάλυψη, δραστηριοποιούμενη σε 28 χώρες, όπου εξυπηρετεί περισσότερους από 59</w:t>
      </w:r>
      <w:r>
        <w:rPr>
          <w:rFonts w:ascii="Effra Corp" w:hAnsi="Effra Corp"/>
          <w:sz w:val="21"/>
          <w:lang w:val="el-GR"/>
        </w:rPr>
        <w:t>4</w:t>
      </w:r>
      <w:r w:rsidRPr="00A71899">
        <w:rPr>
          <w:rFonts w:ascii="Effra Corp" w:hAnsi="Effra Corp"/>
          <w:sz w:val="21"/>
          <w:lang w:val="el-GR"/>
        </w:rPr>
        <w:t xml:space="preserve"> εκατομμύρια ανθρώπους. Η </w:t>
      </w:r>
      <w:r>
        <w:rPr>
          <w:rFonts w:ascii="Effra Corp" w:hAnsi="Effra Corp"/>
          <w:sz w:val="21"/>
        </w:rPr>
        <w:t>Coca</w:t>
      </w:r>
      <w:r w:rsidRPr="00A71899">
        <w:rPr>
          <w:rFonts w:ascii="Effra Corp" w:hAnsi="Effra Corp"/>
          <w:sz w:val="21"/>
          <w:lang w:val="el-GR"/>
        </w:rPr>
        <w:t>-</w:t>
      </w:r>
      <w:r>
        <w:rPr>
          <w:rFonts w:ascii="Effra Corp" w:hAnsi="Effra Corp"/>
          <w:sz w:val="21"/>
        </w:rPr>
        <w:t>Cola</w:t>
      </w:r>
      <w:r w:rsidRPr="00A71899">
        <w:rPr>
          <w:rFonts w:ascii="Effra Corp" w:hAnsi="Effra Corp"/>
          <w:sz w:val="21"/>
          <w:lang w:val="el-GR"/>
        </w:rPr>
        <w:t xml:space="preserve"> </w:t>
      </w:r>
      <w:r>
        <w:rPr>
          <w:rFonts w:ascii="Effra Corp" w:hAnsi="Effra Corp"/>
          <w:sz w:val="21"/>
        </w:rPr>
        <w:t>HBC</w:t>
      </w:r>
      <w:r w:rsidRPr="00A71899">
        <w:rPr>
          <w:rFonts w:ascii="Effra Corp" w:hAnsi="Effra Corp"/>
          <w:sz w:val="21"/>
          <w:lang w:val="el-GR"/>
        </w:rPr>
        <w:t xml:space="preserve"> προσφέρει μεγάλη ποικιλία </w:t>
      </w:r>
      <w:r w:rsidR="00345E20">
        <w:rPr>
          <w:rFonts w:ascii="Effra Corp" w:hAnsi="Effra Corp"/>
          <w:sz w:val="21"/>
          <w:lang w:val="el-GR"/>
        </w:rPr>
        <w:t xml:space="preserve">κυρίως </w:t>
      </w:r>
      <w:r w:rsidRPr="00A71899">
        <w:rPr>
          <w:rFonts w:ascii="Effra Corp" w:hAnsi="Effra Corp"/>
          <w:sz w:val="21"/>
          <w:lang w:val="el-GR"/>
        </w:rPr>
        <w:t xml:space="preserve">μη </w:t>
      </w:r>
      <w:r w:rsidRPr="00A71899">
        <w:rPr>
          <w:rFonts w:ascii="Effra Corp" w:hAnsi="Effra Corp"/>
          <w:sz w:val="21"/>
          <w:lang w:val="el-GR"/>
        </w:rPr>
        <w:lastRenderedPageBreak/>
        <w:t xml:space="preserve">αλκοολούχων έτοιμων προς κατανάλωση αναψυκτικών στις εξής κατηγορίες: ανθρακούχα αναψυκτικά, χυμοί, εμφιαλωμένο νερό, ποτά για αθλούμενους, ποτά ενέργειας, έτοιμο προς κατανάλωση τσάι και καφέ. Η </w:t>
      </w:r>
      <w:r>
        <w:rPr>
          <w:rFonts w:ascii="Effra Corp" w:hAnsi="Effra Corp"/>
          <w:sz w:val="21"/>
        </w:rPr>
        <w:t>Coca</w:t>
      </w:r>
      <w:r w:rsidRPr="00A71899">
        <w:rPr>
          <w:rFonts w:ascii="Effra Corp" w:hAnsi="Effra Corp"/>
          <w:sz w:val="21"/>
          <w:lang w:val="el-GR"/>
        </w:rPr>
        <w:t>-</w:t>
      </w:r>
      <w:r>
        <w:rPr>
          <w:rFonts w:ascii="Effra Corp" w:hAnsi="Effra Corp"/>
          <w:sz w:val="21"/>
        </w:rPr>
        <w:t>Cola</w:t>
      </w:r>
      <w:r w:rsidRPr="00A71899">
        <w:rPr>
          <w:rFonts w:ascii="Effra Corp" w:hAnsi="Effra Corp"/>
          <w:sz w:val="21"/>
          <w:lang w:val="el-GR"/>
        </w:rPr>
        <w:t xml:space="preserve"> </w:t>
      </w:r>
      <w:r>
        <w:rPr>
          <w:rFonts w:ascii="Effra Corp" w:hAnsi="Effra Corp"/>
          <w:sz w:val="21"/>
        </w:rPr>
        <w:t>HBC</w:t>
      </w:r>
      <w:r w:rsidRPr="00A71899">
        <w:rPr>
          <w:rFonts w:ascii="Effra Corp" w:hAnsi="Effra Corp"/>
          <w:sz w:val="21"/>
          <w:lang w:val="el-GR"/>
        </w:rPr>
        <w:t xml:space="preserve"> είναι δεσμευμένη να προάγει τη βιώσιμη ανάπτυξη προκειμένου να δημιουργεί αξία τόσο για τις δικές της εμπορικές δραστηριότητες, όσο και για την κοινωνία. Σε αυτό το πνεύμα προσφέρει προϊόντα που ικανοποιούν τις ανάγκες των καταναλωτών, προάγει περιβάλλον εργασίας χωρίς αποκλεισμούς, διεξάγει τις εμπορικές της δραστηριότητες με τρόπους, που προστατεύουν και διατηρούν το περιβάλλον και συμβάλλει στη κοινωνικοοικονομική ανάπτυξη των κατά τόπους κοινωνιών. Η </w:t>
      </w:r>
      <w:r>
        <w:rPr>
          <w:rFonts w:ascii="Effra Corp" w:hAnsi="Effra Corp"/>
          <w:sz w:val="21"/>
        </w:rPr>
        <w:t>Coca</w:t>
      </w:r>
      <w:r w:rsidRPr="00A71899">
        <w:rPr>
          <w:rFonts w:ascii="Effra Corp" w:hAnsi="Effra Corp"/>
          <w:sz w:val="21"/>
          <w:lang w:val="el-GR"/>
        </w:rPr>
        <w:t>-</w:t>
      </w:r>
      <w:r>
        <w:rPr>
          <w:rFonts w:ascii="Effra Corp" w:hAnsi="Effra Corp"/>
          <w:sz w:val="21"/>
        </w:rPr>
        <w:t>Cola</w:t>
      </w:r>
      <w:r w:rsidRPr="00A71899">
        <w:rPr>
          <w:rFonts w:ascii="Effra Corp" w:hAnsi="Effra Corp"/>
          <w:sz w:val="21"/>
          <w:lang w:val="el-GR"/>
        </w:rPr>
        <w:t xml:space="preserve"> </w:t>
      </w:r>
      <w:r>
        <w:rPr>
          <w:rFonts w:ascii="Effra Corp" w:hAnsi="Effra Corp"/>
          <w:sz w:val="21"/>
        </w:rPr>
        <w:t>HBC</w:t>
      </w:r>
      <w:r w:rsidRPr="00A71899">
        <w:rPr>
          <w:rFonts w:ascii="Effra Corp" w:hAnsi="Effra Corp"/>
          <w:sz w:val="21"/>
          <w:lang w:val="el-GR"/>
        </w:rPr>
        <w:t xml:space="preserve"> είναι πρώτη δύναμη στη βιομηχανία των αναψυκτικών στους δείκτες </w:t>
      </w:r>
      <w:r>
        <w:rPr>
          <w:rFonts w:ascii="Effra Corp" w:hAnsi="Effra Corp"/>
          <w:sz w:val="21"/>
        </w:rPr>
        <w:t>Dow</w:t>
      </w:r>
      <w:r w:rsidRPr="00A71899">
        <w:rPr>
          <w:rFonts w:ascii="Effra Corp" w:hAnsi="Effra Corp"/>
          <w:sz w:val="21"/>
          <w:lang w:val="el-GR"/>
        </w:rPr>
        <w:t xml:space="preserve"> </w:t>
      </w:r>
      <w:r>
        <w:rPr>
          <w:rFonts w:ascii="Effra Corp" w:hAnsi="Effra Corp"/>
          <w:sz w:val="21"/>
        </w:rPr>
        <w:t>Jones</w:t>
      </w:r>
      <w:r w:rsidRPr="00A71899">
        <w:rPr>
          <w:rFonts w:ascii="Effra Corp" w:hAnsi="Effra Corp"/>
          <w:sz w:val="21"/>
          <w:lang w:val="el-GR"/>
        </w:rPr>
        <w:t xml:space="preserve"> </w:t>
      </w:r>
      <w:r>
        <w:rPr>
          <w:rFonts w:ascii="Effra Corp" w:hAnsi="Effra Corp"/>
          <w:sz w:val="21"/>
        </w:rPr>
        <w:t>Sustainably</w:t>
      </w:r>
      <w:r w:rsidRPr="00A71899">
        <w:rPr>
          <w:rFonts w:ascii="Effra Corp" w:hAnsi="Effra Corp"/>
          <w:sz w:val="21"/>
          <w:lang w:val="el-GR"/>
        </w:rPr>
        <w:t xml:space="preserve"> </w:t>
      </w:r>
      <w:r>
        <w:rPr>
          <w:rFonts w:ascii="Effra Corp" w:hAnsi="Effra Corp"/>
          <w:sz w:val="21"/>
        </w:rPr>
        <w:t>World</w:t>
      </w:r>
      <w:r w:rsidRPr="00A71899">
        <w:rPr>
          <w:rFonts w:ascii="Effra Corp" w:hAnsi="Effra Corp"/>
          <w:sz w:val="21"/>
          <w:lang w:val="el-GR"/>
        </w:rPr>
        <w:t xml:space="preserve"> και τους ευρωπαϊκούς δείκτες και εντάσσεται επίσης στο δείκτη </w:t>
      </w:r>
      <w:r>
        <w:rPr>
          <w:rFonts w:ascii="Effra Corp" w:hAnsi="Effra Corp"/>
          <w:sz w:val="21"/>
        </w:rPr>
        <w:t>FTSE</w:t>
      </w:r>
      <w:r w:rsidRPr="00A71899">
        <w:rPr>
          <w:rFonts w:ascii="Effra Corp" w:hAnsi="Effra Corp"/>
          <w:sz w:val="21"/>
          <w:lang w:val="el-GR"/>
        </w:rPr>
        <w:t>4</w:t>
      </w:r>
      <w:r>
        <w:rPr>
          <w:rFonts w:ascii="Effra Corp" w:hAnsi="Effra Corp"/>
          <w:sz w:val="21"/>
        </w:rPr>
        <w:t>Good</w:t>
      </w:r>
      <w:r w:rsidRPr="00A71899">
        <w:rPr>
          <w:rFonts w:ascii="Effra Corp" w:hAnsi="Effra Corp"/>
          <w:sz w:val="21"/>
          <w:lang w:val="el-GR"/>
        </w:rPr>
        <w:t xml:space="preserve">. </w:t>
      </w:r>
    </w:p>
    <w:p w14:paraId="24930533" w14:textId="77777777" w:rsidR="00A71899" w:rsidRPr="00A71899" w:rsidRDefault="00A71899" w:rsidP="00A71899">
      <w:pPr>
        <w:jc w:val="both"/>
        <w:rPr>
          <w:rFonts w:ascii="Effra Corp" w:hAnsi="Effra Corp"/>
          <w:sz w:val="21"/>
          <w:szCs w:val="21"/>
          <w:lang w:val="el-GR"/>
        </w:rPr>
      </w:pPr>
    </w:p>
    <w:p w14:paraId="373B403B" w14:textId="38D24862" w:rsidR="00BC047C" w:rsidRPr="00A71899" w:rsidRDefault="00A71899" w:rsidP="00A71899">
      <w:pPr>
        <w:jc w:val="both"/>
        <w:rPr>
          <w:rFonts w:ascii="Effra Corp" w:hAnsi="Effra Corp" w:cs="Arial"/>
          <w:bCs/>
          <w:iCs/>
          <w:color w:val="000000"/>
          <w:sz w:val="21"/>
          <w:szCs w:val="21"/>
          <w:lang w:val="el-GR"/>
        </w:rPr>
      </w:pPr>
      <w:r w:rsidRPr="00A71899">
        <w:rPr>
          <w:rFonts w:ascii="Effra Corp" w:hAnsi="Effra Corp"/>
          <w:sz w:val="21"/>
          <w:lang w:val="el-GR"/>
        </w:rPr>
        <w:t xml:space="preserve">Οι μετοχές της </w:t>
      </w:r>
      <w:r>
        <w:rPr>
          <w:rFonts w:ascii="Effra Corp" w:hAnsi="Effra Corp"/>
          <w:sz w:val="21"/>
        </w:rPr>
        <w:t>Coca</w:t>
      </w:r>
      <w:r w:rsidRPr="00A71899">
        <w:rPr>
          <w:rFonts w:ascii="Effra Corp" w:hAnsi="Effra Corp"/>
          <w:sz w:val="21"/>
          <w:lang w:val="el-GR"/>
        </w:rPr>
        <w:t>-</w:t>
      </w:r>
      <w:r>
        <w:rPr>
          <w:rFonts w:ascii="Effra Corp" w:hAnsi="Effra Corp"/>
          <w:sz w:val="21"/>
        </w:rPr>
        <w:t>Cola</w:t>
      </w:r>
      <w:r w:rsidRPr="00A71899">
        <w:rPr>
          <w:rFonts w:ascii="Effra Corp" w:hAnsi="Effra Corp"/>
          <w:sz w:val="21"/>
          <w:lang w:val="el-GR"/>
        </w:rPr>
        <w:t xml:space="preserve"> </w:t>
      </w:r>
      <w:r>
        <w:rPr>
          <w:rFonts w:ascii="Effra Corp" w:hAnsi="Effra Corp"/>
          <w:sz w:val="21"/>
        </w:rPr>
        <w:t>HBC</w:t>
      </w:r>
      <w:r w:rsidRPr="00A71899">
        <w:rPr>
          <w:rFonts w:ascii="Effra Corp" w:hAnsi="Effra Corp"/>
          <w:sz w:val="21"/>
          <w:lang w:val="el-GR"/>
        </w:rPr>
        <w:t xml:space="preserve"> είναι εισηγμένες στην </w:t>
      </w:r>
      <w:r>
        <w:rPr>
          <w:rFonts w:ascii="Effra Corp" w:hAnsi="Effra Corp"/>
          <w:sz w:val="21"/>
        </w:rPr>
        <w:t>premium</w:t>
      </w:r>
      <w:r w:rsidRPr="00A71899">
        <w:rPr>
          <w:rFonts w:ascii="Effra Corp" w:hAnsi="Effra Corp"/>
          <w:sz w:val="21"/>
          <w:lang w:val="el-GR"/>
        </w:rPr>
        <w:t xml:space="preserve"> κατηγορία του Χρηματιστηρίου Αξιών του Λονδίνου (</w:t>
      </w:r>
      <w:r>
        <w:rPr>
          <w:rFonts w:ascii="Effra Corp" w:hAnsi="Effra Corp"/>
          <w:sz w:val="21"/>
        </w:rPr>
        <w:t>LSE</w:t>
      </w:r>
      <w:r w:rsidRPr="00A71899">
        <w:rPr>
          <w:rFonts w:ascii="Effra Corp" w:hAnsi="Effra Corp"/>
          <w:sz w:val="21"/>
          <w:lang w:val="el-GR"/>
        </w:rPr>
        <w:t xml:space="preserve">: </w:t>
      </w:r>
      <w:r>
        <w:rPr>
          <w:rFonts w:ascii="Effra Corp" w:hAnsi="Effra Corp"/>
          <w:sz w:val="21"/>
        </w:rPr>
        <w:t>CCH</w:t>
      </w:r>
      <w:r w:rsidRPr="00A71899">
        <w:rPr>
          <w:rFonts w:ascii="Effra Corp" w:hAnsi="Effra Corp"/>
          <w:sz w:val="21"/>
          <w:lang w:val="el-GR"/>
        </w:rPr>
        <w:t>) και στο Χρηματιστήριο Αξιών Αθηνών (</w:t>
      </w:r>
      <w:r>
        <w:rPr>
          <w:rFonts w:ascii="Effra Corp" w:hAnsi="Effra Corp"/>
          <w:sz w:val="21"/>
        </w:rPr>
        <w:t>ATHEX</w:t>
      </w:r>
      <w:r w:rsidRPr="00A71899">
        <w:rPr>
          <w:rFonts w:ascii="Effra Corp" w:hAnsi="Effra Corp"/>
          <w:sz w:val="21"/>
          <w:lang w:val="el-GR"/>
        </w:rPr>
        <w:t xml:space="preserve">: </w:t>
      </w:r>
      <w:r>
        <w:rPr>
          <w:rFonts w:ascii="Effra Corp" w:hAnsi="Effra Corp"/>
          <w:sz w:val="21"/>
        </w:rPr>
        <w:t>EEE</w:t>
      </w:r>
      <w:r w:rsidRPr="00A71899">
        <w:rPr>
          <w:rFonts w:ascii="Effra Corp" w:hAnsi="Effra Corp"/>
          <w:sz w:val="21"/>
          <w:lang w:val="el-GR"/>
        </w:rPr>
        <w:t xml:space="preserve">). Για περισσότερες πληροφορίες μπορείτε να επισκεφθείτε το δικτυακό τόπο </w:t>
      </w:r>
      <w:hyperlink r:id="rId8" w:history="1">
        <w:r>
          <w:rPr>
            <w:rStyle w:val="-"/>
            <w:rFonts w:ascii="Effra Corp" w:hAnsi="Effra Corp"/>
            <w:sz w:val="21"/>
          </w:rPr>
          <w:t>http</w:t>
        </w:r>
        <w:r w:rsidRPr="00A71899">
          <w:rPr>
            <w:rStyle w:val="-"/>
            <w:rFonts w:ascii="Effra Corp" w:hAnsi="Effra Corp"/>
            <w:sz w:val="21"/>
            <w:lang w:val="el-GR"/>
          </w:rPr>
          <w:t>://</w:t>
        </w:r>
        <w:r>
          <w:rPr>
            <w:rStyle w:val="-"/>
            <w:rFonts w:ascii="Effra Corp" w:hAnsi="Effra Corp"/>
            <w:sz w:val="21"/>
          </w:rPr>
          <w:t>www</w:t>
        </w:r>
        <w:r w:rsidRPr="00A71899">
          <w:rPr>
            <w:rStyle w:val="-"/>
            <w:rFonts w:ascii="Effra Corp" w:hAnsi="Effra Corp"/>
            <w:sz w:val="21"/>
            <w:lang w:val="el-GR"/>
          </w:rPr>
          <w:t>.</w:t>
        </w:r>
        <w:r>
          <w:rPr>
            <w:rStyle w:val="-"/>
            <w:rFonts w:ascii="Effra Corp" w:hAnsi="Effra Corp"/>
            <w:sz w:val="21"/>
          </w:rPr>
          <w:t>coca</w:t>
        </w:r>
        <w:r w:rsidRPr="00A71899">
          <w:rPr>
            <w:rStyle w:val="-"/>
            <w:rFonts w:ascii="Effra Corp" w:hAnsi="Effra Corp"/>
            <w:sz w:val="21"/>
            <w:lang w:val="el-GR"/>
          </w:rPr>
          <w:t>-</w:t>
        </w:r>
        <w:r>
          <w:rPr>
            <w:rStyle w:val="-"/>
            <w:rFonts w:ascii="Effra Corp" w:hAnsi="Effra Corp"/>
            <w:sz w:val="21"/>
          </w:rPr>
          <w:t>colahellenic</w:t>
        </w:r>
        <w:r w:rsidRPr="00A71899">
          <w:rPr>
            <w:rStyle w:val="-"/>
            <w:rFonts w:ascii="Effra Corp" w:hAnsi="Effra Corp"/>
            <w:sz w:val="21"/>
            <w:lang w:val="el-GR"/>
          </w:rPr>
          <w:t>.</w:t>
        </w:r>
        <w:r>
          <w:rPr>
            <w:rStyle w:val="-"/>
            <w:rFonts w:ascii="Effra Corp" w:hAnsi="Effra Corp"/>
            <w:sz w:val="21"/>
          </w:rPr>
          <w:t>com</w:t>
        </w:r>
      </w:hyperlink>
      <w:r w:rsidRPr="00A71899">
        <w:rPr>
          <w:rFonts w:ascii="Effra Corp" w:hAnsi="Effra Corp"/>
          <w:sz w:val="21"/>
          <w:lang w:val="el-GR"/>
        </w:rPr>
        <w:t>.</w:t>
      </w:r>
    </w:p>
    <w:p w14:paraId="0690B5C5" w14:textId="77777777" w:rsidR="00B46CCE" w:rsidRPr="002E7FC7" w:rsidRDefault="00B46CCE" w:rsidP="00503FB3">
      <w:pPr>
        <w:tabs>
          <w:tab w:val="left" w:pos="360"/>
        </w:tabs>
        <w:jc w:val="both"/>
        <w:rPr>
          <w:rFonts w:ascii="Effra Corp" w:hAnsi="Effra Corp"/>
          <w:sz w:val="21"/>
          <w:szCs w:val="21"/>
          <w:lang w:val="el-GR"/>
        </w:rPr>
      </w:pPr>
    </w:p>
    <w:p w14:paraId="7899EF8D" w14:textId="77777777" w:rsidR="009A7AE1" w:rsidRPr="00EB0D34" w:rsidRDefault="00A71899" w:rsidP="00EB0D34">
      <w:pPr>
        <w:pStyle w:val="30"/>
        <w:shd w:val="clear" w:color="auto" w:fill="BFBFBF" w:themeFill="background1" w:themeFillShade="BF"/>
        <w:spacing w:after="120"/>
        <w:ind w:left="-90" w:right="-127"/>
        <w:rPr>
          <w:rFonts w:ascii="Effra Corp" w:hAnsi="Effra Corp"/>
          <w:b/>
          <w:spacing w:val="-2"/>
          <w:sz w:val="21"/>
          <w:lang w:val="el-GR"/>
        </w:rPr>
      </w:pPr>
      <w:r w:rsidRPr="00EB0D34">
        <w:rPr>
          <w:rFonts w:ascii="Effra Corp" w:hAnsi="Effra Corp"/>
          <w:b/>
          <w:spacing w:val="-2"/>
          <w:sz w:val="21"/>
          <w:lang w:val="el-GR"/>
        </w:rPr>
        <w:t>Πρόσκληση Δικτυακής Τηλεδιάσκεψης</w:t>
      </w:r>
    </w:p>
    <w:p w14:paraId="4487DBC6" w14:textId="77777777" w:rsidR="009A7AE1" w:rsidRPr="00901EBC" w:rsidRDefault="009A7AE1" w:rsidP="00566085">
      <w:pPr>
        <w:pStyle w:val="a5"/>
        <w:rPr>
          <w:rFonts w:ascii="Effra Corp" w:hAnsi="Effra Corp"/>
          <w:sz w:val="18"/>
          <w:szCs w:val="18"/>
          <w:u w:val="none"/>
          <w:lang w:val="el-GR"/>
        </w:rPr>
      </w:pPr>
    </w:p>
    <w:p w14:paraId="2B0715F8" w14:textId="53117F39" w:rsidR="00901EBC" w:rsidRPr="00901EBC" w:rsidRDefault="00901EBC" w:rsidP="00973D31">
      <w:pPr>
        <w:pStyle w:val="a5"/>
        <w:rPr>
          <w:rFonts w:ascii="Effra Corp" w:hAnsi="Effra Corp"/>
          <w:color w:val="000000"/>
          <w:sz w:val="21"/>
          <w:szCs w:val="21"/>
          <w:u w:val="none"/>
          <w:lang w:val="el-GR"/>
        </w:rPr>
      </w:pPr>
      <w:r w:rsidRPr="00901EBC">
        <w:rPr>
          <w:rFonts w:ascii="Effra Corp" w:hAnsi="Effra Corp"/>
          <w:color w:val="000000"/>
          <w:sz w:val="21"/>
          <w:u w:val="none"/>
          <w:lang w:val="el-GR"/>
        </w:rPr>
        <w:t xml:space="preserve">Η </w:t>
      </w:r>
      <w:r w:rsidRPr="00901EBC">
        <w:rPr>
          <w:rFonts w:ascii="Effra Corp" w:hAnsi="Effra Corp"/>
          <w:color w:val="000000"/>
          <w:sz w:val="21"/>
          <w:u w:val="none"/>
        </w:rPr>
        <w:t>Coca</w:t>
      </w:r>
      <w:r w:rsidRPr="00901EBC">
        <w:rPr>
          <w:rFonts w:ascii="Effra Corp" w:hAnsi="Effra Corp"/>
          <w:color w:val="000000"/>
          <w:sz w:val="21"/>
          <w:u w:val="none"/>
          <w:lang w:val="el-GR"/>
        </w:rPr>
        <w:t>-</w:t>
      </w:r>
      <w:r w:rsidRPr="00901EBC">
        <w:rPr>
          <w:rFonts w:ascii="Effra Corp" w:hAnsi="Effra Corp"/>
          <w:color w:val="000000"/>
          <w:sz w:val="21"/>
          <w:u w:val="none"/>
        </w:rPr>
        <w:t>Cola</w:t>
      </w:r>
      <w:r w:rsidRPr="00901EBC">
        <w:rPr>
          <w:rFonts w:ascii="Effra Corp" w:hAnsi="Effra Corp"/>
          <w:color w:val="000000"/>
          <w:sz w:val="21"/>
          <w:u w:val="none"/>
          <w:lang w:val="el-GR"/>
        </w:rPr>
        <w:t xml:space="preserve"> </w:t>
      </w:r>
      <w:r w:rsidRPr="00901EBC">
        <w:rPr>
          <w:rFonts w:ascii="Effra Corp" w:hAnsi="Effra Corp"/>
          <w:color w:val="000000"/>
          <w:sz w:val="21"/>
          <w:u w:val="none"/>
        </w:rPr>
        <w:t>HBC</w:t>
      </w:r>
      <w:r w:rsidRPr="00901EBC">
        <w:rPr>
          <w:rFonts w:ascii="Effra Corp" w:hAnsi="Effra Corp"/>
          <w:color w:val="000000"/>
          <w:sz w:val="21"/>
          <w:u w:val="none"/>
          <w:lang w:val="el-GR"/>
        </w:rPr>
        <w:t xml:space="preserve"> πρόκειται να φιλοξενήσει τηλεδιάσκεψη μεταξύ αναλυτών και επενδυτών του χρηματοοικονομικού τομέα, στην οποία θα συζητηθούν τα αποτελέσματα του τρίτου τριμήνου του 201</w:t>
      </w:r>
      <w:r w:rsidR="00345E20">
        <w:rPr>
          <w:rFonts w:ascii="Effra Corp" w:hAnsi="Effra Corp"/>
          <w:color w:val="000000"/>
          <w:sz w:val="21"/>
          <w:u w:val="none"/>
          <w:lang w:val="el-GR"/>
        </w:rPr>
        <w:t>6</w:t>
      </w:r>
      <w:r w:rsidRPr="00901EBC">
        <w:rPr>
          <w:rFonts w:ascii="Effra Corp" w:hAnsi="Effra Corp"/>
          <w:color w:val="000000"/>
          <w:sz w:val="21"/>
          <w:u w:val="none"/>
          <w:lang w:val="el-GR"/>
        </w:rPr>
        <w:t xml:space="preserve"> στις </w:t>
      </w:r>
      <w:r>
        <w:rPr>
          <w:rFonts w:ascii="Effra Corp" w:hAnsi="Effra Corp"/>
          <w:color w:val="000000"/>
          <w:sz w:val="21"/>
          <w:u w:val="none"/>
          <w:lang w:val="el-GR"/>
        </w:rPr>
        <w:t>3</w:t>
      </w:r>
      <w:r w:rsidRPr="00901EBC">
        <w:rPr>
          <w:rFonts w:ascii="Effra Corp" w:hAnsi="Effra Corp"/>
          <w:color w:val="000000"/>
          <w:sz w:val="21"/>
          <w:u w:val="none"/>
          <w:lang w:val="el-GR"/>
        </w:rPr>
        <w:t xml:space="preserve"> Νοεμβρίου 201</w:t>
      </w:r>
      <w:r>
        <w:rPr>
          <w:rFonts w:ascii="Effra Corp" w:hAnsi="Effra Corp"/>
          <w:color w:val="000000"/>
          <w:sz w:val="21"/>
          <w:u w:val="none"/>
          <w:lang w:val="el-GR"/>
        </w:rPr>
        <w:t>6</w:t>
      </w:r>
      <w:r w:rsidRPr="00901EBC">
        <w:rPr>
          <w:rFonts w:ascii="Effra Corp" w:hAnsi="Effra Corp"/>
          <w:color w:val="000000"/>
          <w:sz w:val="21"/>
          <w:u w:val="none"/>
          <w:lang w:val="el-GR"/>
        </w:rPr>
        <w:t xml:space="preserve"> και ώρα Ελβετίας 10:00 π.μ. (ώρα Λονδίνου 09:00 π.μ., ώρα Αθήνας </w:t>
      </w:r>
      <w:r w:rsidR="00317CB0">
        <w:rPr>
          <w:rFonts w:ascii="Effra Corp" w:hAnsi="Effra Corp"/>
          <w:color w:val="000000"/>
          <w:sz w:val="21"/>
          <w:u w:val="none"/>
          <w:lang w:val="el-GR"/>
        </w:rPr>
        <w:t>11:00 π.μ., ώρα Νέας Υόρκης 05</w:t>
      </w:r>
      <w:r w:rsidRPr="00901EBC">
        <w:rPr>
          <w:rFonts w:ascii="Effra Corp" w:hAnsi="Effra Corp"/>
          <w:color w:val="000000"/>
          <w:sz w:val="21"/>
          <w:u w:val="none"/>
          <w:lang w:val="el-GR"/>
        </w:rPr>
        <w:t xml:space="preserve">:00 π.μ.). </w:t>
      </w:r>
      <w:r w:rsidR="00345E20" w:rsidRPr="00345E20">
        <w:rPr>
          <w:rFonts w:ascii="Effra Corp" w:hAnsi="Effra Corp"/>
          <w:color w:val="000000"/>
          <w:sz w:val="21"/>
          <w:szCs w:val="21"/>
          <w:u w:val="none"/>
          <w:lang w:val="el-GR"/>
        </w:rPr>
        <w:t xml:space="preserve">Η μαγνητοφωνημένη ηχητική μετάδοση της τηλεδιάσκεψης καθώς και η σχετική απομαγνητοφώνηση θα είναι διαθέσιμα για λήψη σε μορφή αρχείου </w:t>
      </w:r>
      <w:r w:rsidR="00345E20">
        <w:rPr>
          <w:rFonts w:ascii="Effra Corp" w:hAnsi="Effra Corp"/>
          <w:color w:val="000000"/>
          <w:sz w:val="21"/>
          <w:szCs w:val="21"/>
          <w:u w:val="none"/>
        </w:rPr>
        <w:t>MP</w:t>
      </w:r>
      <w:r w:rsidR="00345E20" w:rsidRPr="00345E20">
        <w:rPr>
          <w:rFonts w:ascii="Effra Corp" w:hAnsi="Effra Corp"/>
          <w:color w:val="000000"/>
          <w:sz w:val="21"/>
          <w:szCs w:val="21"/>
          <w:u w:val="none"/>
          <w:lang w:val="el-GR"/>
        </w:rPr>
        <w:t xml:space="preserve">3 στο δικτυακό τόπο της Εταιρείας </w:t>
      </w:r>
      <w:r w:rsidR="00345E20" w:rsidRPr="00345E20">
        <w:rPr>
          <w:lang w:val="el-GR"/>
        </w:rPr>
        <w:t>(</w:t>
      </w:r>
      <w:hyperlink r:id="rId9" w:history="1">
        <w:r w:rsidR="00345E20">
          <w:rPr>
            <w:rStyle w:val="-"/>
            <w:rFonts w:ascii="Effra Corp" w:hAnsi="Effra Corp"/>
            <w:sz w:val="21"/>
            <w:szCs w:val="21"/>
          </w:rPr>
          <w:t>http</w:t>
        </w:r>
        <w:r w:rsidR="00345E20" w:rsidRPr="00345E20">
          <w:rPr>
            <w:rStyle w:val="-"/>
            <w:rFonts w:ascii="Effra Corp" w:hAnsi="Effra Corp"/>
            <w:sz w:val="21"/>
            <w:szCs w:val="21"/>
            <w:lang w:val="el-GR"/>
          </w:rPr>
          <w:t>://</w:t>
        </w:r>
        <w:r w:rsidR="00345E20">
          <w:rPr>
            <w:rStyle w:val="-"/>
            <w:rFonts w:ascii="Effra Corp" w:hAnsi="Effra Corp"/>
            <w:sz w:val="21"/>
            <w:szCs w:val="21"/>
          </w:rPr>
          <w:t>www</w:t>
        </w:r>
        <w:r w:rsidR="00345E20" w:rsidRPr="00345E20">
          <w:rPr>
            <w:rStyle w:val="-"/>
            <w:rFonts w:ascii="Effra Corp" w:hAnsi="Effra Corp"/>
            <w:sz w:val="21"/>
            <w:szCs w:val="21"/>
            <w:lang w:val="el-GR"/>
          </w:rPr>
          <w:t>.</w:t>
        </w:r>
        <w:r w:rsidR="00345E20">
          <w:rPr>
            <w:rStyle w:val="-"/>
            <w:rFonts w:ascii="Effra Corp" w:hAnsi="Effra Corp"/>
            <w:sz w:val="21"/>
            <w:szCs w:val="21"/>
          </w:rPr>
          <w:t>coca</w:t>
        </w:r>
        <w:r w:rsidR="00345E20" w:rsidRPr="00345E20">
          <w:rPr>
            <w:rStyle w:val="-"/>
            <w:rFonts w:ascii="Effra Corp" w:hAnsi="Effra Corp"/>
            <w:sz w:val="21"/>
            <w:szCs w:val="21"/>
            <w:lang w:val="el-GR"/>
          </w:rPr>
          <w:t>-</w:t>
        </w:r>
        <w:r w:rsidR="00345E20">
          <w:rPr>
            <w:rStyle w:val="-"/>
            <w:rFonts w:ascii="Effra Corp" w:hAnsi="Effra Corp"/>
            <w:sz w:val="21"/>
            <w:szCs w:val="21"/>
          </w:rPr>
          <w:t>colahellenic</w:t>
        </w:r>
        <w:r w:rsidR="00345E20" w:rsidRPr="00345E20">
          <w:rPr>
            <w:rStyle w:val="-"/>
            <w:rFonts w:ascii="Effra Corp" w:hAnsi="Effra Corp"/>
            <w:sz w:val="21"/>
            <w:szCs w:val="21"/>
            <w:lang w:val="el-GR"/>
          </w:rPr>
          <w:t>.</w:t>
        </w:r>
        <w:r w:rsidR="00345E20">
          <w:rPr>
            <w:rStyle w:val="-"/>
            <w:rFonts w:ascii="Effra Corp" w:hAnsi="Effra Corp"/>
            <w:sz w:val="21"/>
            <w:szCs w:val="21"/>
          </w:rPr>
          <w:t>com</w:t>
        </w:r>
        <w:r w:rsidR="00345E20" w:rsidRPr="00345E20">
          <w:rPr>
            <w:rStyle w:val="-"/>
            <w:rFonts w:ascii="Effra Corp" w:hAnsi="Effra Corp"/>
            <w:sz w:val="21"/>
            <w:szCs w:val="21"/>
            <w:lang w:val="el-GR"/>
          </w:rPr>
          <w:t>/</w:t>
        </w:r>
        <w:r w:rsidR="00345E20">
          <w:rPr>
            <w:rStyle w:val="-"/>
            <w:rFonts w:ascii="Effra Corp" w:hAnsi="Effra Corp"/>
            <w:sz w:val="21"/>
            <w:szCs w:val="21"/>
          </w:rPr>
          <w:t>investorrelation</w:t>
        </w:r>
      </w:hyperlink>
      <w:r w:rsidR="00345E20">
        <w:rPr>
          <w:rStyle w:val="-"/>
          <w:rFonts w:ascii="Effra Corp" w:hAnsi="Effra Corp"/>
          <w:sz w:val="21"/>
          <w:szCs w:val="21"/>
          <w:lang w:val="el-GR"/>
        </w:rPr>
        <w:t>s)</w:t>
      </w:r>
      <w:r w:rsidRPr="00901EBC">
        <w:rPr>
          <w:rFonts w:ascii="Effra Corp" w:hAnsi="Effra Corp"/>
          <w:sz w:val="21"/>
          <w:lang w:val="el-GR"/>
        </w:rPr>
        <w:t>.</w:t>
      </w:r>
    </w:p>
    <w:p w14:paraId="49E2992B" w14:textId="77777777" w:rsidR="004B79EF" w:rsidRPr="002E7FC7" w:rsidRDefault="004B79EF" w:rsidP="00973D31">
      <w:pPr>
        <w:pStyle w:val="a5"/>
        <w:rPr>
          <w:rFonts w:ascii="Effra Corp" w:hAnsi="Effra Corp"/>
          <w:sz w:val="18"/>
          <w:szCs w:val="18"/>
          <w:u w:val="none"/>
          <w:lang w:val="el-GR"/>
        </w:rPr>
      </w:pPr>
    </w:p>
    <w:p w14:paraId="151AEACE" w14:textId="77777777" w:rsidR="00901EBC" w:rsidRPr="002E7FC7" w:rsidRDefault="00901EBC" w:rsidP="004B79EF">
      <w:pPr>
        <w:pStyle w:val="a5"/>
        <w:rPr>
          <w:rFonts w:ascii="Effra Corp" w:hAnsi="Effra Corp"/>
          <w:b/>
          <w:sz w:val="21"/>
          <w:szCs w:val="21"/>
          <w:lang w:val="el-GR"/>
        </w:rPr>
      </w:pPr>
      <w:r w:rsidRPr="002E7FC7">
        <w:rPr>
          <w:rFonts w:ascii="Effra Corp" w:hAnsi="Effra Corp"/>
          <w:b/>
          <w:sz w:val="21"/>
          <w:szCs w:val="21"/>
          <w:lang w:val="el-GR"/>
        </w:rPr>
        <w:t>Επόμενη ενημέρωση</w:t>
      </w:r>
    </w:p>
    <w:p w14:paraId="44AE8EB1" w14:textId="77777777" w:rsidR="00901EBC" w:rsidRDefault="00901EBC" w:rsidP="00CE65E7">
      <w:pPr>
        <w:pStyle w:val="a5"/>
        <w:ind w:left="3870" w:right="13" w:hanging="3870"/>
        <w:rPr>
          <w:rFonts w:ascii="Effra Corp" w:hAnsi="Effra Corp"/>
          <w:sz w:val="21"/>
          <w:szCs w:val="21"/>
          <w:u w:val="none"/>
          <w:lang w:val="el-GR"/>
        </w:rPr>
      </w:pPr>
      <w:r w:rsidRPr="00901EBC">
        <w:rPr>
          <w:rFonts w:ascii="Effra Corp" w:hAnsi="Effra Corp"/>
          <w:color w:val="000000"/>
          <w:sz w:val="21"/>
          <w:u w:val="none"/>
          <w:lang w:val="el-GR"/>
        </w:rPr>
        <w:t>1</w:t>
      </w:r>
      <w:r>
        <w:rPr>
          <w:rFonts w:ascii="Effra Corp" w:hAnsi="Effra Corp"/>
          <w:color w:val="000000"/>
          <w:sz w:val="21"/>
          <w:u w:val="none"/>
          <w:lang w:val="el-GR"/>
        </w:rPr>
        <w:t>6</w:t>
      </w:r>
      <w:r w:rsidRPr="00901EBC">
        <w:rPr>
          <w:rFonts w:ascii="Effra Corp" w:hAnsi="Effra Corp"/>
          <w:color w:val="000000"/>
          <w:sz w:val="21"/>
          <w:u w:val="none"/>
          <w:lang w:val="el-GR"/>
        </w:rPr>
        <w:t xml:space="preserve"> Φεβρουαρίου 201</w:t>
      </w:r>
      <w:r>
        <w:rPr>
          <w:rFonts w:ascii="Effra Corp" w:hAnsi="Effra Corp"/>
          <w:color w:val="000000"/>
          <w:sz w:val="21"/>
          <w:u w:val="none"/>
          <w:lang w:val="el-GR"/>
        </w:rPr>
        <w:t>7</w:t>
      </w:r>
      <w:r w:rsidRPr="00901EBC">
        <w:rPr>
          <w:u w:val="none"/>
          <w:lang w:val="el-GR"/>
        </w:rPr>
        <w:tab/>
      </w:r>
      <w:r w:rsidRPr="00901EBC">
        <w:rPr>
          <w:rFonts w:ascii="Effra Corp" w:hAnsi="Effra Corp"/>
          <w:color w:val="000000"/>
          <w:sz w:val="21"/>
          <w:u w:val="none"/>
          <w:lang w:val="el-GR"/>
        </w:rPr>
        <w:t>Ετήσιες οικονομικές καταστάσεις για το 201</w:t>
      </w:r>
      <w:r>
        <w:rPr>
          <w:rFonts w:ascii="Effra Corp" w:hAnsi="Effra Corp"/>
          <w:color w:val="000000"/>
          <w:sz w:val="21"/>
          <w:u w:val="none"/>
          <w:lang w:val="el-GR"/>
        </w:rPr>
        <w:t>6</w:t>
      </w:r>
      <w:r w:rsidRPr="00901EBC">
        <w:rPr>
          <w:rFonts w:ascii="Effra Corp" w:hAnsi="Effra Corp"/>
          <w:color w:val="000000"/>
          <w:sz w:val="21"/>
          <w:u w:val="none"/>
          <w:lang w:val="el-GR"/>
        </w:rPr>
        <w:t xml:space="preserve"> και ανακοίνωση αποτελεσμάτων</w:t>
      </w:r>
    </w:p>
    <w:p w14:paraId="77A4FC6E" w14:textId="77777777" w:rsidR="00BC047C" w:rsidRPr="00901EBC" w:rsidRDefault="00BC047C">
      <w:pPr>
        <w:rPr>
          <w:rFonts w:ascii="Effra Corp" w:hAnsi="Effra Corp" w:cs="Arial"/>
          <w:b/>
          <w:bCs/>
          <w:color w:val="000000"/>
          <w:sz w:val="18"/>
          <w:szCs w:val="18"/>
          <w:lang w:val="el-GR"/>
        </w:rPr>
      </w:pPr>
    </w:p>
    <w:p w14:paraId="0F7509E4" w14:textId="77777777" w:rsidR="00901EBC" w:rsidRDefault="00901EBC" w:rsidP="00901EBC">
      <w:pPr>
        <w:rPr>
          <w:rFonts w:ascii="Effra Corp" w:hAnsi="Effra Corp" w:cs="Arial"/>
          <w:b/>
          <w:bCs/>
          <w:color w:val="000000"/>
          <w:sz w:val="21"/>
          <w:szCs w:val="21"/>
          <w:lang w:val="el-GR"/>
        </w:rPr>
      </w:pPr>
      <w:r>
        <w:rPr>
          <w:rFonts w:ascii="Effra Corp" w:hAnsi="Effra Corp"/>
          <w:b/>
          <w:color w:val="000000"/>
          <w:sz w:val="21"/>
          <w:szCs w:val="21"/>
        </w:rPr>
        <w:t>Πληροφόρηση Επενδυτών:</w:t>
      </w:r>
    </w:p>
    <w:tbl>
      <w:tblPr>
        <w:tblW w:w="9648" w:type="dxa"/>
        <w:tblLayout w:type="fixed"/>
        <w:tblLook w:val="0000" w:firstRow="0" w:lastRow="0" w:firstColumn="0" w:lastColumn="0" w:noHBand="0" w:noVBand="0"/>
      </w:tblPr>
      <w:tblGrid>
        <w:gridCol w:w="3978"/>
        <w:gridCol w:w="5670"/>
      </w:tblGrid>
      <w:tr w:rsidR="00566085" w:rsidRPr="00F163AE" w14:paraId="1A5EBDCA" w14:textId="77777777" w:rsidTr="00D02394">
        <w:trPr>
          <w:trHeight w:val="719"/>
        </w:trPr>
        <w:tc>
          <w:tcPr>
            <w:tcW w:w="3978" w:type="dxa"/>
            <w:vAlign w:val="bottom"/>
          </w:tcPr>
          <w:p w14:paraId="1809221C" w14:textId="77777777" w:rsidR="00566085" w:rsidRPr="00874D08" w:rsidRDefault="00566085" w:rsidP="00D02394">
            <w:pPr>
              <w:rPr>
                <w:rFonts w:ascii="Effra Corp" w:hAnsi="Effra Corp" w:cs="Arial"/>
                <w:b/>
                <w:color w:val="000000"/>
                <w:sz w:val="18"/>
                <w:szCs w:val="18"/>
                <w:lang w:val="en-US"/>
              </w:rPr>
            </w:pPr>
            <w:r w:rsidRPr="00874D08">
              <w:rPr>
                <w:rFonts w:ascii="Effra Corp" w:hAnsi="Effra Corp" w:cs="Arial"/>
                <w:b/>
                <w:color w:val="000000"/>
                <w:sz w:val="18"/>
                <w:szCs w:val="18"/>
                <w:lang w:val="en-US"/>
              </w:rPr>
              <w:t>Coca</w:t>
            </w:r>
            <w:r w:rsidRPr="00874D08">
              <w:rPr>
                <w:rFonts w:ascii="Effra Corp" w:hAnsi="Effra Corp" w:cs="Arial"/>
                <w:b/>
                <w:color w:val="000000"/>
                <w:sz w:val="18"/>
                <w:szCs w:val="18"/>
                <w:lang w:val="en-US"/>
              </w:rPr>
              <w:noBreakHyphen/>
              <w:t>Cola HBC Group</w:t>
            </w:r>
          </w:p>
          <w:p w14:paraId="316E3B14" w14:textId="77777777" w:rsidR="00566085" w:rsidRPr="00874D08" w:rsidRDefault="00566085" w:rsidP="00D02394">
            <w:pPr>
              <w:rPr>
                <w:rFonts w:ascii="Effra Corp" w:hAnsi="Effra Corp" w:cs="Arial"/>
                <w:color w:val="000000"/>
                <w:sz w:val="18"/>
                <w:szCs w:val="18"/>
                <w:lang w:val="fr-FR"/>
              </w:rPr>
            </w:pPr>
            <w:r w:rsidRPr="00874D08">
              <w:rPr>
                <w:rFonts w:ascii="Effra Corp" w:hAnsi="Effra Corp" w:cs="Arial"/>
                <w:color w:val="000000"/>
                <w:sz w:val="18"/>
                <w:szCs w:val="18"/>
                <w:lang w:val="fr-FR"/>
              </w:rPr>
              <w:t>Basak Kotler</w:t>
            </w:r>
          </w:p>
          <w:p w14:paraId="6CDD3CDD" w14:textId="77777777" w:rsidR="00566085" w:rsidRPr="00874D08" w:rsidRDefault="00566085" w:rsidP="00D02394">
            <w:pPr>
              <w:pStyle w:val="a3"/>
              <w:tabs>
                <w:tab w:val="clear" w:pos="4320"/>
                <w:tab w:val="clear" w:pos="8640"/>
              </w:tabs>
              <w:rPr>
                <w:rFonts w:ascii="Effra Corp" w:hAnsi="Effra Corp" w:cs="Arial"/>
                <w:bCs/>
                <w:color w:val="000000"/>
                <w:sz w:val="20"/>
                <w:szCs w:val="20"/>
                <w:lang w:val="en-GB"/>
              </w:rPr>
            </w:pPr>
            <w:r w:rsidRPr="00874D08">
              <w:rPr>
                <w:rFonts w:ascii="Effra Corp" w:hAnsi="Effra Corp" w:cs="Arial"/>
                <w:color w:val="000000"/>
                <w:sz w:val="18"/>
                <w:szCs w:val="18"/>
              </w:rPr>
              <w:t>Investor Relations Director</w:t>
            </w:r>
          </w:p>
        </w:tc>
        <w:tc>
          <w:tcPr>
            <w:tcW w:w="5670" w:type="dxa"/>
            <w:vAlign w:val="bottom"/>
          </w:tcPr>
          <w:p w14:paraId="7E74D8E0" w14:textId="77777777" w:rsidR="00566085" w:rsidRPr="00874D08" w:rsidRDefault="00901EBC" w:rsidP="00D02394">
            <w:pPr>
              <w:ind w:right="-108"/>
              <w:jc w:val="right"/>
              <w:rPr>
                <w:rFonts w:ascii="Effra Corp" w:hAnsi="Effra Corp"/>
                <w:color w:val="000000"/>
                <w:sz w:val="18"/>
                <w:lang w:val="fr-FR"/>
              </w:rPr>
            </w:pPr>
            <w:r w:rsidRPr="002E7FC7">
              <w:rPr>
                <w:rFonts w:ascii="Effra Corp" w:hAnsi="Effra Corp"/>
                <w:color w:val="000000"/>
                <w:sz w:val="18"/>
                <w:lang w:val="el-GR"/>
              </w:rPr>
              <w:t>Τηλ</w:t>
            </w:r>
            <w:r w:rsidR="00566085" w:rsidRPr="00874D08">
              <w:rPr>
                <w:rFonts w:ascii="Effra Corp" w:hAnsi="Effra Corp"/>
                <w:color w:val="000000"/>
                <w:sz w:val="18"/>
                <w:lang w:val="fr-FR"/>
              </w:rPr>
              <w:t xml:space="preserve">: </w:t>
            </w:r>
            <w:r w:rsidR="00566085" w:rsidRPr="002E7FC7">
              <w:rPr>
                <w:rFonts w:ascii="Effra Corp" w:hAnsi="Effra Corp" w:cs="Effra Corp"/>
                <w:color w:val="000000"/>
                <w:sz w:val="18"/>
                <w:szCs w:val="18"/>
                <w:lang w:val="el-GR" w:eastAsia="el-GR"/>
              </w:rPr>
              <w:t xml:space="preserve">+44 </w:t>
            </w:r>
            <w:r w:rsidR="003F2E15" w:rsidRPr="002E7FC7">
              <w:rPr>
                <w:rFonts w:ascii="Effra Corp" w:hAnsi="Effra Corp" w:cs="Effra Corp"/>
                <w:color w:val="000000"/>
                <w:sz w:val="18"/>
                <w:szCs w:val="18"/>
                <w:lang w:val="el-GR" w:eastAsia="el-GR"/>
              </w:rPr>
              <w:t>20 37</w:t>
            </w:r>
            <w:r w:rsidR="00566085" w:rsidRPr="002E7FC7">
              <w:rPr>
                <w:rFonts w:ascii="Effra Corp" w:hAnsi="Effra Corp" w:cs="Effra Corp"/>
                <w:color w:val="000000"/>
                <w:sz w:val="18"/>
                <w:szCs w:val="18"/>
                <w:lang w:val="el-GR" w:eastAsia="el-GR"/>
              </w:rPr>
              <w:t xml:space="preserve"> 444 231</w:t>
            </w:r>
          </w:p>
          <w:p w14:paraId="63B10D79" w14:textId="77777777" w:rsidR="00566085" w:rsidRPr="00874D08" w:rsidRDefault="00566085" w:rsidP="00D02394">
            <w:pPr>
              <w:ind w:right="-108"/>
              <w:jc w:val="right"/>
              <w:rPr>
                <w:rFonts w:ascii="Effra Corp" w:hAnsi="Effra Corp" w:cs="Arial"/>
                <w:b/>
                <w:bCs/>
                <w:color w:val="000000"/>
                <w:sz w:val="20"/>
                <w:szCs w:val="20"/>
                <w:lang w:val="fr-FR"/>
              </w:rPr>
            </w:pPr>
            <w:r w:rsidRPr="00874D08">
              <w:rPr>
                <w:rFonts w:ascii="Effra Corp" w:hAnsi="Effra Corp"/>
                <w:color w:val="000000"/>
                <w:sz w:val="18"/>
                <w:lang w:val="fr-FR"/>
              </w:rPr>
              <w:t>basak</w:t>
            </w:r>
            <w:r w:rsidRPr="00874D08">
              <w:rPr>
                <w:rFonts w:ascii="Effra Corp" w:hAnsi="Effra Corp"/>
                <w:sz w:val="18"/>
                <w:lang w:val="fr-FR"/>
              </w:rPr>
              <w:t>.kotler@cchellenic.com</w:t>
            </w:r>
          </w:p>
        </w:tc>
      </w:tr>
      <w:tr w:rsidR="00566085" w:rsidRPr="00F163AE" w14:paraId="726682B6" w14:textId="77777777" w:rsidTr="00D02394">
        <w:trPr>
          <w:trHeight w:val="606"/>
        </w:trPr>
        <w:tc>
          <w:tcPr>
            <w:tcW w:w="3978" w:type="dxa"/>
            <w:vAlign w:val="bottom"/>
          </w:tcPr>
          <w:p w14:paraId="3FA3B843" w14:textId="77777777" w:rsidR="00566085" w:rsidRPr="00EB4693" w:rsidRDefault="00566085" w:rsidP="00D02394">
            <w:pPr>
              <w:rPr>
                <w:rFonts w:ascii="Effra Corp" w:hAnsi="Effra Corp" w:cs="Arial"/>
                <w:color w:val="000000"/>
                <w:sz w:val="18"/>
                <w:szCs w:val="18"/>
                <w:lang w:val="fr-FR"/>
              </w:rPr>
            </w:pPr>
            <w:r w:rsidRPr="00EB4693">
              <w:rPr>
                <w:rFonts w:ascii="Effra Corp" w:hAnsi="Effra Corp" w:cs="Arial"/>
                <w:color w:val="000000"/>
                <w:sz w:val="18"/>
                <w:szCs w:val="18"/>
                <w:lang w:val="fr-FR"/>
              </w:rPr>
              <w:t>Caroline Crampton</w:t>
            </w:r>
          </w:p>
          <w:p w14:paraId="06E0BFEE" w14:textId="77777777" w:rsidR="00566085" w:rsidRPr="00EB4693" w:rsidRDefault="00566085" w:rsidP="00D02394">
            <w:pPr>
              <w:pStyle w:val="a3"/>
              <w:tabs>
                <w:tab w:val="clear" w:pos="4320"/>
                <w:tab w:val="clear" w:pos="8640"/>
              </w:tabs>
              <w:rPr>
                <w:rFonts w:ascii="Effra Corp" w:hAnsi="Effra Corp" w:cs="Arial"/>
                <w:b/>
                <w:color w:val="000000"/>
                <w:sz w:val="20"/>
                <w:szCs w:val="20"/>
                <w:lang w:val="sv-SE"/>
              </w:rPr>
            </w:pPr>
            <w:r w:rsidRPr="00EB4693">
              <w:rPr>
                <w:rFonts w:ascii="Effra Corp" w:hAnsi="Effra Corp" w:cs="Arial"/>
                <w:color w:val="000000"/>
                <w:sz w:val="18"/>
                <w:szCs w:val="18"/>
                <w:lang w:val="fr-FR"/>
              </w:rPr>
              <w:t>Investor Relations Manager</w:t>
            </w:r>
          </w:p>
        </w:tc>
        <w:tc>
          <w:tcPr>
            <w:tcW w:w="5670" w:type="dxa"/>
            <w:vAlign w:val="bottom"/>
          </w:tcPr>
          <w:p w14:paraId="772FBBEA" w14:textId="77777777" w:rsidR="00566085" w:rsidRDefault="00901EBC" w:rsidP="00D02394">
            <w:pPr>
              <w:ind w:right="-108"/>
              <w:jc w:val="right"/>
              <w:rPr>
                <w:rFonts w:ascii="Effra Corp" w:hAnsi="Effra Corp"/>
                <w:color w:val="000000"/>
                <w:sz w:val="18"/>
                <w:lang w:val="fr-FR"/>
              </w:rPr>
            </w:pPr>
            <w:r w:rsidRPr="002E7FC7">
              <w:rPr>
                <w:rFonts w:ascii="Effra Corp" w:hAnsi="Effra Corp"/>
                <w:color w:val="000000"/>
                <w:sz w:val="18"/>
                <w:lang w:val="el-GR"/>
              </w:rPr>
              <w:t>Τηλ</w:t>
            </w:r>
            <w:r w:rsidR="00566085" w:rsidRPr="00EB4693">
              <w:rPr>
                <w:rFonts w:ascii="Effra Corp" w:hAnsi="Effra Corp"/>
                <w:color w:val="000000"/>
                <w:sz w:val="18"/>
                <w:lang w:val="fr-FR"/>
              </w:rPr>
              <w:t xml:space="preserve">: </w:t>
            </w:r>
            <w:r w:rsidR="00566085" w:rsidRPr="002E7FC7">
              <w:rPr>
                <w:rFonts w:ascii="Effra Corp" w:hAnsi="Effra Corp" w:cs="Effra Corp"/>
                <w:color w:val="000000"/>
                <w:sz w:val="18"/>
                <w:szCs w:val="18"/>
                <w:lang w:val="el-GR" w:eastAsia="el-GR"/>
              </w:rPr>
              <w:t xml:space="preserve">+44 </w:t>
            </w:r>
            <w:r w:rsidR="003F2E15" w:rsidRPr="002E7FC7">
              <w:rPr>
                <w:rFonts w:ascii="Effra Corp" w:hAnsi="Effra Corp" w:cs="Effra Corp"/>
                <w:color w:val="000000"/>
                <w:sz w:val="18"/>
                <w:szCs w:val="18"/>
                <w:lang w:val="el-GR" w:eastAsia="el-GR"/>
              </w:rPr>
              <w:t>20 37</w:t>
            </w:r>
            <w:r w:rsidR="00566085" w:rsidRPr="002E7FC7">
              <w:rPr>
                <w:rFonts w:ascii="Effra Corp" w:hAnsi="Effra Corp" w:cs="Effra Corp"/>
                <w:color w:val="000000"/>
                <w:sz w:val="18"/>
                <w:szCs w:val="18"/>
                <w:lang w:val="el-GR" w:eastAsia="el-GR"/>
              </w:rPr>
              <w:t xml:space="preserve"> 444 230</w:t>
            </w:r>
          </w:p>
          <w:p w14:paraId="7D48F185" w14:textId="77777777" w:rsidR="00566085" w:rsidRPr="00EB4693" w:rsidRDefault="00566085" w:rsidP="00D02394">
            <w:pPr>
              <w:ind w:right="-108"/>
              <w:jc w:val="right"/>
              <w:rPr>
                <w:rFonts w:ascii="Effra Corp" w:hAnsi="Effra Corp" w:cs="Arial"/>
                <w:color w:val="000000"/>
                <w:sz w:val="20"/>
                <w:szCs w:val="20"/>
                <w:lang w:val="fr-FR"/>
              </w:rPr>
            </w:pPr>
            <w:r w:rsidRPr="00EB4693">
              <w:rPr>
                <w:rFonts w:ascii="Effra Corp" w:hAnsi="Effra Corp"/>
                <w:color w:val="000000"/>
                <w:sz w:val="18"/>
                <w:lang w:val="fr-FR"/>
              </w:rPr>
              <w:t>caroline.crampton@cchellenic.com</w:t>
            </w:r>
          </w:p>
        </w:tc>
      </w:tr>
      <w:tr w:rsidR="00566085" w:rsidRPr="00F163AE" w14:paraId="17A6251F" w14:textId="77777777" w:rsidTr="00D02394">
        <w:trPr>
          <w:trHeight w:val="80"/>
        </w:trPr>
        <w:tc>
          <w:tcPr>
            <w:tcW w:w="3978" w:type="dxa"/>
            <w:vAlign w:val="bottom"/>
          </w:tcPr>
          <w:p w14:paraId="61B162A5" w14:textId="77777777" w:rsidR="00566085" w:rsidRPr="00874D08" w:rsidRDefault="00566085" w:rsidP="00D02394">
            <w:pPr>
              <w:rPr>
                <w:rFonts w:ascii="Effra Corp" w:hAnsi="Effra Corp" w:cs="Arial"/>
                <w:color w:val="000000"/>
                <w:sz w:val="18"/>
                <w:szCs w:val="18"/>
                <w:lang w:val="fr-FR"/>
              </w:rPr>
            </w:pPr>
          </w:p>
          <w:p w14:paraId="6D224EBF" w14:textId="77777777" w:rsidR="00566085" w:rsidRPr="00874D08" w:rsidRDefault="00901EBC" w:rsidP="00D02394">
            <w:pPr>
              <w:rPr>
                <w:rFonts w:ascii="Effra Corp" w:hAnsi="Effra Corp" w:cs="Arial"/>
                <w:color w:val="000000"/>
                <w:sz w:val="18"/>
                <w:szCs w:val="18"/>
                <w:lang w:val="fr-FR"/>
              </w:rPr>
            </w:pPr>
            <w:r w:rsidRPr="001C56BC">
              <w:rPr>
                <w:rFonts w:ascii="Effra Corp" w:hAnsi="Effra Corp" w:cs="Arial"/>
                <w:color w:val="000000"/>
                <w:sz w:val="18"/>
                <w:szCs w:val="18"/>
                <w:lang w:val="el-GR"/>
              </w:rPr>
              <w:t>Βάσω</w:t>
            </w:r>
            <w:r w:rsidRPr="001C56BC">
              <w:rPr>
                <w:rFonts w:ascii="Effra Corp" w:hAnsi="Effra Corp" w:cs="Arial"/>
                <w:color w:val="000000"/>
                <w:sz w:val="18"/>
                <w:szCs w:val="18"/>
                <w:lang w:val="en-US"/>
              </w:rPr>
              <w:t xml:space="preserve"> </w:t>
            </w:r>
            <w:r w:rsidRPr="001C56BC">
              <w:rPr>
                <w:rFonts w:ascii="Effra Corp" w:hAnsi="Effra Corp" w:cs="Arial"/>
                <w:color w:val="000000"/>
                <w:sz w:val="18"/>
                <w:szCs w:val="18"/>
                <w:lang w:val="el-GR"/>
              </w:rPr>
              <w:t>Αλ</w:t>
            </w:r>
            <w:r w:rsidR="001C56BC" w:rsidRPr="001C56BC">
              <w:rPr>
                <w:rFonts w:ascii="Effra Corp" w:hAnsi="Effra Corp" w:cs="Arial"/>
                <w:color w:val="000000"/>
                <w:sz w:val="18"/>
                <w:szCs w:val="18"/>
                <w:lang w:val="el-GR"/>
              </w:rPr>
              <w:t>ι</w:t>
            </w:r>
            <w:r w:rsidRPr="001C56BC">
              <w:rPr>
                <w:rFonts w:ascii="Effra Corp" w:hAnsi="Effra Corp" w:cs="Arial"/>
                <w:color w:val="000000"/>
                <w:sz w:val="18"/>
                <w:szCs w:val="18"/>
                <w:lang w:val="el-GR"/>
              </w:rPr>
              <w:t>φέρη</w:t>
            </w:r>
          </w:p>
          <w:p w14:paraId="5833EA6C" w14:textId="77777777" w:rsidR="00566085" w:rsidRPr="00874D08" w:rsidDel="00BE76F1" w:rsidRDefault="00566085" w:rsidP="00D02394">
            <w:pPr>
              <w:rPr>
                <w:rFonts w:ascii="Effra Corp" w:hAnsi="Effra Corp"/>
                <w:sz w:val="20"/>
                <w:szCs w:val="20"/>
              </w:rPr>
            </w:pPr>
            <w:r w:rsidRPr="00874D08">
              <w:rPr>
                <w:rFonts w:ascii="Effra Corp" w:hAnsi="Effra Corp" w:cs="Arial"/>
                <w:color w:val="000000"/>
                <w:sz w:val="18"/>
                <w:szCs w:val="18"/>
                <w:lang w:val="fr-FR"/>
              </w:rPr>
              <w:t>Investor Relations Manager</w:t>
            </w:r>
          </w:p>
        </w:tc>
        <w:tc>
          <w:tcPr>
            <w:tcW w:w="5670" w:type="dxa"/>
            <w:vAlign w:val="bottom"/>
          </w:tcPr>
          <w:p w14:paraId="5AB526F2" w14:textId="77777777" w:rsidR="00566085" w:rsidRPr="00874D08" w:rsidRDefault="00901EBC" w:rsidP="00D02394">
            <w:pPr>
              <w:ind w:right="-108"/>
              <w:jc w:val="right"/>
              <w:rPr>
                <w:rFonts w:ascii="Effra Corp" w:hAnsi="Effra Corp"/>
                <w:color w:val="000000"/>
                <w:sz w:val="18"/>
                <w:lang w:val="fr-FR"/>
              </w:rPr>
            </w:pPr>
            <w:r w:rsidRPr="002E7FC7">
              <w:rPr>
                <w:rFonts w:ascii="Effra Corp" w:hAnsi="Effra Corp"/>
                <w:color w:val="000000"/>
                <w:sz w:val="18"/>
                <w:lang w:val="el-GR"/>
              </w:rPr>
              <w:t>Τηλ</w:t>
            </w:r>
            <w:r w:rsidR="00566085" w:rsidRPr="00874D08">
              <w:rPr>
                <w:rFonts w:ascii="Effra Corp" w:hAnsi="Effra Corp"/>
                <w:color w:val="000000"/>
                <w:sz w:val="18"/>
                <w:lang w:val="fr-FR"/>
              </w:rPr>
              <w:t>: +30 210 6183</w:t>
            </w:r>
            <w:r w:rsidR="00566085">
              <w:rPr>
                <w:rFonts w:ascii="Effra Corp" w:hAnsi="Effra Corp"/>
                <w:color w:val="000000"/>
                <w:sz w:val="18"/>
                <w:lang w:val="fr-FR"/>
              </w:rPr>
              <w:t xml:space="preserve"> 341</w:t>
            </w:r>
            <w:r w:rsidR="00566085" w:rsidRPr="00874D08">
              <w:rPr>
                <w:rFonts w:ascii="Effra Corp" w:hAnsi="Effra Corp"/>
                <w:color w:val="000000"/>
                <w:sz w:val="18"/>
                <w:lang w:val="fr-FR"/>
              </w:rPr>
              <w:t xml:space="preserve">                                                   </w:t>
            </w:r>
          </w:p>
          <w:p w14:paraId="72A3F976" w14:textId="77777777" w:rsidR="00566085" w:rsidRPr="00874D08" w:rsidRDefault="00566085" w:rsidP="00566085">
            <w:pPr>
              <w:ind w:right="-108"/>
              <w:jc w:val="right"/>
              <w:rPr>
                <w:rFonts w:ascii="Effra Corp" w:hAnsi="Effra Corp" w:cs="Arial"/>
                <w:color w:val="000000"/>
                <w:sz w:val="20"/>
                <w:szCs w:val="20"/>
                <w:lang w:val="fr-FR"/>
              </w:rPr>
            </w:pPr>
            <w:r>
              <w:rPr>
                <w:rFonts w:ascii="Effra Corp" w:hAnsi="Effra Corp"/>
                <w:color w:val="000000"/>
                <w:sz w:val="18"/>
                <w:lang w:val="fr-FR"/>
              </w:rPr>
              <w:t>vasso.aliferi</w:t>
            </w:r>
            <w:r w:rsidRPr="00874D08">
              <w:rPr>
                <w:rFonts w:ascii="Effra Corp" w:hAnsi="Effra Corp"/>
                <w:sz w:val="18"/>
                <w:lang w:val="fr-FR"/>
              </w:rPr>
              <w:t>@cchellenic.com</w:t>
            </w:r>
            <w:r w:rsidRPr="00874D08">
              <w:rPr>
                <w:rFonts w:ascii="Effra Corp" w:hAnsi="Effra Corp"/>
                <w:color w:val="000000"/>
                <w:sz w:val="18"/>
                <w:lang w:val="fr-FR"/>
              </w:rPr>
              <w:t xml:space="preserve"> </w:t>
            </w:r>
          </w:p>
        </w:tc>
      </w:tr>
      <w:tr w:rsidR="00566085" w:rsidRPr="00F163AE" w14:paraId="0A50B5EC" w14:textId="77777777" w:rsidTr="00D02394">
        <w:trPr>
          <w:trHeight w:val="548"/>
        </w:trPr>
        <w:tc>
          <w:tcPr>
            <w:tcW w:w="3978" w:type="dxa"/>
            <w:vAlign w:val="bottom"/>
          </w:tcPr>
          <w:p w14:paraId="5BEAD679" w14:textId="77777777" w:rsidR="00566085" w:rsidRPr="002E7FC7" w:rsidRDefault="00566085" w:rsidP="00D02394">
            <w:pPr>
              <w:rPr>
                <w:rFonts w:ascii="Effra Corp" w:hAnsi="Effra Corp" w:cs="Arial"/>
                <w:b/>
                <w:color w:val="000000"/>
                <w:sz w:val="18"/>
                <w:szCs w:val="18"/>
                <w:lang w:val="el-GR"/>
              </w:rPr>
            </w:pPr>
          </w:p>
          <w:p w14:paraId="5B32D358" w14:textId="77777777" w:rsidR="00901EBC" w:rsidRPr="00901EBC" w:rsidRDefault="00901EBC" w:rsidP="00901EBC">
            <w:pPr>
              <w:rPr>
                <w:rFonts w:ascii="Effra Corp" w:hAnsi="Effra Corp" w:cs="Arial"/>
                <w:b/>
                <w:color w:val="000000"/>
                <w:sz w:val="18"/>
                <w:szCs w:val="18"/>
                <w:lang w:val="el-GR"/>
              </w:rPr>
            </w:pPr>
            <w:r w:rsidRPr="00901EBC">
              <w:rPr>
                <w:rFonts w:ascii="Effra Corp" w:hAnsi="Effra Corp"/>
                <w:b/>
                <w:color w:val="000000"/>
                <w:sz w:val="18"/>
                <w:lang w:val="el-GR"/>
              </w:rPr>
              <w:t>Διεθνή μέσα επικοινωνίας:</w:t>
            </w:r>
          </w:p>
          <w:p w14:paraId="47E2CCAE" w14:textId="77777777" w:rsidR="00566085" w:rsidRPr="00901EBC" w:rsidRDefault="00566085" w:rsidP="00D02394">
            <w:pPr>
              <w:autoSpaceDE w:val="0"/>
              <w:autoSpaceDN w:val="0"/>
              <w:adjustRightInd w:val="0"/>
              <w:rPr>
                <w:rFonts w:ascii="Effra Corp" w:hAnsi="Effra Corp" w:cs="Arial"/>
                <w:b/>
                <w:color w:val="000000"/>
                <w:sz w:val="18"/>
                <w:szCs w:val="18"/>
                <w:lang w:val="el-GR"/>
              </w:rPr>
            </w:pPr>
            <w:r>
              <w:rPr>
                <w:rFonts w:ascii="Effra Corp" w:hAnsi="Effra Corp" w:cs="Arial"/>
                <w:b/>
                <w:color w:val="000000"/>
                <w:sz w:val="18"/>
                <w:szCs w:val="18"/>
                <w:lang w:val="en-US"/>
              </w:rPr>
              <w:t>Teneo</w:t>
            </w:r>
            <w:r w:rsidRPr="00901EBC">
              <w:rPr>
                <w:rFonts w:ascii="Effra Corp" w:hAnsi="Effra Corp" w:cs="Arial"/>
                <w:b/>
                <w:color w:val="000000"/>
                <w:sz w:val="18"/>
                <w:szCs w:val="18"/>
                <w:lang w:val="el-GR"/>
              </w:rPr>
              <w:t xml:space="preserve"> </w:t>
            </w:r>
            <w:r>
              <w:rPr>
                <w:rFonts w:ascii="Effra Corp" w:hAnsi="Effra Corp" w:cs="Arial"/>
                <w:b/>
                <w:color w:val="000000"/>
                <w:sz w:val="18"/>
                <w:szCs w:val="18"/>
                <w:lang w:val="en-US"/>
              </w:rPr>
              <w:t>Blue</w:t>
            </w:r>
            <w:r w:rsidRPr="00901EBC">
              <w:rPr>
                <w:rFonts w:ascii="Effra Corp" w:hAnsi="Effra Corp" w:cs="Arial"/>
                <w:b/>
                <w:color w:val="000000"/>
                <w:sz w:val="18"/>
                <w:szCs w:val="18"/>
                <w:lang w:val="el-GR"/>
              </w:rPr>
              <w:t xml:space="preserve"> </w:t>
            </w:r>
            <w:r>
              <w:rPr>
                <w:rFonts w:ascii="Effra Corp" w:hAnsi="Effra Corp" w:cs="Arial"/>
                <w:b/>
                <w:color w:val="000000"/>
                <w:sz w:val="18"/>
                <w:szCs w:val="18"/>
                <w:lang w:val="en-US"/>
              </w:rPr>
              <w:t>Rubicon</w:t>
            </w:r>
          </w:p>
          <w:p w14:paraId="62D316C3" w14:textId="77777777" w:rsidR="00566085" w:rsidRPr="00874D08" w:rsidRDefault="00566085" w:rsidP="00D02394">
            <w:pPr>
              <w:autoSpaceDE w:val="0"/>
              <w:autoSpaceDN w:val="0"/>
              <w:adjustRightInd w:val="0"/>
              <w:rPr>
                <w:rFonts w:ascii="Effra Corp" w:hAnsi="Effra Corp" w:cs="Arial"/>
                <w:color w:val="000000"/>
                <w:sz w:val="18"/>
                <w:szCs w:val="18"/>
                <w:lang w:val="en-US"/>
              </w:rPr>
            </w:pPr>
            <w:r w:rsidRPr="00874D08">
              <w:rPr>
                <w:rFonts w:ascii="Effra Corp" w:hAnsi="Effra Corp" w:cs="Arial"/>
                <w:color w:val="000000"/>
                <w:sz w:val="18"/>
                <w:szCs w:val="18"/>
                <w:lang w:val="en-US"/>
              </w:rPr>
              <w:t>Rob Morgan</w:t>
            </w:r>
          </w:p>
          <w:p w14:paraId="571D11BA" w14:textId="77777777" w:rsidR="00566085" w:rsidRPr="00874D08" w:rsidRDefault="00566085" w:rsidP="00D02394">
            <w:pPr>
              <w:ind w:right="-107"/>
              <w:rPr>
                <w:rFonts w:ascii="Effra Corp" w:hAnsi="Effra Corp" w:cs="Arial"/>
                <w:b/>
                <w:color w:val="000000"/>
                <w:sz w:val="18"/>
                <w:szCs w:val="18"/>
                <w:lang w:val="en-US"/>
              </w:rPr>
            </w:pPr>
            <w:r w:rsidRPr="00874D08">
              <w:rPr>
                <w:rFonts w:ascii="Effra Corp" w:hAnsi="Effra Corp" w:cs="Arial"/>
                <w:color w:val="000000"/>
                <w:sz w:val="18"/>
                <w:szCs w:val="18"/>
                <w:lang w:val="en-US"/>
              </w:rPr>
              <w:t>Anushka Mathew</w:t>
            </w:r>
          </w:p>
        </w:tc>
        <w:tc>
          <w:tcPr>
            <w:tcW w:w="5670" w:type="dxa"/>
            <w:vAlign w:val="bottom"/>
          </w:tcPr>
          <w:p w14:paraId="113DF313" w14:textId="7D70A08D" w:rsidR="00566085" w:rsidRPr="00874D08" w:rsidRDefault="00901EBC" w:rsidP="00D02394">
            <w:pPr>
              <w:ind w:right="-108"/>
              <w:jc w:val="right"/>
              <w:rPr>
                <w:rFonts w:ascii="Effra Corp" w:hAnsi="Effra Corp"/>
                <w:color w:val="000000"/>
                <w:sz w:val="18"/>
                <w:lang w:val="fr-FR"/>
              </w:rPr>
            </w:pPr>
            <w:r w:rsidRPr="002E7FC7">
              <w:rPr>
                <w:rFonts w:ascii="Effra Corp" w:hAnsi="Effra Corp"/>
                <w:color w:val="000000"/>
                <w:sz w:val="18"/>
                <w:lang w:val="el-GR"/>
              </w:rPr>
              <w:t>Τηλ</w:t>
            </w:r>
            <w:r w:rsidR="000D3E7D">
              <w:rPr>
                <w:rFonts w:ascii="Effra Corp" w:hAnsi="Effra Corp"/>
                <w:color w:val="000000"/>
                <w:sz w:val="18"/>
                <w:lang w:val="fr-FR"/>
              </w:rPr>
              <w:t>: +44 20 7420 3145</w:t>
            </w:r>
          </w:p>
          <w:p w14:paraId="10A2E5F7" w14:textId="77777777" w:rsidR="00566085" w:rsidRPr="00874D08" w:rsidRDefault="00566085" w:rsidP="00D02394">
            <w:pPr>
              <w:ind w:right="-108"/>
              <w:jc w:val="right"/>
              <w:rPr>
                <w:rFonts w:ascii="Effra Corp" w:hAnsi="Effra Corp"/>
                <w:color w:val="000000"/>
                <w:sz w:val="18"/>
                <w:lang w:val="fr-FR"/>
              </w:rPr>
            </w:pPr>
            <w:r w:rsidRPr="00874D08">
              <w:rPr>
                <w:rFonts w:ascii="Effra Corp" w:hAnsi="Effra Corp"/>
                <w:color w:val="000000"/>
                <w:sz w:val="18"/>
                <w:lang w:val="fr-FR"/>
              </w:rPr>
              <w:t>robert.morgan@</w:t>
            </w:r>
            <w:r>
              <w:rPr>
                <w:rFonts w:ascii="Effra Corp" w:hAnsi="Effra Corp"/>
                <w:color w:val="000000"/>
                <w:sz w:val="18"/>
                <w:lang w:val="fr-FR"/>
              </w:rPr>
              <w:t>teneobluerubicon</w:t>
            </w:r>
            <w:r w:rsidRPr="00874D08">
              <w:rPr>
                <w:rFonts w:ascii="Effra Corp" w:hAnsi="Effra Corp"/>
                <w:color w:val="000000"/>
                <w:sz w:val="18"/>
                <w:lang w:val="fr-FR"/>
              </w:rPr>
              <w:t>.com</w:t>
            </w:r>
          </w:p>
          <w:p w14:paraId="545CE1D6" w14:textId="77777777" w:rsidR="00566085" w:rsidRPr="00874D08" w:rsidRDefault="00566085" w:rsidP="00D02394">
            <w:pPr>
              <w:ind w:right="-108"/>
              <w:jc w:val="right"/>
              <w:rPr>
                <w:rFonts w:ascii="Effra Corp" w:hAnsi="Effra Corp"/>
                <w:color w:val="000000"/>
                <w:sz w:val="18"/>
                <w:lang w:val="fr-FR"/>
              </w:rPr>
            </w:pPr>
            <w:r w:rsidRPr="00874D08">
              <w:rPr>
                <w:rFonts w:ascii="Effra Corp" w:hAnsi="Effra Corp"/>
                <w:color w:val="000000"/>
                <w:sz w:val="18"/>
                <w:lang w:val="fr-FR"/>
              </w:rPr>
              <w:t>anushka.mathew@</w:t>
            </w:r>
            <w:r>
              <w:rPr>
                <w:rFonts w:ascii="Effra Corp" w:hAnsi="Effra Corp"/>
                <w:color w:val="000000"/>
                <w:sz w:val="18"/>
                <w:lang w:val="fr-FR"/>
              </w:rPr>
              <w:t>teneobluerubicon</w:t>
            </w:r>
            <w:r w:rsidRPr="00874D08">
              <w:rPr>
                <w:rFonts w:ascii="Effra Corp" w:hAnsi="Effra Corp"/>
                <w:color w:val="000000"/>
                <w:sz w:val="18"/>
                <w:lang w:val="fr-FR"/>
              </w:rPr>
              <w:t>.com</w:t>
            </w:r>
          </w:p>
        </w:tc>
      </w:tr>
      <w:tr w:rsidR="00566085" w:rsidRPr="00380DB8" w14:paraId="6EFA38F0" w14:textId="77777777" w:rsidTr="00D02394">
        <w:trPr>
          <w:trHeight w:val="548"/>
        </w:trPr>
        <w:tc>
          <w:tcPr>
            <w:tcW w:w="3978" w:type="dxa"/>
            <w:vAlign w:val="bottom"/>
          </w:tcPr>
          <w:p w14:paraId="555FD6C8" w14:textId="77777777" w:rsidR="00566085" w:rsidRPr="002E7FC7" w:rsidRDefault="00901EBC" w:rsidP="00D02394">
            <w:pPr>
              <w:spacing w:before="80"/>
              <w:rPr>
                <w:rFonts w:ascii="Effra Corp" w:hAnsi="Effra Corp" w:cs="Arial"/>
                <w:b/>
                <w:color w:val="000000"/>
                <w:sz w:val="18"/>
                <w:szCs w:val="18"/>
                <w:lang w:val="el-GR"/>
              </w:rPr>
            </w:pPr>
            <w:r w:rsidRPr="002E7FC7">
              <w:rPr>
                <w:rFonts w:ascii="Effra Corp" w:hAnsi="Effra Corp"/>
                <w:b/>
                <w:color w:val="000000"/>
                <w:sz w:val="18"/>
                <w:lang w:val="el-GR"/>
              </w:rPr>
              <w:t>Ελληνικά μέσα επικοινωνίας</w:t>
            </w:r>
            <w:r w:rsidR="00566085" w:rsidRPr="002E7FC7">
              <w:rPr>
                <w:rFonts w:ascii="Effra Corp" w:hAnsi="Effra Corp" w:cs="Arial"/>
                <w:b/>
                <w:color w:val="000000"/>
                <w:sz w:val="18"/>
                <w:szCs w:val="18"/>
                <w:lang w:val="el-GR"/>
              </w:rPr>
              <w:t>:</w:t>
            </w:r>
          </w:p>
          <w:p w14:paraId="58BF8B66" w14:textId="77777777" w:rsidR="00566085" w:rsidRPr="002E7FC7" w:rsidRDefault="00566085" w:rsidP="00D02394">
            <w:pPr>
              <w:rPr>
                <w:rFonts w:ascii="Effra Corp" w:hAnsi="Effra Corp" w:cs="Arial"/>
                <w:b/>
                <w:color w:val="000000"/>
                <w:sz w:val="18"/>
                <w:szCs w:val="18"/>
                <w:lang w:val="el-GR"/>
              </w:rPr>
            </w:pPr>
          </w:p>
          <w:p w14:paraId="4753B29A" w14:textId="77777777" w:rsidR="00566085" w:rsidRPr="002E7FC7" w:rsidRDefault="00566085" w:rsidP="00D02394">
            <w:pPr>
              <w:rPr>
                <w:rFonts w:ascii="Effra Corp" w:hAnsi="Effra Corp" w:cs="Arial"/>
                <w:b/>
                <w:color w:val="000000"/>
                <w:sz w:val="18"/>
                <w:szCs w:val="18"/>
                <w:lang w:val="el-GR"/>
              </w:rPr>
            </w:pPr>
            <w:r w:rsidRPr="00874D08">
              <w:rPr>
                <w:rFonts w:ascii="Effra Corp" w:hAnsi="Effra Corp" w:cs="Arial"/>
                <w:b/>
                <w:color w:val="000000"/>
                <w:sz w:val="18"/>
                <w:szCs w:val="18"/>
                <w:lang w:val="en-US"/>
              </w:rPr>
              <w:t>V</w:t>
            </w:r>
            <w:r w:rsidRPr="002E7FC7">
              <w:rPr>
                <w:rFonts w:ascii="Effra Corp" w:hAnsi="Effra Corp" w:cs="Arial"/>
                <w:b/>
                <w:color w:val="000000"/>
                <w:sz w:val="18"/>
                <w:szCs w:val="18"/>
                <w:lang w:val="el-GR"/>
              </w:rPr>
              <w:t>+</w:t>
            </w:r>
            <w:r w:rsidRPr="00874D08">
              <w:rPr>
                <w:rFonts w:ascii="Effra Corp" w:hAnsi="Effra Corp" w:cs="Arial"/>
                <w:b/>
                <w:color w:val="000000"/>
                <w:sz w:val="18"/>
                <w:szCs w:val="18"/>
                <w:lang w:val="en-US"/>
              </w:rPr>
              <w:t>O</w:t>
            </w:r>
            <w:r w:rsidRPr="002E7FC7">
              <w:rPr>
                <w:rFonts w:ascii="Effra Corp" w:hAnsi="Effra Corp" w:cs="Arial"/>
                <w:b/>
                <w:color w:val="000000"/>
                <w:sz w:val="18"/>
                <w:szCs w:val="18"/>
                <w:lang w:val="el-GR"/>
              </w:rPr>
              <w:t xml:space="preserve"> </w:t>
            </w:r>
            <w:r w:rsidRPr="00874D08">
              <w:rPr>
                <w:rFonts w:ascii="Effra Corp" w:hAnsi="Effra Corp" w:cs="Arial"/>
                <w:b/>
                <w:color w:val="000000"/>
                <w:sz w:val="18"/>
                <w:szCs w:val="18"/>
                <w:lang w:val="en-US"/>
              </w:rPr>
              <w:t>Communications</w:t>
            </w:r>
          </w:p>
          <w:p w14:paraId="70F7A305" w14:textId="77777777" w:rsidR="00566085" w:rsidRPr="00874D08" w:rsidRDefault="00901EBC" w:rsidP="00D02394">
            <w:pPr>
              <w:rPr>
                <w:rFonts w:ascii="Effra Corp" w:hAnsi="Effra Corp" w:cs="Arial"/>
                <w:color w:val="000000"/>
                <w:sz w:val="18"/>
                <w:szCs w:val="18"/>
                <w:lang w:val="en-US"/>
              </w:rPr>
            </w:pPr>
            <w:r>
              <w:rPr>
                <w:rFonts w:ascii="Effra Corp" w:hAnsi="Effra Corp"/>
                <w:color w:val="000000"/>
                <w:sz w:val="18"/>
              </w:rPr>
              <w:t>Αργυρώ Οικονόμου</w:t>
            </w:r>
          </w:p>
        </w:tc>
        <w:tc>
          <w:tcPr>
            <w:tcW w:w="5670" w:type="dxa"/>
            <w:vAlign w:val="bottom"/>
          </w:tcPr>
          <w:p w14:paraId="6735F84A" w14:textId="77777777" w:rsidR="00566085" w:rsidRPr="00874D08" w:rsidRDefault="00901EBC" w:rsidP="00D02394">
            <w:pPr>
              <w:ind w:right="-108"/>
              <w:jc w:val="right"/>
              <w:rPr>
                <w:rFonts w:ascii="Effra Corp" w:hAnsi="Effra Corp"/>
                <w:color w:val="000000"/>
                <w:sz w:val="18"/>
                <w:lang w:val="fr-FR"/>
              </w:rPr>
            </w:pPr>
            <w:r>
              <w:rPr>
                <w:rFonts w:ascii="Effra Corp" w:hAnsi="Effra Corp"/>
                <w:color w:val="000000"/>
                <w:sz w:val="18"/>
              </w:rPr>
              <w:t>Τηλ</w:t>
            </w:r>
            <w:r w:rsidR="00566085" w:rsidRPr="00874D08">
              <w:rPr>
                <w:rFonts w:ascii="Effra Corp" w:hAnsi="Effra Corp"/>
                <w:color w:val="000000"/>
                <w:sz w:val="18"/>
                <w:lang w:val="fr-FR"/>
              </w:rPr>
              <w:t>: +30 211 7501219</w:t>
            </w:r>
          </w:p>
          <w:p w14:paraId="1C832A4B" w14:textId="77777777" w:rsidR="00566085" w:rsidRPr="005257E9" w:rsidRDefault="00566085" w:rsidP="00D02394">
            <w:pPr>
              <w:ind w:right="-108"/>
              <w:jc w:val="right"/>
              <w:rPr>
                <w:rFonts w:ascii="Effra Corp" w:hAnsi="Effra Corp"/>
                <w:color w:val="000000"/>
                <w:sz w:val="18"/>
                <w:lang w:val="fr-FR"/>
              </w:rPr>
            </w:pPr>
            <w:r w:rsidRPr="00874D08">
              <w:rPr>
                <w:rFonts w:ascii="Effra Corp" w:hAnsi="Effra Corp"/>
                <w:color w:val="000000"/>
                <w:sz w:val="18"/>
                <w:lang w:val="fr-FR"/>
              </w:rPr>
              <w:t>ao@vando.gr</w:t>
            </w:r>
          </w:p>
        </w:tc>
      </w:tr>
    </w:tbl>
    <w:p w14:paraId="10674A26" w14:textId="77777777" w:rsidR="00566085" w:rsidRDefault="00566085">
      <w:pPr>
        <w:rPr>
          <w:rFonts w:ascii="Effra Corp" w:hAnsi="Effra Corp" w:cs="Arial"/>
          <w:color w:val="000000"/>
          <w:sz w:val="18"/>
          <w:szCs w:val="18"/>
          <w:lang w:val="fr-FR"/>
        </w:rPr>
      </w:pPr>
    </w:p>
    <w:p w14:paraId="476EC7B6" w14:textId="44761DC4" w:rsidR="00D86BA1" w:rsidRDefault="00D86BA1">
      <w:pPr>
        <w:rPr>
          <w:rFonts w:ascii="Effra Corp" w:hAnsi="Effra Corp" w:cs="Arial"/>
          <w:color w:val="000000"/>
          <w:sz w:val="18"/>
          <w:szCs w:val="18"/>
          <w:lang w:val="fr-FR"/>
        </w:rPr>
      </w:pPr>
      <w:r>
        <w:rPr>
          <w:rFonts w:ascii="Effra Corp" w:hAnsi="Effra Corp" w:cs="Arial"/>
          <w:color w:val="000000"/>
          <w:sz w:val="18"/>
          <w:szCs w:val="18"/>
          <w:lang w:val="fr-FR"/>
        </w:rPr>
        <w:br w:type="page"/>
      </w:r>
    </w:p>
    <w:p w14:paraId="7FF0707F" w14:textId="77777777" w:rsidR="00901EBC" w:rsidRPr="00EB0D34" w:rsidRDefault="00901EBC" w:rsidP="00EB0D34">
      <w:pPr>
        <w:pStyle w:val="30"/>
        <w:shd w:val="clear" w:color="auto" w:fill="BFBFBF" w:themeFill="background1" w:themeFillShade="BF"/>
        <w:spacing w:after="120"/>
        <w:ind w:left="-90" w:right="-127"/>
        <w:rPr>
          <w:rFonts w:ascii="Effra Corp" w:hAnsi="Effra Corp"/>
          <w:b/>
          <w:spacing w:val="-2"/>
          <w:sz w:val="21"/>
          <w:lang w:val="el-GR"/>
        </w:rPr>
      </w:pPr>
      <w:r w:rsidRPr="00EB0D34">
        <w:rPr>
          <w:rFonts w:ascii="Effra Corp" w:hAnsi="Effra Corp"/>
          <w:b/>
          <w:spacing w:val="-2"/>
          <w:sz w:val="21"/>
          <w:lang w:val="el-GR"/>
        </w:rPr>
        <w:lastRenderedPageBreak/>
        <w:t>Ειδική σημείωση για την πληροφόρηση που περιέχεται στο κείμενο</w:t>
      </w:r>
    </w:p>
    <w:p w14:paraId="4618C11B" w14:textId="501BF9DF" w:rsidR="00901EBC" w:rsidRDefault="00901EBC" w:rsidP="00901EBC">
      <w:pPr>
        <w:autoSpaceDE w:val="0"/>
        <w:autoSpaceDN w:val="0"/>
        <w:adjustRightInd w:val="0"/>
        <w:spacing w:after="120" w:line="228" w:lineRule="auto"/>
        <w:jc w:val="both"/>
        <w:rPr>
          <w:rFonts w:ascii="Effra Corp" w:hAnsi="Effra Corp" w:cs="Arial"/>
          <w:bCs/>
          <w:spacing w:val="-2"/>
          <w:sz w:val="21"/>
          <w:szCs w:val="21"/>
          <w:lang w:val="el-GR"/>
        </w:rPr>
      </w:pPr>
      <w:r w:rsidRPr="00901EBC">
        <w:rPr>
          <w:rFonts w:ascii="Effra Corp" w:hAnsi="Effra Corp"/>
          <w:spacing w:val="-2"/>
          <w:sz w:val="21"/>
          <w:szCs w:val="21"/>
          <w:lang w:val="el-GR"/>
        </w:rPr>
        <w:t>Εκ</w:t>
      </w:r>
      <w:r w:rsidR="00345E20">
        <w:rPr>
          <w:rFonts w:ascii="Effra Corp" w:hAnsi="Effra Corp"/>
          <w:spacing w:val="-2"/>
          <w:sz w:val="21"/>
          <w:szCs w:val="21"/>
          <w:lang w:val="el-GR"/>
        </w:rPr>
        <w:t xml:space="preserve">τός αν αναφέρεται διαφορετικά, </w:t>
      </w:r>
      <w:r w:rsidRPr="00901EBC">
        <w:rPr>
          <w:rFonts w:ascii="Effra Corp" w:hAnsi="Effra Corp"/>
          <w:spacing w:val="-2"/>
          <w:sz w:val="21"/>
          <w:szCs w:val="21"/>
          <w:lang w:val="el-GR"/>
        </w:rPr>
        <w:t xml:space="preserve">η </w:t>
      </w:r>
      <w:r w:rsidR="00345E20">
        <w:rPr>
          <w:rFonts w:ascii="Effra Corp" w:hAnsi="Effra Corp"/>
          <w:spacing w:val="-2"/>
          <w:sz w:val="21"/>
          <w:szCs w:val="21"/>
          <w:lang w:val="el-GR"/>
        </w:rPr>
        <w:t xml:space="preserve">παρούσα συνοπτική </w:t>
      </w:r>
      <w:r w:rsidRPr="00901EBC">
        <w:rPr>
          <w:rFonts w:ascii="Effra Corp" w:hAnsi="Effra Corp"/>
          <w:spacing w:val="-2"/>
          <w:sz w:val="21"/>
          <w:szCs w:val="21"/>
          <w:lang w:val="el-GR"/>
        </w:rPr>
        <w:t xml:space="preserve">ενημέρωση καθώς και τα οικονομικά και λειτουργικά στοιχεία και οι λοιπές πληροφορίες που περιέχονται στο κείμενο αφορούν την </w:t>
      </w:r>
      <w:r>
        <w:rPr>
          <w:rFonts w:ascii="Effra Corp" w:hAnsi="Effra Corp"/>
          <w:spacing w:val="-2"/>
          <w:sz w:val="21"/>
          <w:szCs w:val="21"/>
        </w:rPr>
        <w:t>Coca</w:t>
      </w:r>
      <w:r w:rsidRPr="00901EBC">
        <w:rPr>
          <w:rFonts w:ascii="Effra Corp" w:hAnsi="Effra Corp"/>
          <w:spacing w:val="-2"/>
          <w:sz w:val="21"/>
          <w:szCs w:val="21"/>
          <w:lang w:val="el-GR"/>
        </w:rPr>
        <w:t>-</w:t>
      </w:r>
      <w:r>
        <w:rPr>
          <w:rFonts w:ascii="Effra Corp" w:hAnsi="Effra Corp"/>
          <w:spacing w:val="-2"/>
          <w:sz w:val="21"/>
          <w:szCs w:val="21"/>
        </w:rPr>
        <w:t>Cola</w:t>
      </w:r>
      <w:r w:rsidRPr="00901EBC">
        <w:rPr>
          <w:rFonts w:ascii="Effra Corp" w:hAnsi="Effra Corp"/>
          <w:spacing w:val="-2"/>
          <w:sz w:val="21"/>
          <w:szCs w:val="21"/>
          <w:lang w:val="el-GR"/>
        </w:rPr>
        <w:t xml:space="preserve"> </w:t>
      </w:r>
      <w:r>
        <w:rPr>
          <w:rFonts w:ascii="Effra Corp" w:hAnsi="Effra Corp"/>
          <w:spacing w:val="-2"/>
          <w:sz w:val="21"/>
          <w:szCs w:val="21"/>
        </w:rPr>
        <w:t>HBC</w:t>
      </w:r>
      <w:r w:rsidRPr="00901EBC">
        <w:rPr>
          <w:rFonts w:ascii="Effra Corp" w:hAnsi="Effra Corp"/>
          <w:spacing w:val="-2"/>
          <w:sz w:val="21"/>
          <w:szCs w:val="21"/>
          <w:lang w:val="el-GR"/>
        </w:rPr>
        <w:t xml:space="preserve"> </w:t>
      </w:r>
      <w:r>
        <w:rPr>
          <w:rFonts w:ascii="Effra Corp" w:hAnsi="Effra Corp"/>
          <w:spacing w:val="-2"/>
          <w:sz w:val="21"/>
          <w:szCs w:val="21"/>
        </w:rPr>
        <w:t>AG</w:t>
      </w:r>
      <w:r w:rsidRPr="00901EBC">
        <w:rPr>
          <w:rFonts w:ascii="Effra Corp" w:hAnsi="Effra Corp"/>
          <w:spacing w:val="-2"/>
          <w:sz w:val="21"/>
          <w:szCs w:val="21"/>
          <w:lang w:val="el-GR"/>
        </w:rPr>
        <w:t xml:space="preserve"> και τις θυγατρικές της («</w:t>
      </w:r>
      <w:r>
        <w:rPr>
          <w:rFonts w:ascii="Effra Corp" w:hAnsi="Effra Corp"/>
          <w:spacing w:val="-2"/>
          <w:sz w:val="21"/>
          <w:szCs w:val="21"/>
        </w:rPr>
        <w:t>Coca</w:t>
      </w:r>
      <w:r w:rsidR="00345E20">
        <w:rPr>
          <w:rFonts w:ascii="Effra Corp" w:hAnsi="Effra Corp"/>
          <w:spacing w:val="-2"/>
          <w:sz w:val="21"/>
          <w:szCs w:val="21"/>
          <w:lang w:val="el-GR"/>
        </w:rPr>
        <w:t>-</w:t>
      </w:r>
      <w:r>
        <w:rPr>
          <w:rFonts w:ascii="Effra Corp" w:hAnsi="Effra Corp"/>
          <w:spacing w:val="-2"/>
          <w:sz w:val="21"/>
          <w:szCs w:val="21"/>
        </w:rPr>
        <w:t>Cola</w:t>
      </w:r>
      <w:r w:rsidRPr="00901EBC">
        <w:rPr>
          <w:rFonts w:ascii="Effra Corp" w:hAnsi="Effra Corp"/>
          <w:spacing w:val="-2"/>
          <w:sz w:val="21"/>
          <w:szCs w:val="21"/>
          <w:lang w:val="el-GR"/>
        </w:rPr>
        <w:t xml:space="preserve"> </w:t>
      </w:r>
      <w:r>
        <w:rPr>
          <w:rFonts w:ascii="Effra Corp" w:hAnsi="Effra Corp"/>
          <w:spacing w:val="-2"/>
          <w:sz w:val="21"/>
          <w:szCs w:val="21"/>
        </w:rPr>
        <w:t>HBC</w:t>
      </w:r>
      <w:r w:rsidRPr="00901EBC">
        <w:rPr>
          <w:rFonts w:ascii="Effra Corp" w:hAnsi="Effra Corp"/>
          <w:spacing w:val="-2"/>
          <w:sz w:val="21"/>
          <w:szCs w:val="21"/>
          <w:lang w:val="el-GR"/>
        </w:rPr>
        <w:t>» ή η «Εταιρεία» ή «εμείς» ή ο «Όμιλος»).</w:t>
      </w:r>
    </w:p>
    <w:p w14:paraId="3EB50426" w14:textId="184F4846" w:rsidR="00901EBC" w:rsidRPr="00901EBC" w:rsidRDefault="00901EBC" w:rsidP="00901EBC">
      <w:pPr>
        <w:autoSpaceDE w:val="0"/>
        <w:autoSpaceDN w:val="0"/>
        <w:adjustRightInd w:val="0"/>
        <w:spacing w:after="120" w:line="228" w:lineRule="auto"/>
        <w:jc w:val="both"/>
        <w:rPr>
          <w:rFonts w:ascii="Effra Corp" w:hAnsi="Effra Corp" w:cs="Arial"/>
          <w:sz w:val="21"/>
          <w:szCs w:val="21"/>
          <w:highlight w:val="yellow"/>
          <w:lang w:val="el-GR"/>
        </w:rPr>
      </w:pPr>
      <w:r w:rsidRPr="00901EBC">
        <w:rPr>
          <w:rFonts w:ascii="Effra Corp" w:hAnsi="Effra Corp"/>
          <w:spacing w:val="-2"/>
          <w:sz w:val="21"/>
          <w:szCs w:val="21"/>
          <w:lang w:val="el-GR"/>
        </w:rPr>
        <w:t>Το παρόν έγγραφο περιέχει δηλώσεις που αφορούν το μέλλον και συνεπάγονται κινδύνους και αβεβαιότητες. Κατά κανόνα, αλλά όχι πάντοτε, οι δηλώσεις αυτού του είδους περιέχουν ενδεικτικά τις λέξεις «πιστεύουμε», «προοπτική», «κατευθυντήριες γραμμές», «σκοπεύουμε», «αναμένουμε», «προβλέπουμε», «σχεδιάζουμε», «στοχεύουμε» και άλλες παρόμοιες διατυπώσεις που αφορούν το μέλλον. Εκτός από τις δηλώσεις που αφορούν γεγονότα του παρελθόντος, όλες οι υπόλοιπες, όπως, μεταξύ άλλων, οι δηλώσεις για τη μελλοντική οικονομική θέση και τα αποτελέσματά μας, την προοπτική μας για το 201</w:t>
      </w:r>
      <w:r>
        <w:rPr>
          <w:rFonts w:ascii="Effra Corp" w:hAnsi="Effra Corp"/>
          <w:spacing w:val="-2"/>
          <w:sz w:val="21"/>
          <w:szCs w:val="21"/>
          <w:lang w:val="el-GR"/>
        </w:rPr>
        <w:t>6</w:t>
      </w:r>
      <w:r w:rsidRPr="00901EBC">
        <w:rPr>
          <w:rFonts w:ascii="Effra Corp" w:hAnsi="Effra Corp"/>
          <w:spacing w:val="-2"/>
          <w:sz w:val="21"/>
          <w:szCs w:val="21"/>
          <w:lang w:val="el-GR"/>
        </w:rPr>
        <w:t xml:space="preserve"> και τα επόμενα χρόνια, την επιχειρηματική μας στρατηγική και τα αποτελέσματα της επιβράδυνσης του ρυθμού της παγκόσμιας οικονομικής ανάπτυξης, για τον αντίκτυπο της κρίσης κρατικού χρέους, τις μεταβολές νομισματικών ισοτιμιών, τις πρόσφατες εξαγορές μας και τις ενέργειες αναδιοργάνωσης στις επιχειρηματικές μας δραστηριότητες και την οικονομική μας κατάσταση, τις μελλοντικές συναλλαγές μας με την εταιρεία </w:t>
      </w:r>
      <w:r>
        <w:rPr>
          <w:rFonts w:ascii="Effra Corp" w:hAnsi="Effra Corp"/>
          <w:spacing w:val="-2"/>
          <w:sz w:val="21"/>
          <w:szCs w:val="21"/>
        </w:rPr>
        <w:t>The</w:t>
      </w:r>
      <w:r w:rsidRPr="00901EBC">
        <w:rPr>
          <w:rFonts w:ascii="Effra Corp" w:hAnsi="Effra Corp"/>
          <w:spacing w:val="-2"/>
          <w:sz w:val="21"/>
          <w:szCs w:val="21"/>
          <w:lang w:val="el-GR"/>
        </w:rPr>
        <w:t xml:space="preserve"> </w:t>
      </w:r>
      <w:r>
        <w:rPr>
          <w:rFonts w:ascii="Effra Corp" w:hAnsi="Effra Corp"/>
          <w:spacing w:val="-2"/>
          <w:sz w:val="21"/>
          <w:szCs w:val="21"/>
        </w:rPr>
        <w:t>Coca</w:t>
      </w:r>
      <w:r w:rsidRPr="00901EBC">
        <w:rPr>
          <w:rFonts w:ascii="Effra Corp" w:hAnsi="Effra Corp"/>
          <w:spacing w:val="-2"/>
          <w:sz w:val="21"/>
          <w:szCs w:val="21"/>
          <w:lang w:val="el-GR"/>
        </w:rPr>
        <w:t>-</w:t>
      </w:r>
      <w:r>
        <w:rPr>
          <w:rFonts w:ascii="Effra Corp" w:hAnsi="Effra Corp"/>
          <w:spacing w:val="-2"/>
          <w:sz w:val="21"/>
          <w:szCs w:val="21"/>
        </w:rPr>
        <w:t>Cola</w:t>
      </w:r>
      <w:r w:rsidRPr="00901EBC">
        <w:rPr>
          <w:rFonts w:ascii="Effra Corp" w:hAnsi="Effra Corp"/>
          <w:spacing w:val="-2"/>
          <w:sz w:val="21"/>
          <w:szCs w:val="21"/>
          <w:lang w:val="el-GR"/>
        </w:rPr>
        <w:t xml:space="preserve"> </w:t>
      </w:r>
      <w:r>
        <w:rPr>
          <w:rFonts w:ascii="Effra Corp" w:hAnsi="Effra Corp"/>
          <w:spacing w:val="-2"/>
          <w:sz w:val="21"/>
          <w:szCs w:val="21"/>
        </w:rPr>
        <w:t>Company</w:t>
      </w:r>
      <w:r w:rsidRPr="00901EBC">
        <w:rPr>
          <w:rFonts w:ascii="Effra Corp" w:hAnsi="Effra Corp"/>
          <w:spacing w:val="-2"/>
          <w:sz w:val="21"/>
          <w:szCs w:val="21"/>
          <w:lang w:val="el-GR"/>
        </w:rPr>
        <w:t xml:space="preserve">, τους προϋπολογισμούς, τα προβλεπόμενα επίπεδα κατανάλωσης και παραγωγής, τις προβλέψεις για το κόστος πρώτων υλών και τα άλλα στοιχεία κόστους, τις εκτιμήσεις κεφαλαιουχικών δαπανών, ελεύθερων ταμειακών ροών ή πραγματικών φορολογικών συντελεστών, τα σχέδια και τους στόχους της διοίκησης της Εταιρείας σε σχέση με μελλοντικές δράσεις αποτελούν αναφορές στο μέλλον. Εκ φύσεως, τέτοιες δηλώσεις που αφορούν το μέλλον ενέχουν κινδύνους και αβεβαιότητες, </w:t>
      </w:r>
      <w:r w:rsidR="00345E20">
        <w:rPr>
          <w:rFonts w:ascii="Effra Corp" w:hAnsi="Effra Corp"/>
          <w:spacing w:val="-2"/>
          <w:sz w:val="21"/>
          <w:szCs w:val="21"/>
          <w:lang w:val="el-GR"/>
        </w:rPr>
        <w:t>εφόσον</w:t>
      </w:r>
      <w:r w:rsidRPr="00901EBC">
        <w:rPr>
          <w:rFonts w:ascii="Effra Corp" w:hAnsi="Effra Corp"/>
          <w:spacing w:val="-2"/>
          <w:sz w:val="21"/>
          <w:szCs w:val="21"/>
          <w:lang w:val="el-GR"/>
        </w:rPr>
        <w:t xml:space="preserve"> αντανακλούν τις σημερινές μας εκτιμήσεις και προσδοκίες για μελλοντικά γεγονότα και περιστάσεις που μπορεί να αποδειχθούν ανακριβείς. Τα πραγματικά αποτελέσματ</w:t>
      </w:r>
      <w:r w:rsidR="00345E20">
        <w:rPr>
          <w:rFonts w:ascii="Effra Corp" w:hAnsi="Effra Corp"/>
          <w:spacing w:val="-2"/>
          <w:sz w:val="21"/>
          <w:szCs w:val="21"/>
          <w:lang w:val="el-GR"/>
        </w:rPr>
        <w:t>α της Εταιρείας</w:t>
      </w:r>
      <w:r w:rsidRPr="00901EBC">
        <w:rPr>
          <w:rFonts w:ascii="Effra Corp" w:hAnsi="Effra Corp"/>
          <w:spacing w:val="-2"/>
          <w:sz w:val="21"/>
          <w:szCs w:val="21"/>
          <w:lang w:val="el-GR"/>
        </w:rPr>
        <w:t xml:space="preserve"> ενδέχεται να διαφέρουν σε ουσιώδη βαθμό από τις δηλώσεις για το μέλλον που περιέχονται στο παρόν έγγραφο για διάφορους λόγους, όπως μεταξύ άλλων, </w:t>
      </w:r>
      <w:r w:rsidR="00445690">
        <w:rPr>
          <w:rFonts w:ascii="Effra Corp" w:hAnsi="Effra Corp"/>
          <w:spacing w:val="-2"/>
          <w:sz w:val="21"/>
          <w:szCs w:val="21"/>
          <w:lang w:val="el-GR"/>
        </w:rPr>
        <w:t>οι</w:t>
      </w:r>
      <w:r w:rsidRPr="00901EBC">
        <w:rPr>
          <w:rFonts w:ascii="Effra Corp" w:hAnsi="Effra Corp"/>
          <w:spacing w:val="-2"/>
          <w:sz w:val="21"/>
          <w:szCs w:val="21"/>
          <w:lang w:val="el-GR"/>
        </w:rPr>
        <w:t xml:space="preserve"> κ</w:t>
      </w:r>
      <w:r w:rsidR="00445690">
        <w:rPr>
          <w:rFonts w:ascii="Effra Corp" w:hAnsi="Effra Corp"/>
          <w:spacing w:val="-2"/>
          <w:sz w:val="21"/>
          <w:szCs w:val="21"/>
          <w:lang w:val="el-GR"/>
        </w:rPr>
        <w:t>ί</w:t>
      </w:r>
      <w:r w:rsidRPr="00901EBC">
        <w:rPr>
          <w:rFonts w:ascii="Effra Corp" w:hAnsi="Effra Corp"/>
          <w:spacing w:val="-2"/>
          <w:sz w:val="21"/>
          <w:szCs w:val="21"/>
          <w:lang w:val="el-GR"/>
        </w:rPr>
        <w:t>νδ</w:t>
      </w:r>
      <w:r w:rsidR="00445690">
        <w:rPr>
          <w:rFonts w:ascii="Effra Corp" w:hAnsi="Effra Corp"/>
          <w:spacing w:val="-2"/>
          <w:sz w:val="21"/>
          <w:szCs w:val="21"/>
          <w:lang w:val="el-GR"/>
        </w:rPr>
        <w:t>υνοι</w:t>
      </w:r>
      <w:r w:rsidRPr="00901EBC">
        <w:rPr>
          <w:rFonts w:ascii="Effra Corp" w:hAnsi="Effra Corp"/>
          <w:spacing w:val="-2"/>
          <w:sz w:val="21"/>
          <w:szCs w:val="21"/>
          <w:lang w:val="el-GR"/>
        </w:rPr>
        <w:t xml:space="preserve"> που αναφέρονται στην Ετήσια Ενοποιημένη Έκθεση του 201</w:t>
      </w:r>
      <w:r>
        <w:rPr>
          <w:rFonts w:ascii="Effra Corp" w:hAnsi="Effra Corp"/>
          <w:spacing w:val="-2"/>
          <w:sz w:val="21"/>
          <w:szCs w:val="21"/>
          <w:lang w:val="el-GR"/>
        </w:rPr>
        <w:t>5</w:t>
      </w:r>
      <w:r w:rsidRPr="00901EBC">
        <w:rPr>
          <w:rFonts w:ascii="Effra Corp" w:hAnsi="Effra Corp"/>
          <w:spacing w:val="-2"/>
          <w:sz w:val="21"/>
          <w:szCs w:val="21"/>
          <w:lang w:val="el-GR"/>
        </w:rPr>
        <w:t xml:space="preserve"> και την Εξαμηνιαία Χρηματοοικονομική Έκθεση για την εξάμηνη περίοδο που έληξε στις </w:t>
      </w:r>
      <w:r>
        <w:rPr>
          <w:rFonts w:ascii="Effra Corp" w:hAnsi="Effra Corp"/>
          <w:spacing w:val="-2"/>
          <w:sz w:val="21"/>
          <w:szCs w:val="21"/>
          <w:lang w:val="el-GR"/>
        </w:rPr>
        <w:t>1</w:t>
      </w:r>
      <w:r w:rsidRPr="00901EBC">
        <w:rPr>
          <w:rFonts w:ascii="Effra Corp" w:hAnsi="Effra Corp"/>
          <w:spacing w:val="-2"/>
          <w:sz w:val="21"/>
          <w:szCs w:val="21"/>
          <w:lang w:val="el-GR"/>
        </w:rPr>
        <w:t xml:space="preserve"> Ιουλίου 201</w:t>
      </w:r>
      <w:r>
        <w:rPr>
          <w:rFonts w:ascii="Effra Corp" w:hAnsi="Effra Corp"/>
          <w:spacing w:val="-2"/>
          <w:sz w:val="21"/>
          <w:szCs w:val="21"/>
          <w:lang w:val="el-GR"/>
        </w:rPr>
        <w:t>6</w:t>
      </w:r>
      <w:r w:rsidRPr="00901EBC">
        <w:rPr>
          <w:rFonts w:ascii="Effra Corp" w:hAnsi="Effra Corp"/>
          <w:spacing w:val="-2"/>
          <w:sz w:val="21"/>
          <w:szCs w:val="21"/>
          <w:lang w:val="el-GR"/>
        </w:rPr>
        <w:t xml:space="preserve"> για την </w:t>
      </w:r>
      <w:r>
        <w:rPr>
          <w:rFonts w:ascii="Effra Corp" w:hAnsi="Effra Corp"/>
          <w:spacing w:val="-2"/>
          <w:sz w:val="21"/>
          <w:szCs w:val="21"/>
        </w:rPr>
        <w:t>Coca</w:t>
      </w:r>
      <w:r w:rsidRPr="00901EBC">
        <w:rPr>
          <w:rFonts w:ascii="Effra Corp" w:hAnsi="Effra Corp"/>
          <w:spacing w:val="-2"/>
          <w:sz w:val="21"/>
          <w:szCs w:val="21"/>
          <w:lang w:val="el-GR"/>
        </w:rPr>
        <w:t>-</w:t>
      </w:r>
      <w:r>
        <w:rPr>
          <w:rFonts w:ascii="Effra Corp" w:hAnsi="Effra Corp"/>
          <w:spacing w:val="-2"/>
          <w:sz w:val="21"/>
          <w:szCs w:val="21"/>
        </w:rPr>
        <w:t>Cola</w:t>
      </w:r>
      <w:r w:rsidRPr="00901EBC">
        <w:rPr>
          <w:rFonts w:ascii="Effra Corp" w:hAnsi="Effra Corp"/>
          <w:spacing w:val="-2"/>
          <w:sz w:val="21"/>
          <w:szCs w:val="21"/>
          <w:lang w:val="el-GR"/>
        </w:rPr>
        <w:t xml:space="preserve"> </w:t>
      </w:r>
      <w:r>
        <w:rPr>
          <w:rFonts w:ascii="Effra Corp" w:hAnsi="Effra Corp"/>
          <w:spacing w:val="-2"/>
          <w:sz w:val="21"/>
          <w:szCs w:val="21"/>
        </w:rPr>
        <w:t>HBC</w:t>
      </w:r>
      <w:r w:rsidRPr="00901EBC">
        <w:rPr>
          <w:rFonts w:ascii="Effra Corp" w:hAnsi="Effra Corp"/>
          <w:spacing w:val="-2"/>
          <w:sz w:val="21"/>
          <w:szCs w:val="21"/>
          <w:lang w:val="el-GR"/>
        </w:rPr>
        <w:t xml:space="preserve"> </w:t>
      </w:r>
      <w:r>
        <w:rPr>
          <w:rFonts w:ascii="Effra Corp" w:hAnsi="Effra Corp"/>
          <w:spacing w:val="-2"/>
          <w:sz w:val="21"/>
          <w:szCs w:val="21"/>
        </w:rPr>
        <w:t>AG</w:t>
      </w:r>
      <w:r w:rsidRPr="00901EBC">
        <w:rPr>
          <w:rFonts w:ascii="Effra Corp" w:hAnsi="Effra Corp"/>
          <w:spacing w:val="-2"/>
          <w:sz w:val="21"/>
          <w:szCs w:val="21"/>
          <w:lang w:val="el-GR"/>
        </w:rPr>
        <w:t xml:space="preserve"> και τις θυγατρικές της εταιρείες. </w:t>
      </w:r>
    </w:p>
    <w:p w14:paraId="416CE964" w14:textId="77777777" w:rsidR="00901EBC" w:rsidRDefault="00901EBC" w:rsidP="004C684F">
      <w:pPr>
        <w:autoSpaceDE w:val="0"/>
        <w:autoSpaceDN w:val="0"/>
        <w:adjustRightInd w:val="0"/>
        <w:spacing w:after="120" w:line="228" w:lineRule="auto"/>
        <w:jc w:val="both"/>
        <w:rPr>
          <w:rFonts w:ascii="Effra Corp" w:hAnsi="Effra Corp"/>
          <w:spacing w:val="-2"/>
          <w:sz w:val="21"/>
          <w:szCs w:val="21"/>
          <w:lang w:val="el-GR"/>
        </w:rPr>
      </w:pPr>
      <w:r w:rsidRPr="00901EBC">
        <w:rPr>
          <w:rFonts w:ascii="Effra Corp" w:hAnsi="Effra Corp"/>
          <w:spacing w:val="-2"/>
          <w:sz w:val="21"/>
          <w:szCs w:val="21"/>
          <w:lang w:val="el-GR"/>
        </w:rPr>
        <w:t xml:space="preserve">Αν και πιστεύουμε ότι, κατά την ημερομηνία σύνταξης του παρόντος, οι προσδοκίες που αντικατοπτρίζονται στις εν λόγω δηλώσεις για το μέλλον είναι εύλογες, δεν μπορούμε να σας διαβεβαιώσουμε ότι τα μελλοντικά μας αποτελέσματα, το επίπεδο επιχειρηματικής δραστηριότητας, οι επιδόσεις ή τα επιτεύγματά μας θα ικανοποιήσουν αυτές τις προσδοκίες. Επιπλέον, ούτε εμείς, ούτε τα στελέχη, οι υπάλληλοι, οι σύμβουλοι, ούτε οποιοδήποτε άλλο πρόσωπο αναλαμβάνει την ευθύνη για την ακρίβεια και την πληρότητα δηλώσεων που αφορούν το μέλλον. Μετά την ημερομηνία της περιληπτικής ενημέρωσης αυτής, εκτός αν είμαστε υποχρεωμένοι από το νόμο ή τους κανόνες της </w:t>
      </w:r>
      <w:r>
        <w:rPr>
          <w:rFonts w:ascii="Effra Corp" w:hAnsi="Effra Corp"/>
          <w:spacing w:val="-2"/>
          <w:sz w:val="21"/>
          <w:szCs w:val="21"/>
        </w:rPr>
        <w:t>Financial</w:t>
      </w:r>
      <w:r w:rsidRPr="00901EBC">
        <w:rPr>
          <w:rFonts w:ascii="Effra Corp" w:hAnsi="Effra Corp"/>
          <w:spacing w:val="-2"/>
          <w:sz w:val="21"/>
          <w:szCs w:val="21"/>
          <w:lang w:val="el-GR"/>
        </w:rPr>
        <w:t xml:space="preserve"> </w:t>
      </w:r>
      <w:r>
        <w:rPr>
          <w:rFonts w:ascii="Effra Corp" w:hAnsi="Effra Corp"/>
          <w:spacing w:val="-2"/>
          <w:sz w:val="21"/>
          <w:szCs w:val="21"/>
        </w:rPr>
        <w:t>Conduct</w:t>
      </w:r>
      <w:r w:rsidRPr="00901EBC">
        <w:rPr>
          <w:rFonts w:ascii="Effra Corp" w:hAnsi="Effra Corp"/>
          <w:spacing w:val="-2"/>
          <w:sz w:val="21"/>
          <w:szCs w:val="21"/>
          <w:lang w:val="el-GR"/>
        </w:rPr>
        <w:t xml:space="preserve"> </w:t>
      </w:r>
      <w:r>
        <w:rPr>
          <w:rFonts w:ascii="Effra Corp" w:hAnsi="Effra Corp"/>
          <w:spacing w:val="-2"/>
          <w:sz w:val="21"/>
          <w:szCs w:val="21"/>
        </w:rPr>
        <w:t>Authority</w:t>
      </w:r>
      <w:r w:rsidRPr="00901EBC">
        <w:rPr>
          <w:rFonts w:ascii="Effra Corp" w:hAnsi="Effra Corp"/>
          <w:spacing w:val="-2"/>
          <w:sz w:val="21"/>
          <w:szCs w:val="21"/>
          <w:lang w:val="el-GR"/>
        </w:rPr>
        <w:t xml:space="preserve"> του Ηνωμένου Βασιλείου, δεν σκοπεύουμε απαραιτήτως να προσαρμόσουμε καμία από τις δηλώσεις που αφορούν το μέλλον για να τις εναρμονίσουμε είτε σε σχέση με τα πραγματικά αποτελέσματα είτε σε σχέση με τυχόν μεταβολή των προσδοκιών μας.</w:t>
      </w:r>
    </w:p>
    <w:p w14:paraId="0A427507" w14:textId="77777777" w:rsidR="00DE1C6C" w:rsidRPr="00B46CCE" w:rsidRDefault="00DE1C6C" w:rsidP="004C684F">
      <w:pPr>
        <w:autoSpaceDE w:val="0"/>
        <w:autoSpaceDN w:val="0"/>
        <w:adjustRightInd w:val="0"/>
        <w:spacing w:after="120" w:line="228" w:lineRule="auto"/>
        <w:jc w:val="both"/>
        <w:rPr>
          <w:rFonts w:ascii="Effra Corp" w:hAnsi="Effra Corp"/>
          <w:spacing w:val="-2"/>
          <w:sz w:val="21"/>
          <w:szCs w:val="21"/>
          <w:lang w:val="el-GR"/>
        </w:rPr>
      </w:pPr>
    </w:p>
    <w:p w14:paraId="32903CE6" w14:textId="7D5D7DA5" w:rsidR="009A0398" w:rsidRPr="004273ED" w:rsidRDefault="004273ED" w:rsidP="009A0398">
      <w:pPr>
        <w:pStyle w:val="30"/>
        <w:shd w:val="clear" w:color="auto" w:fill="BFBFBF" w:themeFill="background1" w:themeFillShade="BF"/>
        <w:spacing w:after="120"/>
        <w:ind w:left="-90" w:right="-127"/>
        <w:rPr>
          <w:rFonts w:ascii="Effra Corp" w:hAnsi="Effra Corp" w:cs="Arial"/>
          <w:b/>
          <w:bCs/>
          <w:iCs/>
          <w:sz w:val="21"/>
          <w:szCs w:val="21"/>
          <w:lang w:val="el-GR"/>
        </w:rPr>
      </w:pPr>
      <w:r>
        <w:rPr>
          <w:rFonts w:ascii="Effra Corp" w:hAnsi="Effra Corp"/>
          <w:b/>
          <w:spacing w:val="-2"/>
          <w:sz w:val="21"/>
          <w:lang w:val="el-GR"/>
        </w:rPr>
        <w:t>Εναλλακτ</w:t>
      </w:r>
      <w:r w:rsidR="00445690">
        <w:rPr>
          <w:rFonts w:ascii="Effra Corp" w:hAnsi="Effra Corp"/>
          <w:b/>
          <w:spacing w:val="-2"/>
          <w:sz w:val="21"/>
          <w:lang w:val="el-GR"/>
        </w:rPr>
        <w:t xml:space="preserve">ικοί δείκτες μέτρησης απόδοσης </w:t>
      </w:r>
      <w:r w:rsidR="00D86BA1">
        <w:rPr>
          <w:rFonts w:ascii="Effra Corp" w:hAnsi="Effra Corp"/>
          <w:b/>
          <w:spacing w:val="-2"/>
          <w:sz w:val="21"/>
          <w:lang w:val="el-GR"/>
        </w:rPr>
        <w:t>(«</w:t>
      </w:r>
      <w:r>
        <w:rPr>
          <w:rFonts w:ascii="Effra Corp" w:hAnsi="Effra Corp"/>
          <w:b/>
          <w:sz w:val="22"/>
          <w:lang w:val="el-GR"/>
        </w:rPr>
        <w:t>ΕΔΜΑ</w:t>
      </w:r>
      <w:r w:rsidR="00D86BA1">
        <w:rPr>
          <w:rFonts w:ascii="Effra Corp" w:hAnsi="Effra Corp"/>
          <w:b/>
          <w:sz w:val="22"/>
          <w:lang w:val="el-GR"/>
        </w:rPr>
        <w:t>»)</w:t>
      </w:r>
    </w:p>
    <w:p w14:paraId="627D1599" w14:textId="71567F28" w:rsidR="009A0398" w:rsidRPr="00DE1C6C" w:rsidRDefault="00DE1C6C" w:rsidP="009A0398">
      <w:pPr>
        <w:autoSpaceDE w:val="0"/>
        <w:autoSpaceDN w:val="0"/>
        <w:adjustRightInd w:val="0"/>
        <w:jc w:val="both"/>
        <w:rPr>
          <w:rFonts w:ascii="Effra Corp" w:hAnsi="Effra Corp" w:cs="Arial"/>
          <w:bCs/>
          <w:spacing w:val="-2"/>
          <w:sz w:val="21"/>
          <w:szCs w:val="21"/>
          <w:lang w:val="el-GR"/>
        </w:rPr>
      </w:pPr>
      <w:r>
        <w:rPr>
          <w:rFonts w:ascii="Effra Corp" w:hAnsi="Effra Corp"/>
          <w:spacing w:val="-2"/>
          <w:sz w:val="21"/>
          <w:lang w:val="el-GR"/>
        </w:rPr>
        <w:t>Ο Όμιλος χρησιμοποιεί συγκεκριμένους ΕΔΜΑ ως γνώμονα για τη λήψη οικονομικών και επιχειρηματικών αποφάσεων, αποφάσεων σχεδιασμού, καθώς και για λόγους αξιολόγησης και αναφοράς των επιδόσεων του Ομίλου. Μέσω των ΕΔΜΑ παρέχεται πρόσθετη πληροφόρηση και σχηματίζεται σαφέστερη εικόνα για τις λειτουργικές και οικονομικές επιδόσεις, την οικονομική κατάσταση και τις ταμειακές ροές του Ομίλου. Οι ΕΔΜΑ πρέπει να εξετάζονται σε σχέση με και όχι κατ’ αποκλεισμό των αντίστοιχων στοιχείων που παρουσιάζονται σύμφωνα με τα Διεθνή Πρότυπα Χρηματοοικονομικής Αναφοράς</w:t>
      </w:r>
      <w:r w:rsidR="00445690">
        <w:rPr>
          <w:rFonts w:ascii="Effra Corp" w:hAnsi="Effra Corp"/>
          <w:spacing w:val="-2"/>
          <w:sz w:val="21"/>
          <w:lang w:val="el-GR"/>
        </w:rPr>
        <w:t xml:space="preserve"> </w:t>
      </w:r>
      <w:r w:rsidR="00445690" w:rsidRPr="00445690">
        <w:rPr>
          <w:rFonts w:ascii="Effra Corp" w:hAnsi="Effra Corp"/>
          <w:bCs/>
          <w:sz w:val="21"/>
          <w:szCs w:val="21"/>
          <w:lang w:val="el-GR"/>
        </w:rPr>
        <w:t>(ΔΠΧΑ)</w:t>
      </w:r>
      <w:r w:rsidR="009A0398" w:rsidRPr="00DE1C6C">
        <w:rPr>
          <w:rFonts w:ascii="Effra Corp" w:hAnsi="Effra Corp" w:cs="Arial"/>
          <w:bCs/>
          <w:spacing w:val="-2"/>
          <w:sz w:val="21"/>
          <w:szCs w:val="21"/>
          <w:lang w:val="el-GR"/>
        </w:rPr>
        <w:t xml:space="preserve">. </w:t>
      </w:r>
    </w:p>
    <w:p w14:paraId="73B28ACF" w14:textId="77777777" w:rsidR="00DB0FE1" w:rsidRDefault="00DB0FE1" w:rsidP="00B2604C">
      <w:pPr>
        <w:autoSpaceDE w:val="0"/>
        <w:autoSpaceDN w:val="0"/>
        <w:adjustRightInd w:val="0"/>
        <w:spacing w:after="120" w:line="228" w:lineRule="auto"/>
        <w:jc w:val="both"/>
        <w:rPr>
          <w:rFonts w:ascii="Effra Corp" w:hAnsi="Effra Corp" w:cs="Arial"/>
          <w:sz w:val="21"/>
          <w:szCs w:val="21"/>
          <w:lang w:val="el-GR"/>
        </w:rPr>
      </w:pPr>
    </w:p>
    <w:p w14:paraId="7208590E" w14:textId="7B63C7FD" w:rsidR="009A0398" w:rsidRPr="004273ED" w:rsidRDefault="004273ED" w:rsidP="009A0398">
      <w:pPr>
        <w:pStyle w:val="30"/>
        <w:shd w:val="clear" w:color="auto" w:fill="BFBFBF" w:themeFill="background1" w:themeFillShade="BF"/>
        <w:spacing w:after="120"/>
        <w:ind w:left="-90" w:right="-127"/>
        <w:rPr>
          <w:rFonts w:ascii="Effra Corp" w:hAnsi="Effra Corp" w:cs="Arial"/>
          <w:bCs/>
          <w:spacing w:val="-2"/>
          <w:sz w:val="22"/>
          <w:szCs w:val="22"/>
          <w:lang w:val="el-GR"/>
        </w:rPr>
      </w:pPr>
      <w:r>
        <w:rPr>
          <w:rFonts w:ascii="Effra Corp" w:hAnsi="Effra Corp"/>
          <w:b/>
          <w:sz w:val="22"/>
          <w:lang w:val="el-GR"/>
        </w:rPr>
        <w:t>Ορισμοί</w:t>
      </w:r>
      <w:r w:rsidRPr="004273ED">
        <w:rPr>
          <w:rFonts w:ascii="Effra Corp" w:hAnsi="Effra Corp"/>
          <w:b/>
          <w:sz w:val="22"/>
          <w:lang w:val="el-GR"/>
        </w:rPr>
        <w:t xml:space="preserve"> </w:t>
      </w:r>
      <w:r>
        <w:rPr>
          <w:rFonts w:ascii="Effra Corp" w:hAnsi="Effra Corp"/>
          <w:b/>
          <w:sz w:val="22"/>
          <w:lang w:val="el-GR"/>
        </w:rPr>
        <w:t>και</w:t>
      </w:r>
      <w:r w:rsidRPr="004273ED">
        <w:rPr>
          <w:rFonts w:ascii="Effra Corp" w:hAnsi="Effra Corp"/>
          <w:b/>
          <w:sz w:val="22"/>
          <w:lang w:val="el-GR"/>
        </w:rPr>
        <w:t xml:space="preserve"> </w:t>
      </w:r>
      <w:r>
        <w:rPr>
          <w:rFonts w:ascii="Effra Corp" w:hAnsi="Effra Corp"/>
          <w:b/>
          <w:sz w:val="22"/>
          <w:lang w:val="el-GR"/>
        </w:rPr>
        <w:t>συμφωνίες ΕΔΜ</w:t>
      </w:r>
      <w:r w:rsidR="00D86BA1">
        <w:rPr>
          <w:rFonts w:ascii="Effra Corp" w:hAnsi="Effra Corp"/>
          <w:b/>
          <w:sz w:val="22"/>
          <w:lang w:val="el-GR"/>
        </w:rPr>
        <w:t>Α</w:t>
      </w:r>
    </w:p>
    <w:p w14:paraId="454D60E0" w14:textId="77777777" w:rsidR="004273ED" w:rsidRPr="004273ED" w:rsidRDefault="004273ED" w:rsidP="004273ED">
      <w:pPr>
        <w:autoSpaceDE w:val="0"/>
        <w:autoSpaceDN w:val="0"/>
        <w:adjustRightInd w:val="0"/>
        <w:rPr>
          <w:rFonts w:ascii="Effra Corp" w:hAnsi="Effra Corp" w:cs="Arial"/>
          <w:b/>
          <w:bCs/>
          <w:spacing w:val="-2"/>
          <w:sz w:val="21"/>
          <w:szCs w:val="21"/>
          <w:lang w:val="el-GR"/>
        </w:rPr>
      </w:pPr>
      <w:r w:rsidRPr="004273ED">
        <w:rPr>
          <w:rFonts w:ascii="Effra Corp" w:hAnsi="Effra Corp"/>
          <w:b/>
          <w:spacing w:val="-2"/>
          <w:sz w:val="21"/>
          <w:lang w:val="el-GR"/>
        </w:rPr>
        <w:t>ΕΔΜΑ σε ουδέτερη συναλλαγματική βάση</w:t>
      </w:r>
    </w:p>
    <w:p w14:paraId="448A55B4" w14:textId="77777777" w:rsidR="009A0398" w:rsidRPr="004273ED" w:rsidRDefault="004273ED" w:rsidP="002A273A">
      <w:pPr>
        <w:autoSpaceDE w:val="0"/>
        <w:autoSpaceDN w:val="0"/>
        <w:adjustRightInd w:val="0"/>
        <w:spacing w:after="120"/>
        <w:jc w:val="both"/>
        <w:rPr>
          <w:rFonts w:ascii="Effra Corp" w:hAnsi="Effra Corp" w:cs="Arial"/>
          <w:bCs/>
          <w:spacing w:val="-2"/>
          <w:sz w:val="21"/>
          <w:szCs w:val="21"/>
          <w:lang w:val="el-GR"/>
        </w:rPr>
      </w:pPr>
      <w:r>
        <w:rPr>
          <w:rFonts w:ascii="Effra Corp" w:hAnsi="Effra Corp"/>
          <w:color w:val="000000"/>
          <w:sz w:val="21"/>
          <w:lang w:val="el-GR"/>
        </w:rPr>
        <w:t xml:space="preserve">Ο Όμιλος αξιολογεί επίσης τις λειτουργικές και τις οικονομικές αποδόσεις του σε ουδέτερη συναλλαγματική βάση (δηλαδή χωρίς να λαμβάνει υπόψη την επίδραση της διακύμανσης των συναλλαγματικών ισοτιμιών από τη μία περίοδο στην άλλη). </w:t>
      </w:r>
      <w:r>
        <w:rPr>
          <w:rFonts w:ascii="Effra Corp" w:hAnsi="Effra Corp"/>
          <w:spacing w:val="-2"/>
          <w:sz w:val="21"/>
          <w:lang w:val="el-GR"/>
        </w:rPr>
        <w:t xml:space="preserve">Οι εναλλακτικοί δείκτες μέτρησης απόδοσης σε ουδέτερη συναλλαγματική βάση υπολογίζονται προσαρμόζοντας τα ποσά της προηγούμενης περιόδου σε σχέση με την επίδραση των συναλλαγματικών ισοτιμιών την τρέχουσα περίοδο. Τα μεγέθη σε ουδέτερη συναλλαγματική βάση επιτρέπουν στους αναγνώστες να επικεντρωθούν </w:t>
      </w:r>
      <w:r>
        <w:rPr>
          <w:rFonts w:ascii="Effra Corp" w:hAnsi="Effra Corp"/>
          <w:spacing w:val="-2"/>
          <w:sz w:val="21"/>
          <w:lang w:val="el-GR"/>
        </w:rPr>
        <w:lastRenderedPageBreak/>
        <w:t>στις αποδόσεις του Ομίλου, χωρίς να επηρεάζονται από τις μεταβολές των συναλλαγματικών ισοτιμιών που ισχύουν για τις λειτουργικές δραστηριότητες του Ομίλου από περίοδο σε περίοδο</w:t>
      </w:r>
      <w:r w:rsidR="009A0398" w:rsidRPr="004273ED">
        <w:rPr>
          <w:rFonts w:ascii="Effra Corp" w:hAnsi="Effra Corp" w:cs="Arial"/>
          <w:bCs/>
          <w:spacing w:val="-2"/>
          <w:sz w:val="21"/>
          <w:szCs w:val="21"/>
          <w:lang w:val="el-GR"/>
        </w:rPr>
        <w:t xml:space="preserve">. </w:t>
      </w:r>
    </w:p>
    <w:p w14:paraId="0A06BC8D" w14:textId="43746569" w:rsidR="004273ED" w:rsidRDefault="00F163AE" w:rsidP="004273ED">
      <w:pPr>
        <w:pStyle w:val="af2"/>
        <w:ind w:left="0"/>
        <w:contextualSpacing w:val="0"/>
        <w:jc w:val="both"/>
        <w:rPr>
          <w:rFonts w:ascii="Effra Corp" w:hAnsi="Effra Corp" w:cs="Arial"/>
          <w:color w:val="000000"/>
          <w:sz w:val="21"/>
          <w:szCs w:val="21"/>
          <w:lang w:val="el-GR"/>
        </w:rPr>
      </w:pPr>
      <w:r>
        <w:rPr>
          <w:rFonts w:ascii="Effra Corp" w:hAnsi="Effra Corp"/>
          <w:i/>
          <w:color w:val="000000"/>
          <w:sz w:val="21"/>
          <w:lang w:val="el-GR"/>
        </w:rPr>
        <w:t>Κ</w:t>
      </w:r>
      <w:r w:rsidR="004273ED">
        <w:rPr>
          <w:rFonts w:ascii="Effra Corp" w:hAnsi="Effra Corp"/>
          <w:i/>
          <w:color w:val="000000"/>
          <w:sz w:val="21"/>
          <w:lang w:val="el-GR"/>
        </w:rPr>
        <w:t>αθαρά έσοδα από πωλήσεις σε ουδέ</w:t>
      </w:r>
      <w:r>
        <w:rPr>
          <w:rFonts w:ascii="Effra Corp" w:hAnsi="Effra Corp"/>
          <w:i/>
          <w:color w:val="000000"/>
          <w:sz w:val="21"/>
          <w:lang w:val="el-GR"/>
        </w:rPr>
        <w:t xml:space="preserve">τερη συναλλαγματική βάση και </w:t>
      </w:r>
      <w:r w:rsidR="004273ED">
        <w:rPr>
          <w:rFonts w:ascii="Effra Corp" w:hAnsi="Effra Corp"/>
          <w:i/>
          <w:color w:val="000000"/>
          <w:sz w:val="21"/>
          <w:lang w:val="el-GR"/>
        </w:rPr>
        <w:t xml:space="preserve">καθαρά έσοδα από πωλήσεις </w:t>
      </w:r>
      <w:r w:rsidR="00E22BCB">
        <w:rPr>
          <w:rFonts w:ascii="Effra Corp" w:hAnsi="Effra Corp"/>
          <w:i/>
          <w:color w:val="000000"/>
          <w:sz w:val="21"/>
          <w:lang w:val="el-GR"/>
        </w:rPr>
        <w:t xml:space="preserve">ανά κιβώτιο </w:t>
      </w:r>
      <w:r w:rsidR="004273ED">
        <w:rPr>
          <w:rFonts w:ascii="Effra Corp" w:hAnsi="Effra Corp"/>
          <w:i/>
          <w:color w:val="000000"/>
          <w:sz w:val="21"/>
          <w:lang w:val="el-GR"/>
        </w:rPr>
        <w:t>σε ουδέτερη συναλλαγματική βάση</w:t>
      </w:r>
    </w:p>
    <w:p w14:paraId="3F7C1EC0" w14:textId="0FDEE7AA" w:rsidR="009A0398" w:rsidRPr="004273ED" w:rsidRDefault="004273ED" w:rsidP="004273ED">
      <w:pPr>
        <w:spacing w:after="120"/>
        <w:jc w:val="both"/>
        <w:rPr>
          <w:rFonts w:ascii="Effra Corp" w:hAnsi="Effra Corp" w:cs="Arial"/>
          <w:color w:val="000000"/>
          <w:sz w:val="21"/>
          <w:szCs w:val="21"/>
          <w:lang w:val="el-GR"/>
        </w:rPr>
      </w:pPr>
      <w:r>
        <w:rPr>
          <w:rFonts w:ascii="Effra Corp" w:hAnsi="Effra Corp"/>
          <w:color w:val="000000"/>
          <w:sz w:val="21"/>
          <w:lang w:val="el-GR"/>
        </w:rPr>
        <w:t xml:space="preserve">Τα καθαρά έσοδα από πωλήσεις σε ουδέτερη συναλλαγματική βάση και τα καθαρά έσοδα από πωλήσεις </w:t>
      </w:r>
      <w:r w:rsidR="00E22BCB">
        <w:rPr>
          <w:rFonts w:ascii="Effra Corp" w:hAnsi="Effra Corp"/>
          <w:color w:val="000000"/>
          <w:sz w:val="21"/>
          <w:lang w:val="el-GR"/>
        </w:rPr>
        <w:t xml:space="preserve">ανά κιβώτιο </w:t>
      </w:r>
      <w:r>
        <w:rPr>
          <w:rFonts w:ascii="Effra Corp" w:hAnsi="Effra Corp"/>
          <w:color w:val="000000"/>
          <w:sz w:val="21"/>
          <w:lang w:val="el-GR"/>
        </w:rPr>
        <w:t>σε ουδέτερη συναλλαγματική βάση υπολογίζονται προσαρμόζοντας τα καθαρά έσοδα από πωλήσεις της προηγούμενης περιόδου με τον αντίκτυπο των μεταβολών στις συναλλαγματικές ισοτιμίες που ισχύουν για την τρέχουσα περίοδο</w:t>
      </w:r>
      <w:r w:rsidR="009A0398" w:rsidRPr="004273ED">
        <w:rPr>
          <w:rFonts w:ascii="Effra Corp" w:hAnsi="Effra Corp" w:cs="Arial"/>
          <w:color w:val="000000"/>
          <w:sz w:val="21"/>
          <w:szCs w:val="21"/>
          <w:lang w:val="el-GR"/>
        </w:rPr>
        <w:t>.</w:t>
      </w:r>
    </w:p>
    <w:p w14:paraId="03D49F43" w14:textId="7CFADFD4" w:rsidR="004273ED" w:rsidRPr="008D2015" w:rsidRDefault="008D2015" w:rsidP="008D2015">
      <w:pPr>
        <w:jc w:val="both"/>
        <w:rPr>
          <w:rFonts w:ascii="Effra Corp" w:hAnsi="Effra Corp" w:cs="Arial"/>
          <w:color w:val="000000"/>
          <w:sz w:val="21"/>
          <w:szCs w:val="21"/>
          <w:lang w:val="el-GR"/>
        </w:rPr>
      </w:pPr>
      <w:r w:rsidRPr="008D2015">
        <w:rPr>
          <w:rFonts w:ascii="Effra Corp" w:hAnsi="Effra Corp"/>
          <w:sz w:val="21"/>
          <w:szCs w:val="21"/>
          <w:lang w:val="el-GR"/>
        </w:rPr>
        <w:t>Ο υπολογισμός των καθαρών εσόδων από πωλήσεις σε ουδέτερη συναλλαγματική βάση και των καθαρών εσόδων από πωλήσεις ανά κιβώτιο σε ουδέτερη συναλλαγματική βάση και η συμφωνία με τα ευθέως σχετιζόμενα μεγέθη, που υπολογίζονται σύμφωνα με τα Διεθνή Πρότυπα Χρηματοοικονομικής Αναφοράς, έχει ως εξής</w:t>
      </w:r>
      <w:r w:rsidRPr="008D2015">
        <w:rPr>
          <w:rFonts w:ascii="Effra Corp" w:hAnsi="Effra Corp"/>
          <w:bCs/>
          <w:sz w:val="21"/>
          <w:szCs w:val="21"/>
          <w:lang w:val="el-GR"/>
        </w:rPr>
        <w:t>:</w:t>
      </w:r>
    </w:p>
    <w:p w14:paraId="0EEE91D4" w14:textId="77777777" w:rsidR="00B46CCE" w:rsidRDefault="00B46CCE" w:rsidP="00B2604C">
      <w:pPr>
        <w:autoSpaceDE w:val="0"/>
        <w:autoSpaceDN w:val="0"/>
        <w:adjustRightInd w:val="0"/>
        <w:spacing w:after="120" w:line="228" w:lineRule="auto"/>
        <w:jc w:val="both"/>
        <w:rPr>
          <w:rFonts w:ascii="Effra Corp" w:hAnsi="Effra Corp" w:cs="Arial"/>
          <w:sz w:val="21"/>
          <w:szCs w:val="21"/>
          <w:lang w:val="el-GR"/>
        </w:rPr>
      </w:pPr>
    </w:p>
    <w:tbl>
      <w:tblPr>
        <w:tblW w:w="5079" w:type="pct"/>
        <w:tblLayout w:type="fixed"/>
        <w:tblLook w:val="0000" w:firstRow="0" w:lastRow="0" w:firstColumn="0" w:lastColumn="0" w:noHBand="0" w:noVBand="0"/>
      </w:tblPr>
      <w:tblGrid>
        <w:gridCol w:w="3619"/>
        <w:gridCol w:w="1511"/>
        <w:gridCol w:w="28"/>
        <w:gridCol w:w="1720"/>
        <w:gridCol w:w="57"/>
        <w:gridCol w:w="1354"/>
        <w:gridCol w:w="50"/>
        <w:gridCol w:w="1365"/>
      </w:tblGrid>
      <w:tr w:rsidR="002A273A" w:rsidRPr="00F163AE" w14:paraId="10272722" w14:textId="77777777" w:rsidTr="00F3717A">
        <w:trPr>
          <w:trHeight w:val="283"/>
        </w:trPr>
        <w:tc>
          <w:tcPr>
            <w:tcW w:w="9704" w:type="dxa"/>
            <w:gridSpan w:val="8"/>
            <w:shd w:val="clear" w:color="auto" w:fill="C0C0C0"/>
          </w:tcPr>
          <w:p w14:paraId="40AB8C03" w14:textId="3F000DF5" w:rsidR="002A273A" w:rsidRPr="00B46CCE" w:rsidRDefault="00B46CCE" w:rsidP="00F3717A">
            <w:pPr>
              <w:pStyle w:val="30"/>
              <w:shd w:val="clear" w:color="auto" w:fill="BFBFBF" w:themeFill="background1" w:themeFillShade="BF"/>
              <w:spacing w:after="120"/>
              <w:ind w:left="-90" w:right="-37"/>
              <w:rPr>
                <w:rFonts w:ascii="Effra Corp" w:hAnsi="Effra Corp" w:cs="Arial"/>
                <w:b/>
                <w:bCs/>
                <w:sz w:val="20"/>
                <w:szCs w:val="20"/>
                <w:lang w:val="el-GR"/>
              </w:rPr>
            </w:pPr>
            <w:r>
              <w:rPr>
                <w:rFonts w:ascii="Effra Corp" w:hAnsi="Effra Corp" w:cs="Arial"/>
                <w:b/>
                <w:bCs/>
                <w:iCs/>
                <w:sz w:val="20"/>
                <w:szCs w:val="20"/>
                <w:lang w:val="el-GR"/>
              </w:rPr>
              <w:t xml:space="preserve">Συμφωνία καθαρών εσόδων από πωλήσεις </w:t>
            </w:r>
            <w:r w:rsidR="00F3717A">
              <w:rPr>
                <w:rFonts w:ascii="Effra Corp" w:hAnsi="Effra Corp" w:cs="Arial"/>
                <w:b/>
                <w:bCs/>
                <w:iCs/>
                <w:sz w:val="20"/>
                <w:szCs w:val="20"/>
                <w:lang w:val="el-GR"/>
              </w:rPr>
              <w:t xml:space="preserve">ανά κιβώτιο </w:t>
            </w:r>
            <w:r>
              <w:rPr>
                <w:rFonts w:ascii="Effra Corp" w:hAnsi="Effra Corp" w:cs="Arial"/>
                <w:b/>
                <w:bCs/>
                <w:iCs/>
                <w:sz w:val="20"/>
                <w:szCs w:val="20"/>
                <w:lang w:val="el-GR"/>
              </w:rPr>
              <w:t xml:space="preserve">σε ουδέτερη συναλλαγματική βάση </w:t>
            </w:r>
            <w:r>
              <w:rPr>
                <w:rFonts w:ascii="Effra Corp" w:hAnsi="Effra Corp" w:cs="Arial"/>
                <w:i/>
                <w:iCs/>
                <w:sz w:val="12"/>
                <w:szCs w:val="12"/>
                <w:lang w:val="el-GR"/>
              </w:rPr>
              <w:t xml:space="preserve">(ποσά σε € εκατ. </w:t>
            </w:r>
            <w:r w:rsidR="008D2015">
              <w:rPr>
                <w:rFonts w:ascii="Effra Corp" w:hAnsi="Effra Corp" w:cs="Arial"/>
                <w:i/>
                <w:iCs/>
                <w:sz w:val="12"/>
                <w:szCs w:val="12"/>
                <w:lang w:val="el-GR"/>
              </w:rPr>
              <w:t>πλην διαφορετικής μνείας)</w:t>
            </w:r>
          </w:p>
        </w:tc>
      </w:tr>
      <w:tr w:rsidR="002A273A" w:rsidRPr="00F163AE" w14:paraId="53ED7362" w14:textId="77777777" w:rsidTr="00F3717A">
        <w:trPr>
          <w:trHeight w:val="180"/>
        </w:trPr>
        <w:tc>
          <w:tcPr>
            <w:tcW w:w="3619" w:type="dxa"/>
            <w:shd w:val="clear" w:color="auto" w:fill="auto"/>
            <w:vAlign w:val="center"/>
          </w:tcPr>
          <w:p w14:paraId="4915073D" w14:textId="77777777" w:rsidR="002A273A" w:rsidRPr="00B46CCE" w:rsidRDefault="002A273A" w:rsidP="002A273A">
            <w:pPr>
              <w:ind w:left="267" w:hanging="267"/>
              <w:rPr>
                <w:rFonts w:ascii="Effra Corp" w:hAnsi="Effra Corp" w:cs="Arial"/>
                <w:b/>
                <w:sz w:val="16"/>
                <w:szCs w:val="16"/>
                <w:lang w:val="el-GR"/>
              </w:rPr>
            </w:pPr>
          </w:p>
        </w:tc>
        <w:tc>
          <w:tcPr>
            <w:tcW w:w="6085" w:type="dxa"/>
            <w:gridSpan w:val="7"/>
          </w:tcPr>
          <w:p w14:paraId="46C3785D" w14:textId="77777777" w:rsidR="002A273A" w:rsidRPr="00B46CCE" w:rsidRDefault="002A273A" w:rsidP="002A273A">
            <w:pPr>
              <w:ind w:right="-127"/>
              <w:jc w:val="center"/>
              <w:rPr>
                <w:rFonts w:ascii="Effra Corp" w:hAnsi="Effra Corp" w:cs="Arial"/>
                <w:b/>
                <w:sz w:val="16"/>
                <w:szCs w:val="16"/>
                <w:lang w:val="el-GR"/>
              </w:rPr>
            </w:pPr>
          </w:p>
        </w:tc>
      </w:tr>
      <w:tr w:rsidR="002A273A" w:rsidRPr="00DF39B4" w14:paraId="729B63C7" w14:textId="77777777" w:rsidTr="00F3717A">
        <w:trPr>
          <w:trHeight w:val="275"/>
        </w:trPr>
        <w:tc>
          <w:tcPr>
            <w:tcW w:w="3619" w:type="dxa"/>
            <w:shd w:val="clear" w:color="auto" w:fill="auto"/>
            <w:vAlign w:val="center"/>
          </w:tcPr>
          <w:p w14:paraId="57704A25" w14:textId="77777777" w:rsidR="002A273A" w:rsidRPr="00B46CCE" w:rsidRDefault="002A273A" w:rsidP="002A273A">
            <w:pPr>
              <w:ind w:left="267" w:hanging="267"/>
              <w:rPr>
                <w:rFonts w:ascii="Effra Corp" w:hAnsi="Effra Corp" w:cs="Arial"/>
                <w:b/>
                <w:sz w:val="18"/>
                <w:szCs w:val="18"/>
                <w:lang w:val="el-GR"/>
              </w:rPr>
            </w:pPr>
          </w:p>
        </w:tc>
        <w:tc>
          <w:tcPr>
            <w:tcW w:w="6085" w:type="dxa"/>
            <w:gridSpan w:val="7"/>
            <w:tcBorders>
              <w:top w:val="single" w:sz="4" w:space="0" w:color="auto"/>
            </w:tcBorders>
            <w:shd w:val="clear" w:color="auto" w:fill="C0C0C0"/>
            <w:vAlign w:val="center"/>
          </w:tcPr>
          <w:p w14:paraId="09D95B97" w14:textId="517478D9" w:rsidR="002A273A" w:rsidRPr="00DF39B4" w:rsidRDefault="0076126E" w:rsidP="002A273A">
            <w:pPr>
              <w:ind w:right="-127"/>
              <w:jc w:val="center"/>
              <w:rPr>
                <w:rFonts w:ascii="Effra Corp" w:hAnsi="Effra Corp" w:cs="Arial"/>
                <w:b/>
                <w:sz w:val="18"/>
                <w:szCs w:val="18"/>
              </w:rPr>
            </w:pPr>
            <w:r w:rsidRPr="0076126E">
              <w:rPr>
                <w:rFonts w:ascii="Effra Corp" w:hAnsi="Effra Corp" w:cs="Arial"/>
                <w:b/>
                <w:sz w:val="18"/>
                <w:szCs w:val="18"/>
              </w:rPr>
              <w:t>Γ’ τρίμηνο</w:t>
            </w:r>
            <w:r w:rsidRPr="00BE12AA">
              <w:rPr>
                <w:rFonts w:ascii="Effra Corp" w:hAnsi="Effra Corp" w:cs="Arial"/>
                <w:b/>
                <w:sz w:val="18"/>
                <w:szCs w:val="18"/>
              </w:rPr>
              <w:t xml:space="preserve"> </w:t>
            </w:r>
            <w:r w:rsidR="002A273A" w:rsidRPr="00BE12AA">
              <w:rPr>
                <w:rFonts w:ascii="Effra Corp" w:hAnsi="Effra Corp" w:cs="Arial"/>
                <w:b/>
                <w:sz w:val="18"/>
                <w:szCs w:val="18"/>
              </w:rPr>
              <w:t>2016</w:t>
            </w:r>
          </w:p>
        </w:tc>
      </w:tr>
      <w:tr w:rsidR="0076126E" w:rsidRPr="00DF39B4" w14:paraId="575A4C79" w14:textId="77777777" w:rsidTr="00687B4E">
        <w:trPr>
          <w:trHeight w:val="275"/>
        </w:trPr>
        <w:tc>
          <w:tcPr>
            <w:tcW w:w="3619" w:type="dxa"/>
            <w:shd w:val="clear" w:color="auto" w:fill="auto"/>
            <w:vAlign w:val="center"/>
          </w:tcPr>
          <w:p w14:paraId="4E4FC4C6" w14:textId="77777777" w:rsidR="0076126E" w:rsidRPr="00DF39B4" w:rsidRDefault="0076126E" w:rsidP="0076126E">
            <w:pPr>
              <w:jc w:val="right"/>
              <w:rPr>
                <w:rFonts w:ascii="Effra Corp" w:hAnsi="Effra Corp" w:cs="Arial"/>
                <w:b/>
                <w:bCs/>
                <w:sz w:val="18"/>
                <w:szCs w:val="18"/>
                <w:highlight w:val="yellow"/>
              </w:rPr>
            </w:pPr>
          </w:p>
        </w:tc>
        <w:tc>
          <w:tcPr>
            <w:tcW w:w="1511" w:type="dxa"/>
            <w:tcBorders>
              <w:top w:val="single" w:sz="4" w:space="0" w:color="auto"/>
            </w:tcBorders>
            <w:shd w:val="clear" w:color="auto" w:fill="C0C0C0"/>
            <w:tcMar>
              <w:left w:w="144" w:type="dxa"/>
              <w:right w:w="144" w:type="dxa"/>
            </w:tcMar>
            <w:vAlign w:val="center"/>
          </w:tcPr>
          <w:p w14:paraId="653CC6F4" w14:textId="77777777" w:rsidR="0076126E" w:rsidRDefault="0076126E" w:rsidP="0076126E">
            <w:pPr>
              <w:ind w:left="-60" w:right="30"/>
              <w:jc w:val="right"/>
              <w:rPr>
                <w:rFonts w:ascii="Effra Corp" w:hAnsi="Effra Corp" w:cs="Arial"/>
                <w:b/>
                <w:sz w:val="18"/>
                <w:szCs w:val="18"/>
                <w:lang w:val="el-GR" w:eastAsia="el-GR"/>
              </w:rPr>
            </w:pPr>
            <w:r>
              <w:rPr>
                <w:rFonts w:ascii="Effra Corp" w:hAnsi="Effra Corp" w:cs="Arial"/>
                <w:b/>
                <w:sz w:val="18"/>
                <w:szCs w:val="18"/>
                <w:lang w:val="el-GR" w:eastAsia="el-GR"/>
              </w:rPr>
              <w:t>Αναπτυγμένες</w:t>
            </w:r>
          </w:p>
        </w:tc>
        <w:tc>
          <w:tcPr>
            <w:tcW w:w="1748" w:type="dxa"/>
            <w:gridSpan w:val="2"/>
            <w:tcBorders>
              <w:top w:val="single" w:sz="4" w:space="0" w:color="auto"/>
            </w:tcBorders>
            <w:shd w:val="clear" w:color="auto" w:fill="C0C0C0"/>
            <w:tcMar>
              <w:left w:w="144" w:type="dxa"/>
              <w:right w:w="144" w:type="dxa"/>
            </w:tcMar>
            <w:vAlign w:val="center"/>
          </w:tcPr>
          <w:p w14:paraId="67A9757A" w14:textId="77777777" w:rsidR="0076126E" w:rsidRDefault="0076126E" w:rsidP="0076126E">
            <w:pPr>
              <w:ind w:left="-60"/>
              <w:jc w:val="right"/>
              <w:rPr>
                <w:rFonts w:ascii="Effra Corp" w:hAnsi="Effra Corp" w:cs="Arial"/>
                <w:b/>
                <w:sz w:val="18"/>
                <w:szCs w:val="18"/>
                <w:lang w:val="el-GR" w:eastAsia="el-GR"/>
              </w:rPr>
            </w:pPr>
            <w:r>
              <w:rPr>
                <w:rFonts w:ascii="Effra Corp" w:hAnsi="Effra Corp" w:cs="Arial"/>
                <w:b/>
                <w:sz w:val="18"/>
                <w:szCs w:val="18"/>
                <w:lang w:val="el-GR" w:eastAsia="el-GR"/>
              </w:rPr>
              <w:t>Αναπτυσσόμενες</w:t>
            </w:r>
          </w:p>
        </w:tc>
        <w:tc>
          <w:tcPr>
            <w:tcW w:w="1411" w:type="dxa"/>
            <w:gridSpan w:val="2"/>
            <w:tcBorders>
              <w:top w:val="single" w:sz="4" w:space="0" w:color="auto"/>
            </w:tcBorders>
            <w:shd w:val="clear" w:color="auto" w:fill="C0C0C0"/>
            <w:tcMar>
              <w:left w:w="144" w:type="dxa"/>
              <w:right w:w="144" w:type="dxa"/>
            </w:tcMar>
            <w:vAlign w:val="center"/>
          </w:tcPr>
          <w:p w14:paraId="6B0CA64E" w14:textId="77777777" w:rsidR="0076126E" w:rsidRDefault="0076126E" w:rsidP="0076126E">
            <w:pPr>
              <w:jc w:val="right"/>
              <w:rPr>
                <w:rFonts w:ascii="Effra Corp" w:hAnsi="Effra Corp" w:cs="Arial"/>
                <w:b/>
                <w:sz w:val="18"/>
                <w:szCs w:val="18"/>
                <w:lang w:val="el-GR" w:eastAsia="el-GR"/>
              </w:rPr>
            </w:pPr>
            <w:r>
              <w:rPr>
                <w:rFonts w:ascii="Effra Corp" w:hAnsi="Effra Corp" w:cs="Arial"/>
                <w:b/>
                <w:sz w:val="18"/>
                <w:szCs w:val="18"/>
                <w:lang w:val="el-GR" w:eastAsia="el-GR"/>
              </w:rPr>
              <w:t>Αναδυόμενες</w:t>
            </w:r>
          </w:p>
        </w:tc>
        <w:tc>
          <w:tcPr>
            <w:tcW w:w="1415" w:type="dxa"/>
            <w:gridSpan w:val="2"/>
            <w:tcBorders>
              <w:top w:val="single" w:sz="4" w:space="0" w:color="auto"/>
            </w:tcBorders>
            <w:shd w:val="clear" w:color="auto" w:fill="C0C0C0"/>
            <w:vAlign w:val="center"/>
          </w:tcPr>
          <w:p w14:paraId="5F54E822" w14:textId="77777777" w:rsidR="0076126E" w:rsidRDefault="0076126E" w:rsidP="0076126E">
            <w:pPr>
              <w:jc w:val="right"/>
              <w:rPr>
                <w:rFonts w:ascii="Effra Corp" w:hAnsi="Effra Corp" w:cs="Arial"/>
                <w:b/>
                <w:sz w:val="18"/>
                <w:szCs w:val="18"/>
                <w:lang w:val="el-GR" w:eastAsia="el-GR"/>
              </w:rPr>
            </w:pPr>
            <w:r>
              <w:rPr>
                <w:rFonts w:ascii="Effra Corp" w:hAnsi="Effra Corp" w:cs="Arial"/>
                <w:b/>
                <w:sz w:val="18"/>
                <w:szCs w:val="18"/>
                <w:lang w:val="el-GR" w:eastAsia="el-GR"/>
              </w:rPr>
              <w:t>Ενοποιημένα</w:t>
            </w:r>
          </w:p>
        </w:tc>
      </w:tr>
      <w:tr w:rsidR="00B46CCE" w:rsidRPr="00DF39B4" w14:paraId="1D992505" w14:textId="77777777" w:rsidTr="00687B4E">
        <w:trPr>
          <w:trHeight w:hRule="exact" w:val="287"/>
        </w:trPr>
        <w:tc>
          <w:tcPr>
            <w:tcW w:w="3619" w:type="dxa"/>
            <w:shd w:val="clear" w:color="auto" w:fill="FFFFFF" w:themeFill="background1"/>
            <w:noWrap/>
            <w:vAlign w:val="bottom"/>
          </w:tcPr>
          <w:p w14:paraId="3E349BEB" w14:textId="77777777" w:rsidR="00B46CCE" w:rsidRDefault="00B46CCE" w:rsidP="00B46CCE">
            <w:pPr>
              <w:rPr>
                <w:rFonts w:ascii="Effra Corp" w:hAnsi="Effra Corp" w:cs="Arial"/>
                <w:sz w:val="18"/>
                <w:szCs w:val="18"/>
                <w:lang w:val="el-GR" w:eastAsia="el-GR"/>
              </w:rPr>
            </w:pPr>
            <w:r>
              <w:rPr>
                <w:rFonts w:ascii="Effra Corp" w:hAnsi="Effra Corp" w:cs="Arial"/>
                <w:sz w:val="18"/>
                <w:szCs w:val="18"/>
                <w:lang w:val="el-GR" w:eastAsia="el-GR"/>
              </w:rPr>
              <w:t>Καθαρά έσοδα από πωλήσεις</w:t>
            </w:r>
          </w:p>
        </w:tc>
        <w:tc>
          <w:tcPr>
            <w:tcW w:w="1511" w:type="dxa"/>
            <w:shd w:val="clear" w:color="auto" w:fill="FFFFFF" w:themeFill="background1"/>
            <w:vAlign w:val="bottom"/>
          </w:tcPr>
          <w:p w14:paraId="034E57AC" w14:textId="77777777" w:rsidR="00B46CCE" w:rsidRPr="00662B21" w:rsidRDefault="00B46CCE" w:rsidP="00B46CCE">
            <w:pPr>
              <w:jc w:val="right"/>
              <w:rPr>
                <w:rFonts w:ascii="Effra Corp" w:hAnsi="Effra Corp" w:cs="Arial"/>
                <w:color w:val="000000"/>
                <w:sz w:val="18"/>
                <w:szCs w:val="18"/>
                <w:lang w:val="en-US"/>
              </w:rPr>
            </w:pPr>
            <w:r>
              <w:rPr>
                <w:rFonts w:ascii="Effra Corp" w:hAnsi="Effra Corp"/>
                <w:b/>
                <w:bCs/>
                <w:color w:val="000000"/>
                <w:sz w:val="18"/>
                <w:szCs w:val="18"/>
              </w:rPr>
              <w:t>677</w:t>
            </w:r>
            <w:r w:rsidR="0076126E">
              <w:rPr>
                <w:rFonts w:ascii="Effra Corp" w:hAnsi="Effra Corp"/>
                <w:b/>
                <w:bCs/>
                <w:color w:val="000000"/>
                <w:sz w:val="18"/>
                <w:szCs w:val="18"/>
              </w:rPr>
              <w:t>,</w:t>
            </w:r>
            <w:r>
              <w:rPr>
                <w:rFonts w:ascii="Effra Corp" w:hAnsi="Effra Corp"/>
                <w:b/>
                <w:bCs/>
                <w:color w:val="000000"/>
                <w:sz w:val="18"/>
                <w:szCs w:val="18"/>
              </w:rPr>
              <w:t>3</w:t>
            </w:r>
          </w:p>
        </w:tc>
        <w:tc>
          <w:tcPr>
            <w:tcW w:w="1748" w:type="dxa"/>
            <w:gridSpan w:val="2"/>
            <w:shd w:val="clear" w:color="auto" w:fill="FFFFFF" w:themeFill="background1"/>
            <w:vAlign w:val="bottom"/>
          </w:tcPr>
          <w:p w14:paraId="6F861808" w14:textId="77777777" w:rsidR="00B46CCE" w:rsidRPr="00662B21" w:rsidRDefault="00B46CCE" w:rsidP="00B46CCE">
            <w:pPr>
              <w:jc w:val="right"/>
              <w:rPr>
                <w:rFonts w:ascii="Effra Corp" w:hAnsi="Effra Corp" w:cs="Arial"/>
                <w:color w:val="000000"/>
                <w:sz w:val="18"/>
                <w:szCs w:val="18"/>
                <w:lang w:val="en-US"/>
              </w:rPr>
            </w:pPr>
            <w:r>
              <w:rPr>
                <w:rFonts w:ascii="Effra Corp" w:hAnsi="Effra Corp"/>
                <w:b/>
                <w:bCs/>
                <w:color w:val="000000"/>
                <w:sz w:val="18"/>
                <w:szCs w:val="18"/>
              </w:rPr>
              <w:t>316</w:t>
            </w:r>
            <w:r w:rsidR="0076126E">
              <w:rPr>
                <w:rFonts w:ascii="Effra Corp" w:hAnsi="Effra Corp"/>
                <w:b/>
                <w:bCs/>
                <w:color w:val="000000"/>
                <w:sz w:val="18"/>
                <w:szCs w:val="18"/>
              </w:rPr>
              <w:t>,</w:t>
            </w:r>
            <w:r>
              <w:rPr>
                <w:rFonts w:ascii="Effra Corp" w:hAnsi="Effra Corp"/>
                <w:b/>
                <w:bCs/>
                <w:color w:val="000000"/>
                <w:sz w:val="18"/>
                <w:szCs w:val="18"/>
              </w:rPr>
              <w:t>3</w:t>
            </w:r>
          </w:p>
        </w:tc>
        <w:tc>
          <w:tcPr>
            <w:tcW w:w="1411" w:type="dxa"/>
            <w:gridSpan w:val="2"/>
            <w:shd w:val="clear" w:color="auto" w:fill="FFFFFF" w:themeFill="background1"/>
            <w:vAlign w:val="bottom"/>
          </w:tcPr>
          <w:p w14:paraId="0654CDBE" w14:textId="77777777" w:rsidR="00B46CCE" w:rsidRPr="00662B21" w:rsidRDefault="00B46CCE" w:rsidP="00B46CCE">
            <w:pPr>
              <w:jc w:val="right"/>
              <w:rPr>
                <w:rFonts w:ascii="Effra Corp" w:hAnsi="Effra Corp" w:cs="Arial"/>
                <w:color w:val="000000"/>
                <w:sz w:val="18"/>
                <w:szCs w:val="18"/>
                <w:lang w:val="en-US"/>
              </w:rPr>
            </w:pPr>
            <w:r>
              <w:rPr>
                <w:rFonts w:ascii="Effra Corp" w:hAnsi="Effra Corp"/>
                <w:b/>
                <w:bCs/>
                <w:color w:val="000000"/>
                <w:sz w:val="18"/>
                <w:szCs w:val="18"/>
              </w:rPr>
              <w:t>741</w:t>
            </w:r>
            <w:r w:rsidR="0076126E">
              <w:rPr>
                <w:rFonts w:ascii="Effra Corp" w:hAnsi="Effra Corp"/>
                <w:b/>
                <w:bCs/>
                <w:color w:val="000000"/>
                <w:sz w:val="18"/>
                <w:szCs w:val="18"/>
              </w:rPr>
              <w:t>,</w:t>
            </w:r>
            <w:r>
              <w:rPr>
                <w:rFonts w:ascii="Effra Corp" w:hAnsi="Effra Corp"/>
                <w:b/>
                <w:bCs/>
                <w:color w:val="000000"/>
                <w:sz w:val="18"/>
                <w:szCs w:val="18"/>
              </w:rPr>
              <w:t>7</w:t>
            </w:r>
          </w:p>
        </w:tc>
        <w:tc>
          <w:tcPr>
            <w:tcW w:w="1415" w:type="dxa"/>
            <w:gridSpan w:val="2"/>
            <w:shd w:val="clear" w:color="auto" w:fill="FFFFFF" w:themeFill="background1"/>
            <w:vAlign w:val="bottom"/>
          </w:tcPr>
          <w:p w14:paraId="7E65AC8A" w14:textId="77777777" w:rsidR="00B46CCE" w:rsidRPr="00662B21" w:rsidRDefault="00B46CCE" w:rsidP="00B46CCE">
            <w:pPr>
              <w:jc w:val="right"/>
              <w:rPr>
                <w:rFonts w:ascii="Effra Corp" w:hAnsi="Effra Corp" w:cs="Arial"/>
                <w:color w:val="000000"/>
                <w:sz w:val="18"/>
                <w:szCs w:val="18"/>
                <w:lang w:val="en-US"/>
              </w:rPr>
            </w:pPr>
            <w:r>
              <w:rPr>
                <w:rFonts w:ascii="Effra Corp" w:hAnsi="Effra Corp" w:cs="Arial"/>
                <w:b/>
                <w:color w:val="000000"/>
                <w:sz w:val="18"/>
                <w:szCs w:val="18"/>
                <w:lang w:val="en-US"/>
              </w:rPr>
              <w:t>1</w:t>
            </w:r>
            <w:r w:rsidR="0076126E">
              <w:rPr>
                <w:rFonts w:ascii="Effra Corp" w:hAnsi="Effra Corp" w:cs="Arial"/>
                <w:b/>
                <w:color w:val="000000"/>
                <w:sz w:val="18"/>
                <w:szCs w:val="18"/>
                <w:lang w:val="en-US"/>
              </w:rPr>
              <w:t>.</w:t>
            </w:r>
            <w:r>
              <w:rPr>
                <w:rFonts w:ascii="Effra Corp" w:hAnsi="Effra Corp" w:cs="Arial"/>
                <w:b/>
                <w:color w:val="000000"/>
                <w:sz w:val="18"/>
                <w:szCs w:val="18"/>
                <w:lang w:val="en-US"/>
              </w:rPr>
              <w:t>735</w:t>
            </w:r>
            <w:r w:rsidR="0076126E">
              <w:rPr>
                <w:rFonts w:ascii="Effra Corp" w:hAnsi="Effra Corp" w:cs="Arial"/>
                <w:b/>
                <w:color w:val="000000"/>
                <w:sz w:val="18"/>
                <w:szCs w:val="18"/>
                <w:lang w:val="en-US"/>
              </w:rPr>
              <w:t>,</w:t>
            </w:r>
            <w:r>
              <w:rPr>
                <w:rFonts w:ascii="Effra Corp" w:hAnsi="Effra Corp" w:cs="Arial"/>
                <w:b/>
                <w:color w:val="000000"/>
                <w:sz w:val="18"/>
                <w:szCs w:val="18"/>
                <w:lang w:val="en-US"/>
              </w:rPr>
              <w:t>3</w:t>
            </w:r>
          </w:p>
        </w:tc>
      </w:tr>
      <w:tr w:rsidR="00B46CCE" w:rsidRPr="00DF39B4" w14:paraId="661ABFAD" w14:textId="77777777" w:rsidTr="00687B4E">
        <w:trPr>
          <w:trHeight w:hRule="exact" w:val="287"/>
        </w:trPr>
        <w:tc>
          <w:tcPr>
            <w:tcW w:w="3619" w:type="dxa"/>
            <w:shd w:val="clear" w:color="auto" w:fill="FFFFFF" w:themeFill="background1"/>
            <w:noWrap/>
            <w:vAlign w:val="bottom"/>
          </w:tcPr>
          <w:p w14:paraId="172DE019" w14:textId="77777777" w:rsidR="00B46CCE" w:rsidRDefault="00B46CCE" w:rsidP="00B46CCE">
            <w:pPr>
              <w:rPr>
                <w:rFonts w:ascii="Effra Corp" w:hAnsi="Effra Corp" w:cs="Arial"/>
                <w:sz w:val="18"/>
                <w:szCs w:val="18"/>
                <w:lang w:val="el-GR" w:eastAsia="el-GR"/>
              </w:rPr>
            </w:pPr>
            <w:r>
              <w:rPr>
                <w:rFonts w:ascii="Effra Corp" w:hAnsi="Effra Corp" w:cs="Arial"/>
                <w:sz w:val="18"/>
                <w:szCs w:val="18"/>
                <w:lang w:val="el-GR" w:eastAsia="el-GR"/>
              </w:rPr>
              <w:t>Συναλλαγματική επίδραση</w:t>
            </w:r>
          </w:p>
        </w:tc>
        <w:tc>
          <w:tcPr>
            <w:tcW w:w="1511" w:type="dxa"/>
            <w:tcBorders>
              <w:bottom w:val="single" w:sz="4" w:space="0" w:color="auto"/>
            </w:tcBorders>
            <w:shd w:val="clear" w:color="auto" w:fill="FFFFFF" w:themeFill="background1"/>
            <w:vAlign w:val="bottom"/>
          </w:tcPr>
          <w:p w14:paraId="55FAEA29" w14:textId="77777777" w:rsidR="00B46CCE" w:rsidRPr="003108AC" w:rsidRDefault="00B46CCE" w:rsidP="00B46CCE">
            <w:pPr>
              <w:jc w:val="right"/>
              <w:rPr>
                <w:rFonts w:ascii="Effra Corp" w:hAnsi="Effra Corp"/>
                <w:b/>
                <w:bCs/>
                <w:color w:val="000000"/>
                <w:sz w:val="18"/>
                <w:szCs w:val="18"/>
              </w:rPr>
            </w:pPr>
            <w:r w:rsidRPr="003108AC">
              <w:rPr>
                <w:rFonts w:ascii="Effra Corp" w:hAnsi="Effra Corp"/>
                <w:b/>
                <w:bCs/>
                <w:color w:val="000000"/>
                <w:sz w:val="18"/>
                <w:szCs w:val="18"/>
              </w:rPr>
              <w:t>-</w:t>
            </w:r>
          </w:p>
        </w:tc>
        <w:tc>
          <w:tcPr>
            <w:tcW w:w="1748" w:type="dxa"/>
            <w:gridSpan w:val="2"/>
            <w:tcBorders>
              <w:bottom w:val="single" w:sz="4" w:space="0" w:color="auto"/>
            </w:tcBorders>
            <w:shd w:val="clear" w:color="auto" w:fill="FFFFFF" w:themeFill="background1"/>
            <w:vAlign w:val="bottom"/>
          </w:tcPr>
          <w:p w14:paraId="15F600E3" w14:textId="77777777" w:rsidR="00B46CCE" w:rsidRPr="003108AC" w:rsidDel="00852B4C" w:rsidRDefault="00B46CCE" w:rsidP="00B46CCE">
            <w:pPr>
              <w:jc w:val="right"/>
              <w:rPr>
                <w:rFonts w:ascii="Effra Corp" w:hAnsi="Effra Corp" w:cs="Arial"/>
                <w:b/>
                <w:color w:val="000000"/>
                <w:sz w:val="18"/>
                <w:szCs w:val="18"/>
                <w:lang w:val="en-US"/>
              </w:rPr>
            </w:pPr>
            <w:r w:rsidRPr="003108AC">
              <w:rPr>
                <w:rFonts w:ascii="Effra Corp" w:hAnsi="Effra Corp" w:cs="Arial"/>
                <w:b/>
                <w:color w:val="000000"/>
                <w:sz w:val="18"/>
                <w:szCs w:val="18"/>
                <w:lang w:val="en-US"/>
              </w:rPr>
              <w:t>-</w:t>
            </w:r>
          </w:p>
        </w:tc>
        <w:tc>
          <w:tcPr>
            <w:tcW w:w="1411" w:type="dxa"/>
            <w:gridSpan w:val="2"/>
            <w:tcBorders>
              <w:bottom w:val="single" w:sz="4" w:space="0" w:color="auto"/>
            </w:tcBorders>
            <w:shd w:val="clear" w:color="auto" w:fill="FFFFFF" w:themeFill="background1"/>
            <w:vAlign w:val="bottom"/>
          </w:tcPr>
          <w:p w14:paraId="198CBDB6" w14:textId="77777777" w:rsidR="00B46CCE" w:rsidRPr="003108AC" w:rsidRDefault="00B46CCE" w:rsidP="00B46CCE">
            <w:pPr>
              <w:jc w:val="right"/>
              <w:rPr>
                <w:rFonts w:ascii="Effra Corp" w:hAnsi="Effra Corp"/>
                <w:b/>
                <w:bCs/>
                <w:color w:val="000000"/>
                <w:sz w:val="18"/>
                <w:szCs w:val="18"/>
              </w:rPr>
            </w:pPr>
            <w:r w:rsidRPr="003108AC">
              <w:rPr>
                <w:rFonts w:ascii="Effra Corp" w:hAnsi="Effra Corp"/>
                <w:b/>
                <w:bCs/>
                <w:color w:val="000000"/>
                <w:sz w:val="18"/>
                <w:szCs w:val="18"/>
              </w:rPr>
              <w:t>-</w:t>
            </w:r>
          </w:p>
        </w:tc>
        <w:tc>
          <w:tcPr>
            <w:tcW w:w="1415" w:type="dxa"/>
            <w:gridSpan w:val="2"/>
            <w:tcBorders>
              <w:bottom w:val="single" w:sz="4" w:space="0" w:color="auto"/>
            </w:tcBorders>
            <w:shd w:val="clear" w:color="auto" w:fill="FFFFFF" w:themeFill="background1"/>
            <w:vAlign w:val="bottom"/>
          </w:tcPr>
          <w:p w14:paraId="4756C044" w14:textId="77777777" w:rsidR="00B46CCE" w:rsidRPr="003108AC" w:rsidRDefault="00B46CCE" w:rsidP="00B46CCE">
            <w:pPr>
              <w:jc w:val="right"/>
              <w:rPr>
                <w:rFonts w:ascii="Effra Corp" w:hAnsi="Effra Corp" w:cs="Arial"/>
                <w:b/>
                <w:color w:val="000000"/>
                <w:sz w:val="18"/>
                <w:szCs w:val="18"/>
                <w:lang w:val="en-US"/>
              </w:rPr>
            </w:pPr>
            <w:r w:rsidRPr="003108AC">
              <w:rPr>
                <w:rFonts w:ascii="Effra Corp" w:hAnsi="Effra Corp" w:cs="Arial"/>
                <w:b/>
                <w:color w:val="000000"/>
                <w:sz w:val="18"/>
                <w:szCs w:val="18"/>
                <w:lang w:val="en-US"/>
              </w:rPr>
              <w:t>-</w:t>
            </w:r>
          </w:p>
        </w:tc>
      </w:tr>
      <w:tr w:rsidR="00376F06" w:rsidRPr="00DF39B4" w14:paraId="3077E96D" w14:textId="77777777" w:rsidTr="00687B4E">
        <w:trPr>
          <w:trHeight w:hRule="exact" w:val="460"/>
        </w:trPr>
        <w:tc>
          <w:tcPr>
            <w:tcW w:w="3619" w:type="dxa"/>
            <w:shd w:val="clear" w:color="auto" w:fill="FFFFFF" w:themeFill="background1"/>
            <w:noWrap/>
            <w:vAlign w:val="bottom"/>
          </w:tcPr>
          <w:p w14:paraId="3279511C" w14:textId="77777777" w:rsidR="00376F06" w:rsidRDefault="00376F06" w:rsidP="00376F06">
            <w:pPr>
              <w:ind w:left="256" w:hanging="256"/>
              <w:rPr>
                <w:rFonts w:ascii="Effra Corp" w:hAnsi="Effra Corp" w:cs="Arial"/>
                <w:b/>
                <w:sz w:val="18"/>
                <w:szCs w:val="18"/>
                <w:lang w:val="el-GR" w:eastAsia="el-GR"/>
              </w:rPr>
            </w:pPr>
            <w:r>
              <w:rPr>
                <w:rFonts w:ascii="Effra Corp" w:hAnsi="Effra Corp" w:cs="Arial"/>
                <w:b/>
                <w:sz w:val="18"/>
                <w:szCs w:val="18"/>
                <w:lang w:val="el-GR" w:eastAsia="el-GR"/>
              </w:rPr>
              <w:t>Καθαρά έσοδα από πωλήσεις σε</w:t>
            </w:r>
          </w:p>
          <w:p w14:paraId="2B383AEC" w14:textId="7329794F" w:rsidR="00376F06" w:rsidRDefault="00376F06" w:rsidP="00376F06">
            <w:pPr>
              <w:ind w:left="256" w:hanging="256"/>
              <w:rPr>
                <w:rFonts w:ascii="Effra Corp" w:hAnsi="Effra Corp" w:cs="Arial"/>
                <w:b/>
                <w:sz w:val="18"/>
                <w:szCs w:val="18"/>
                <w:lang w:val="el-GR" w:eastAsia="el-GR"/>
              </w:rPr>
            </w:pPr>
            <w:r>
              <w:rPr>
                <w:rFonts w:ascii="Effra Corp" w:hAnsi="Effra Corp" w:cs="Arial"/>
                <w:b/>
                <w:sz w:val="18"/>
                <w:szCs w:val="18"/>
                <w:lang w:val="el-GR" w:eastAsia="el-GR"/>
              </w:rPr>
              <w:t>ουδέτερη συναλλαγματική βάση</w:t>
            </w:r>
          </w:p>
        </w:tc>
        <w:tc>
          <w:tcPr>
            <w:tcW w:w="1511" w:type="dxa"/>
            <w:tcBorders>
              <w:top w:val="single" w:sz="4" w:space="0" w:color="auto"/>
            </w:tcBorders>
            <w:shd w:val="clear" w:color="auto" w:fill="FFFFFF" w:themeFill="background1"/>
            <w:vAlign w:val="bottom"/>
          </w:tcPr>
          <w:p w14:paraId="273938DE" w14:textId="77777777" w:rsidR="00376F06" w:rsidRPr="00662B21" w:rsidRDefault="00376F06" w:rsidP="00376F06">
            <w:pPr>
              <w:jc w:val="right"/>
              <w:rPr>
                <w:rFonts w:ascii="Effra Corp" w:hAnsi="Effra Corp" w:cs="Arial"/>
                <w:color w:val="000000"/>
                <w:sz w:val="18"/>
                <w:szCs w:val="18"/>
                <w:lang w:val="en-US"/>
              </w:rPr>
            </w:pPr>
            <w:r>
              <w:rPr>
                <w:rFonts w:ascii="Effra Corp" w:hAnsi="Effra Corp"/>
                <w:b/>
                <w:bCs/>
                <w:color w:val="000000"/>
                <w:sz w:val="18"/>
                <w:szCs w:val="18"/>
              </w:rPr>
              <w:t>677,3</w:t>
            </w:r>
          </w:p>
        </w:tc>
        <w:tc>
          <w:tcPr>
            <w:tcW w:w="1748" w:type="dxa"/>
            <w:gridSpan w:val="2"/>
            <w:tcBorders>
              <w:top w:val="single" w:sz="4" w:space="0" w:color="auto"/>
            </w:tcBorders>
            <w:shd w:val="clear" w:color="auto" w:fill="FFFFFF" w:themeFill="background1"/>
            <w:vAlign w:val="bottom"/>
          </w:tcPr>
          <w:p w14:paraId="59475AEA" w14:textId="77777777" w:rsidR="00376F06" w:rsidRPr="00662B21" w:rsidRDefault="00376F06" w:rsidP="00376F06">
            <w:pPr>
              <w:jc w:val="right"/>
              <w:rPr>
                <w:rFonts w:ascii="Effra Corp" w:hAnsi="Effra Corp" w:cs="Arial"/>
                <w:color w:val="000000"/>
                <w:sz w:val="18"/>
                <w:szCs w:val="18"/>
                <w:lang w:val="en-US"/>
              </w:rPr>
            </w:pPr>
            <w:r>
              <w:rPr>
                <w:rFonts w:ascii="Effra Corp" w:hAnsi="Effra Corp"/>
                <w:b/>
                <w:bCs/>
                <w:color w:val="000000"/>
                <w:sz w:val="18"/>
                <w:szCs w:val="18"/>
              </w:rPr>
              <w:t>316,3</w:t>
            </w:r>
          </w:p>
        </w:tc>
        <w:tc>
          <w:tcPr>
            <w:tcW w:w="1411" w:type="dxa"/>
            <w:gridSpan w:val="2"/>
            <w:tcBorders>
              <w:top w:val="single" w:sz="4" w:space="0" w:color="auto"/>
            </w:tcBorders>
            <w:shd w:val="clear" w:color="auto" w:fill="FFFFFF" w:themeFill="background1"/>
            <w:vAlign w:val="bottom"/>
          </w:tcPr>
          <w:p w14:paraId="21779AAD" w14:textId="77777777" w:rsidR="00376F06" w:rsidRPr="00662B21" w:rsidRDefault="00376F06" w:rsidP="00376F06">
            <w:pPr>
              <w:jc w:val="right"/>
              <w:rPr>
                <w:rFonts w:ascii="Effra Corp" w:hAnsi="Effra Corp" w:cs="Arial"/>
                <w:color w:val="000000"/>
                <w:sz w:val="18"/>
                <w:szCs w:val="18"/>
                <w:lang w:val="en-US"/>
              </w:rPr>
            </w:pPr>
            <w:r>
              <w:rPr>
                <w:rFonts w:ascii="Effra Corp" w:hAnsi="Effra Corp"/>
                <w:b/>
                <w:bCs/>
                <w:color w:val="000000"/>
                <w:sz w:val="18"/>
                <w:szCs w:val="18"/>
              </w:rPr>
              <w:t>741,7</w:t>
            </w:r>
          </w:p>
        </w:tc>
        <w:tc>
          <w:tcPr>
            <w:tcW w:w="1415" w:type="dxa"/>
            <w:gridSpan w:val="2"/>
            <w:tcBorders>
              <w:top w:val="single" w:sz="4" w:space="0" w:color="auto"/>
            </w:tcBorders>
            <w:shd w:val="clear" w:color="auto" w:fill="FFFFFF" w:themeFill="background1"/>
            <w:vAlign w:val="bottom"/>
          </w:tcPr>
          <w:p w14:paraId="0475A642" w14:textId="77777777" w:rsidR="00376F06" w:rsidRPr="00662B21" w:rsidRDefault="00376F06" w:rsidP="00376F06">
            <w:pPr>
              <w:jc w:val="right"/>
              <w:rPr>
                <w:rFonts w:ascii="Effra Corp" w:hAnsi="Effra Corp" w:cs="Arial"/>
                <w:color w:val="000000"/>
                <w:sz w:val="18"/>
                <w:szCs w:val="18"/>
                <w:lang w:val="en-US"/>
              </w:rPr>
            </w:pPr>
            <w:r>
              <w:rPr>
                <w:rFonts w:ascii="Effra Corp" w:hAnsi="Effra Corp" w:cs="Arial"/>
                <w:b/>
                <w:color w:val="000000"/>
                <w:sz w:val="18"/>
                <w:szCs w:val="18"/>
                <w:lang w:val="en-US"/>
              </w:rPr>
              <w:t>1.735,3</w:t>
            </w:r>
          </w:p>
        </w:tc>
      </w:tr>
      <w:tr w:rsidR="00B46CCE" w:rsidRPr="00DF39B4" w14:paraId="30F77532" w14:textId="77777777" w:rsidTr="00687B4E">
        <w:trPr>
          <w:trHeight w:hRule="exact" w:val="287"/>
        </w:trPr>
        <w:tc>
          <w:tcPr>
            <w:tcW w:w="3619" w:type="dxa"/>
            <w:shd w:val="clear" w:color="auto" w:fill="FFFFFF" w:themeFill="background1"/>
            <w:noWrap/>
            <w:vAlign w:val="bottom"/>
          </w:tcPr>
          <w:p w14:paraId="0342BDF6" w14:textId="77777777" w:rsidR="00B46CCE" w:rsidRDefault="00B46CCE" w:rsidP="00B46CCE">
            <w:pPr>
              <w:rPr>
                <w:rFonts w:ascii="Effra Corp" w:hAnsi="Effra Corp" w:cs="Arial"/>
                <w:sz w:val="18"/>
                <w:szCs w:val="18"/>
                <w:lang w:val="el-GR" w:eastAsia="el-GR"/>
              </w:rPr>
            </w:pPr>
            <w:r>
              <w:rPr>
                <w:rFonts w:ascii="Effra Corp" w:hAnsi="Effra Corp" w:cs="Arial"/>
                <w:sz w:val="18"/>
                <w:szCs w:val="18"/>
                <w:lang w:val="el-GR" w:eastAsia="el-GR"/>
              </w:rPr>
              <w:t>Όγκος</w:t>
            </w:r>
            <w:r>
              <w:rPr>
                <w:rFonts w:ascii="Effra Corp" w:hAnsi="Effra Corp" w:cs="Arial"/>
                <w:sz w:val="18"/>
                <w:szCs w:val="18"/>
                <w:lang w:val="en-US" w:eastAsia="el-GR"/>
              </w:rPr>
              <w:t xml:space="preserve"> </w:t>
            </w:r>
            <w:r>
              <w:rPr>
                <w:rFonts w:ascii="Effra Corp" w:hAnsi="Effra Corp" w:cs="Arial"/>
                <w:sz w:val="18"/>
                <w:szCs w:val="18"/>
                <w:lang w:val="el-GR" w:eastAsia="el-GR"/>
              </w:rPr>
              <w:t>πωλήσεων</w:t>
            </w:r>
            <w:r>
              <w:rPr>
                <w:rFonts w:ascii="Effra Corp" w:hAnsi="Effra Corp" w:cs="Arial"/>
                <w:sz w:val="18"/>
                <w:szCs w:val="18"/>
                <w:lang w:val="en-US" w:eastAsia="el-GR"/>
              </w:rPr>
              <w:t xml:space="preserve"> (</w:t>
            </w:r>
            <w:r>
              <w:rPr>
                <w:rFonts w:ascii="Effra Corp" w:hAnsi="Effra Corp" w:cs="Arial"/>
                <w:sz w:val="18"/>
                <w:szCs w:val="18"/>
                <w:lang w:val="el-GR" w:eastAsia="el-GR"/>
              </w:rPr>
              <w:t>εκατ</w:t>
            </w:r>
            <w:r>
              <w:rPr>
                <w:rFonts w:ascii="Effra Corp" w:hAnsi="Effra Corp" w:cs="Arial"/>
                <w:sz w:val="18"/>
                <w:szCs w:val="18"/>
                <w:lang w:val="en-US" w:eastAsia="el-GR"/>
              </w:rPr>
              <w:t xml:space="preserve">. </w:t>
            </w:r>
            <w:r>
              <w:rPr>
                <w:rFonts w:ascii="Effra Corp" w:hAnsi="Effra Corp" w:cs="Arial"/>
                <w:sz w:val="18"/>
                <w:szCs w:val="18"/>
                <w:lang w:val="el-GR" w:eastAsia="el-GR"/>
              </w:rPr>
              <w:t>κιβώτια)</w:t>
            </w:r>
          </w:p>
        </w:tc>
        <w:tc>
          <w:tcPr>
            <w:tcW w:w="1511" w:type="dxa"/>
            <w:tcBorders>
              <w:bottom w:val="single" w:sz="4" w:space="0" w:color="auto"/>
            </w:tcBorders>
            <w:shd w:val="clear" w:color="auto" w:fill="FFFFFF" w:themeFill="background1"/>
            <w:vAlign w:val="bottom"/>
          </w:tcPr>
          <w:p w14:paraId="327E4529" w14:textId="77777777" w:rsidR="00B46CCE" w:rsidRPr="00662B21" w:rsidRDefault="00B46CCE" w:rsidP="00B46CCE">
            <w:pPr>
              <w:jc w:val="right"/>
              <w:rPr>
                <w:rFonts w:ascii="Effra Corp" w:hAnsi="Effra Corp" w:cs="Arial"/>
                <w:color w:val="000000"/>
                <w:sz w:val="18"/>
                <w:szCs w:val="18"/>
                <w:lang w:val="en-US"/>
              </w:rPr>
            </w:pPr>
            <w:r>
              <w:rPr>
                <w:rFonts w:ascii="Effra Corp" w:hAnsi="Effra Corp"/>
                <w:b/>
                <w:bCs/>
                <w:color w:val="000000"/>
                <w:sz w:val="18"/>
                <w:szCs w:val="18"/>
              </w:rPr>
              <w:t>175</w:t>
            </w:r>
            <w:r w:rsidR="0076126E">
              <w:rPr>
                <w:rFonts w:ascii="Effra Corp" w:hAnsi="Effra Corp"/>
                <w:b/>
                <w:bCs/>
                <w:color w:val="000000"/>
                <w:sz w:val="18"/>
                <w:szCs w:val="18"/>
              </w:rPr>
              <w:t>,</w:t>
            </w:r>
            <w:r>
              <w:rPr>
                <w:rFonts w:ascii="Effra Corp" w:hAnsi="Effra Corp"/>
                <w:b/>
                <w:bCs/>
                <w:color w:val="000000"/>
                <w:sz w:val="18"/>
                <w:szCs w:val="18"/>
              </w:rPr>
              <w:t>1</w:t>
            </w:r>
          </w:p>
        </w:tc>
        <w:tc>
          <w:tcPr>
            <w:tcW w:w="1748" w:type="dxa"/>
            <w:gridSpan w:val="2"/>
            <w:tcBorders>
              <w:bottom w:val="single" w:sz="4" w:space="0" w:color="auto"/>
            </w:tcBorders>
            <w:shd w:val="clear" w:color="auto" w:fill="FFFFFF" w:themeFill="background1"/>
            <w:vAlign w:val="bottom"/>
          </w:tcPr>
          <w:p w14:paraId="312FF19E" w14:textId="77777777" w:rsidR="00B46CCE" w:rsidRPr="00662B21" w:rsidRDefault="00B46CCE" w:rsidP="00B46CCE">
            <w:pPr>
              <w:jc w:val="right"/>
              <w:rPr>
                <w:rFonts w:ascii="Effra Corp" w:hAnsi="Effra Corp" w:cs="Arial"/>
                <w:color w:val="000000"/>
                <w:sz w:val="18"/>
                <w:szCs w:val="18"/>
                <w:lang w:val="en-US"/>
              </w:rPr>
            </w:pPr>
            <w:r>
              <w:rPr>
                <w:rFonts w:ascii="Effra Corp" w:hAnsi="Effra Corp"/>
                <w:b/>
                <w:bCs/>
                <w:color w:val="000000"/>
                <w:sz w:val="18"/>
                <w:szCs w:val="18"/>
              </w:rPr>
              <w:t>105</w:t>
            </w:r>
            <w:r w:rsidR="0076126E">
              <w:rPr>
                <w:rFonts w:ascii="Effra Corp" w:hAnsi="Effra Corp"/>
                <w:b/>
                <w:bCs/>
                <w:color w:val="000000"/>
                <w:sz w:val="18"/>
                <w:szCs w:val="18"/>
              </w:rPr>
              <w:t>,</w:t>
            </w:r>
            <w:r>
              <w:rPr>
                <w:rFonts w:ascii="Effra Corp" w:hAnsi="Effra Corp"/>
                <w:b/>
                <w:bCs/>
                <w:color w:val="000000"/>
                <w:sz w:val="18"/>
                <w:szCs w:val="18"/>
              </w:rPr>
              <w:t>9</w:t>
            </w:r>
          </w:p>
        </w:tc>
        <w:tc>
          <w:tcPr>
            <w:tcW w:w="1411" w:type="dxa"/>
            <w:gridSpan w:val="2"/>
            <w:tcBorders>
              <w:bottom w:val="single" w:sz="4" w:space="0" w:color="auto"/>
            </w:tcBorders>
            <w:shd w:val="clear" w:color="auto" w:fill="FFFFFF" w:themeFill="background1"/>
            <w:vAlign w:val="bottom"/>
          </w:tcPr>
          <w:p w14:paraId="1754FBF7" w14:textId="77777777" w:rsidR="00B46CCE" w:rsidRPr="00662B21" w:rsidRDefault="00B46CCE" w:rsidP="00B46CCE">
            <w:pPr>
              <w:jc w:val="right"/>
              <w:rPr>
                <w:rFonts w:ascii="Effra Corp" w:hAnsi="Effra Corp" w:cs="Arial"/>
                <w:color w:val="000000"/>
                <w:sz w:val="18"/>
                <w:szCs w:val="18"/>
                <w:lang w:val="en-US"/>
              </w:rPr>
            </w:pPr>
            <w:r>
              <w:rPr>
                <w:rFonts w:ascii="Effra Corp" w:hAnsi="Effra Corp"/>
                <w:b/>
                <w:bCs/>
                <w:color w:val="000000"/>
                <w:sz w:val="18"/>
                <w:szCs w:val="18"/>
              </w:rPr>
              <w:t>290</w:t>
            </w:r>
            <w:r w:rsidR="0076126E">
              <w:rPr>
                <w:rFonts w:ascii="Effra Corp" w:hAnsi="Effra Corp"/>
                <w:b/>
                <w:bCs/>
                <w:color w:val="000000"/>
                <w:sz w:val="18"/>
                <w:szCs w:val="18"/>
              </w:rPr>
              <w:t>,</w:t>
            </w:r>
            <w:r>
              <w:rPr>
                <w:rFonts w:ascii="Effra Corp" w:hAnsi="Effra Corp"/>
                <w:b/>
                <w:bCs/>
                <w:color w:val="000000"/>
                <w:sz w:val="18"/>
                <w:szCs w:val="18"/>
              </w:rPr>
              <w:t>6</w:t>
            </w:r>
          </w:p>
        </w:tc>
        <w:tc>
          <w:tcPr>
            <w:tcW w:w="1415" w:type="dxa"/>
            <w:gridSpan w:val="2"/>
            <w:tcBorders>
              <w:bottom w:val="single" w:sz="4" w:space="0" w:color="auto"/>
            </w:tcBorders>
            <w:shd w:val="clear" w:color="auto" w:fill="FFFFFF" w:themeFill="background1"/>
            <w:vAlign w:val="bottom"/>
          </w:tcPr>
          <w:p w14:paraId="3252E3BC" w14:textId="77777777" w:rsidR="00B46CCE" w:rsidRPr="00662B21" w:rsidRDefault="00B46CCE" w:rsidP="00B46CCE">
            <w:pPr>
              <w:jc w:val="right"/>
              <w:rPr>
                <w:rFonts w:ascii="Effra Corp" w:hAnsi="Effra Corp" w:cs="Arial"/>
                <w:color w:val="000000"/>
                <w:sz w:val="18"/>
                <w:szCs w:val="18"/>
                <w:lang w:val="en-US"/>
              </w:rPr>
            </w:pPr>
            <w:r>
              <w:rPr>
                <w:rFonts w:ascii="Effra Corp" w:hAnsi="Effra Corp" w:cs="Arial"/>
                <w:b/>
                <w:color w:val="000000"/>
                <w:sz w:val="18"/>
                <w:szCs w:val="18"/>
                <w:lang w:val="en-US"/>
              </w:rPr>
              <w:t>571</w:t>
            </w:r>
            <w:r w:rsidR="0076126E">
              <w:rPr>
                <w:rFonts w:ascii="Effra Corp" w:hAnsi="Effra Corp" w:cs="Arial"/>
                <w:b/>
                <w:color w:val="000000"/>
                <w:sz w:val="18"/>
                <w:szCs w:val="18"/>
                <w:lang w:val="en-US"/>
              </w:rPr>
              <w:t>,</w:t>
            </w:r>
            <w:r>
              <w:rPr>
                <w:rFonts w:ascii="Effra Corp" w:hAnsi="Effra Corp" w:cs="Arial"/>
                <w:b/>
                <w:color w:val="000000"/>
                <w:sz w:val="18"/>
                <w:szCs w:val="18"/>
                <w:lang w:val="en-US"/>
              </w:rPr>
              <w:t>6</w:t>
            </w:r>
          </w:p>
        </w:tc>
      </w:tr>
      <w:tr w:rsidR="00376F06" w:rsidRPr="00DF39B4" w14:paraId="7A42204A" w14:textId="77777777" w:rsidTr="00687B4E">
        <w:trPr>
          <w:trHeight w:hRule="exact" w:val="730"/>
        </w:trPr>
        <w:tc>
          <w:tcPr>
            <w:tcW w:w="3619" w:type="dxa"/>
            <w:shd w:val="clear" w:color="auto" w:fill="FFFFFF" w:themeFill="background1"/>
            <w:noWrap/>
            <w:vAlign w:val="bottom"/>
          </w:tcPr>
          <w:p w14:paraId="7A5F0E7A" w14:textId="77777777" w:rsidR="00376F06" w:rsidRDefault="00376F06" w:rsidP="00376F06">
            <w:pPr>
              <w:ind w:left="256" w:hanging="256"/>
              <w:rPr>
                <w:rFonts w:ascii="Effra Corp" w:hAnsi="Effra Corp" w:cs="Arial"/>
                <w:b/>
                <w:sz w:val="18"/>
                <w:szCs w:val="18"/>
                <w:lang w:val="el-GR" w:eastAsia="el-GR"/>
              </w:rPr>
            </w:pPr>
            <w:r>
              <w:rPr>
                <w:rFonts w:ascii="Effra Corp" w:hAnsi="Effra Corp" w:cs="Arial"/>
                <w:b/>
                <w:sz w:val="18"/>
                <w:szCs w:val="18"/>
                <w:lang w:val="el-GR" w:eastAsia="el-GR"/>
              </w:rPr>
              <w:t>Καθαρά έσοδα από πωλήσεις ανά</w:t>
            </w:r>
          </w:p>
          <w:p w14:paraId="2BBB51B6" w14:textId="77777777" w:rsidR="00376F06" w:rsidRDefault="00376F06" w:rsidP="00376F06">
            <w:pPr>
              <w:ind w:left="256" w:hanging="256"/>
              <w:rPr>
                <w:rFonts w:ascii="Effra Corp" w:hAnsi="Effra Corp" w:cs="Arial"/>
                <w:b/>
                <w:sz w:val="18"/>
                <w:szCs w:val="18"/>
                <w:lang w:val="el-GR" w:eastAsia="el-GR"/>
              </w:rPr>
            </w:pPr>
            <w:r>
              <w:rPr>
                <w:rFonts w:ascii="Effra Corp" w:hAnsi="Effra Corp" w:cs="Arial"/>
                <w:b/>
                <w:sz w:val="18"/>
                <w:szCs w:val="18"/>
                <w:lang w:val="el-GR" w:eastAsia="el-GR"/>
              </w:rPr>
              <w:t>κιβώτιο σε ουδέτερη συναλλαγματική</w:t>
            </w:r>
          </w:p>
          <w:p w14:paraId="2057C719" w14:textId="4C3A8277" w:rsidR="00376F06" w:rsidRDefault="00376F06" w:rsidP="00376F06">
            <w:pPr>
              <w:ind w:left="256" w:hanging="256"/>
              <w:rPr>
                <w:rFonts w:ascii="Effra Corp" w:hAnsi="Effra Corp" w:cs="Arial"/>
                <w:b/>
                <w:sz w:val="18"/>
                <w:szCs w:val="18"/>
                <w:lang w:val="el-GR" w:eastAsia="el-GR"/>
              </w:rPr>
            </w:pPr>
            <w:r>
              <w:rPr>
                <w:rFonts w:ascii="Effra Corp" w:hAnsi="Effra Corp" w:cs="Arial"/>
                <w:b/>
                <w:sz w:val="18"/>
                <w:szCs w:val="18"/>
                <w:lang w:val="el-GR" w:eastAsia="el-GR"/>
              </w:rPr>
              <w:t>βάση (€)</w:t>
            </w:r>
          </w:p>
        </w:tc>
        <w:tc>
          <w:tcPr>
            <w:tcW w:w="1511" w:type="dxa"/>
            <w:tcBorders>
              <w:top w:val="single" w:sz="4" w:space="0" w:color="auto"/>
              <w:bottom w:val="single" w:sz="4" w:space="0" w:color="auto"/>
            </w:tcBorders>
            <w:shd w:val="clear" w:color="auto" w:fill="FFFFFF" w:themeFill="background1"/>
            <w:vAlign w:val="bottom"/>
          </w:tcPr>
          <w:p w14:paraId="627DCBF1" w14:textId="77777777" w:rsidR="00376F06" w:rsidRPr="003108AC" w:rsidRDefault="00376F06" w:rsidP="00376F06">
            <w:pPr>
              <w:jc w:val="right"/>
              <w:rPr>
                <w:rFonts w:ascii="Effra Corp" w:hAnsi="Effra Corp"/>
                <w:b/>
                <w:sz w:val="18"/>
                <w:szCs w:val="18"/>
              </w:rPr>
            </w:pPr>
            <w:r>
              <w:rPr>
                <w:rFonts w:ascii="Effra Corp" w:hAnsi="Effra Corp"/>
                <w:b/>
                <w:bCs/>
                <w:color w:val="000000"/>
                <w:sz w:val="18"/>
                <w:szCs w:val="18"/>
              </w:rPr>
              <w:t>3,87</w:t>
            </w:r>
          </w:p>
        </w:tc>
        <w:tc>
          <w:tcPr>
            <w:tcW w:w="1748" w:type="dxa"/>
            <w:gridSpan w:val="2"/>
            <w:tcBorders>
              <w:top w:val="single" w:sz="4" w:space="0" w:color="auto"/>
              <w:bottom w:val="single" w:sz="4" w:space="0" w:color="auto"/>
            </w:tcBorders>
            <w:shd w:val="clear" w:color="auto" w:fill="FFFFFF" w:themeFill="background1"/>
            <w:vAlign w:val="bottom"/>
          </w:tcPr>
          <w:p w14:paraId="0F05CFCB" w14:textId="77777777" w:rsidR="00376F06" w:rsidRPr="003108AC" w:rsidRDefault="00376F06" w:rsidP="00376F06">
            <w:pPr>
              <w:jc w:val="right"/>
              <w:rPr>
                <w:rFonts w:ascii="Effra Corp" w:hAnsi="Effra Corp"/>
                <w:b/>
                <w:sz w:val="18"/>
                <w:szCs w:val="18"/>
              </w:rPr>
            </w:pPr>
            <w:r w:rsidRPr="003108AC">
              <w:rPr>
                <w:rFonts w:ascii="Effra Corp" w:hAnsi="Effra Corp"/>
                <w:b/>
                <w:bCs/>
                <w:color w:val="000000"/>
                <w:sz w:val="18"/>
                <w:szCs w:val="18"/>
              </w:rPr>
              <w:t>2</w:t>
            </w:r>
            <w:r>
              <w:rPr>
                <w:rFonts w:ascii="Effra Corp" w:hAnsi="Effra Corp"/>
                <w:b/>
                <w:bCs/>
                <w:color w:val="000000"/>
                <w:sz w:val="18"/>
                <w:szCs w:val="18"/>
              </w:rPr>
              <w:t>,99</w:t>
            </w:r>
          </w:p>
        </w:tc>
        <w:tc>
          <w:tcPr>
            <w:tcW w:w="1411" w:type="dxa"/>
            <w:gridSpan w:val="2"/>
            <w:tcBorders>
              <w:top w:val="single" w:sz="4" w:space="0" w:color="auto"/>
              <w:bottom w:val="single" w:sz="4" w:space="0" w:color="auto"/>
            </w:tcBorders>
            <w:shd w:val="clear" w:color="auto" w:fill="FFFFFF" w:themeFill="background1"/>
            <w:vAlign w:val="bottom"/>
          </w:tcPr>
          <w:p w14:paraId="6D016028" w14:textId="77777777" w:rsidR="00376F06" w:rsidRPr="003108AC" w:rsidRDefault="00376F06" w:rsidP="00376F06">
            <w:pPr>
              <w:jc w:val="right"/>
              <w:rPr>
                <w:rFonts w:ascii="Effra Corp" w:hAnsi="Effra Corp"/>
                <w:b/>
                <w:sz w:val="18"/>
                <w:szCs w:val="18"/>
              </w:rPr>
            </w:pPr>
            <w:r w:rsidRPr="003108AC">
              <w:rPr>
                <w:rFonts w:ascii="Effra Corp" w:hAnsi="Effra Corp"/>
                <w:b/>
                <w:bCs/>
                <w:color w:val="000000"/>
                <w:sz w:val="18"/>
                <w:szCs w:val="18"/>
              </w:rPr>
              <w:t>2</w:t>
            </w:r>
            <w:r>
              <w:rPr>
                <w:rFonts w:ascii="Effra Corp" w:hAnsi="Effra Corp"/>
                <w:b/>
                <w:bCs/>
                <w:color w:val="000000"/>
                <w:sz w:val="18"/>
                <w:szCs w:val="18"/>
              </w:rPr>
              <w:t>,</w:t>
            </w:r>
            <w:r w:rsidRPr="003108AC">
              <w:rPr>
                <w:rFonts w:ascii="Effra Corp" w:hAnsi="Effra Corp"/>
                <w:b/>
                <w:bCs/>
                <w:color w:val="000000"/>
                <w:sz w:val="18"/>
                <w:szCs w:val="18"/>
              </w:rPr>
              <w:t>5</w:t>
            </w:r>
            <w:r>
              <w:rPr>
                <w:rFonts w:ascii="Effra Corp" w:hAnsi="Effra Corp"/>
                <w:b/>
                <w:bCs/>
                <w:color w:val="000000"/>
                <w:sz w:val="18"/>
                <w:szCs w:val="18"/>
              </w:rPr>
              <w:t>5</w:t>
            </w:r>
          </w:p>
        </w:tc>
        <w:tc>
          <w:tcPr>
            <w:tcW w:w="1415" w:type="dxa"/>
            <w:gridSpan w:val="2"/>
            <w:tcBorders>
              <w:top w:val="single" w:sz="4" w:space="0" w:color="auto"/>
              <w:bottom w:val="single" w:sz="4" w:space="0" w:color="auto"/>
            </w:tcBorders>
            <w:shd w:val="clear" w:color="auto" w:fill="FFFFFF" w:themeFill="background1"/>
            <w:vAlign w:val="bottom"/>
          </w:tcPr>
          <w:p w14:paraId="68D2CE52" w14:textId="77777777" w:rsidR="00376F06" w:rsidRPr="003108AC" w:rsidRDefault="00376F06" w:rsidP="00376F06">
            <w:pPr>
              <w:jc w:val="right"/>
              <w:rPr>
                <w:rFonts w:ascii="Effra Corp" w:hAnsi="Effra Corp"/>
                <w:b/>
                <w:sz w:val="18"/>
                <w:szCs w:val="18"/>
              </w:rPr>
            </w:pPr>
            <w:r>
              <w:rPr>
                <w:rFonts w:ascii="Effra Corp" w:hAnsi="Effra Corp" w:cs="Arial"/>
                <w:b/>
                <w:color w:val="000000"/>
                <w:sz w:val="18"/>
                <w:szCs w:val="18"/>
                <w:lang w:val="en-US"/>
              </w:rPr>
              <w:t>3,</w:t>
            </w:r>
            <w:r w:rsidRPr="003108AC">
              <w:rPr>
                <w:rFonts w:ascii="Effra Corp" w:hAnsi="Effra Corp" w:cs="Arial"/>
                <w:b/>
                <w:color w:val="000000"/>
                <w:sz w:val="18"/>
                <w:szCs w:val="18"/>
                <w:lang w:val="en-US"/>
              </w:rPr>
              <w:t>04</w:t>
            </w:r>
          </w:p>
        </w:tc>
      </w:tr>
      <w:tr w:rsidR="002A273A" w:rsidRPr="00E833B7" w14:paraId="36074C1D" w14:textId="77777777" w:rsidTr="00F3717A">
        <w:trPr>
          <w:trHeight w:val="134"/>
        </w:trPr>
        <w:tc>
          <w:tcPr>
            <w:tcW w:w="3619" w:type="dxa"/>
            <w:shd w:val="clear" w:color="auto" w:fill="auto"/>
            <w:vAlign w:val="center"/>
          </w:tcPr>
          <w:p w14:paraId="55DDA46D" w14:textId="77777777" w:rsidR="002A273A" w:rsidRPr="00E833B7" w:rsidRDefault="002A273A" w:rsidP="002A273A">
            <w:pPr>
              <w:ind w:left="267" w:hanging="267"/>
              <w:rPr>
                <w:rFonts w:ascii="Effra Corp" w:hAnsi="Effra Corp" w:cs="Arial"/>
                <w:b/>
                <w:sz w:val="16"/>
                <w:szCs w:val="16"/>
              </w:rPr>
            </w:pPr>
          </w:p>
        </w:tc>
        <w:tc>
          <w:tcPr>
            <w:tcW w:w="6085" w:type="dxa"/>
            <w:gridSpan w:val="7"/>
          </w:tcPr>
          <w:p w14:paraId="32F9D904" w14:textId="77777777" w:rsidR="002A273A" w:rsidRPr="00E833B7" w:rsidRDefault="002A273A" w:rsidP="002A273A">
            <w:pPr>
              <w:ind w:right="-127"/>
              <w:jc w:val="center"/>
              <w:rPr>
                <w:rFonts w:ascii="Effra Corp" w:hAnsi="Effra Corp" w:cs="Arial"/>
                <w:b/>
                <w:sz w:val="16"/>
                <w:szCs w:val="16"/>
              </w:rPr>
            </w:pPr>
          </w:p>
        </w:tc>
      </w:tr>
      <w:tr w:rsidR="002A273A" w:rsidRPr="00DF39B4" w14:paraId="56D13768" w14:textId="77777777" w:rsidTr="00F3717A">
        <w:trPr>
          <w:trHeight w:val="314"/>
        </w:trPr>
        <w:tc>
          <w:tcPr>
            <w:tcW w:w="3619" w:type="dxa"/>
            <w:shd w:val="clear" w:color="auto" w:fill="auto"/>
            <w:vAlign w:val="center"/>
          </w:tcPr>
          <w:p w14:paraId="50FFD052" w14:textId="77777777" w:rsidR="002A273A" w:rsidRPr="00DF39B4" w:rsidRDefault="002A273A" w:rsidP="002A273A">
            <w:pPr>
              <w:ind w:left="267" w:hanging="267"/>
              <w:rPr>
                <w:rFonts w:ascii="Effra Corp" w:hAnsi="Effra Corp" w:cs="Arial"/>
                <w:b/>
                <w:sz w:val="18"/>
                <w:szCs w:val="18"/>
              </w:rPr>
            </w:pPr>
          </w:p>
        </w:tc>
        <w:tc>
          <w:tcPr>
            <w:tcW w:w="6085" w:type="dxa"/>
            <w:gridSpan w:val="7"/>
            <w:tcBorders>
              <w:top w:val="single" w:sz="4" w:space="0" w:color="auto"/>
            </w:tcBorders>
            <w:shd w:val="clear" w:color="auto" w:fill="C0C0C0"/>
            <w:vAlign w:val="center"/>
          </w:tcPr>
          <w:p w14:paraId="00E7C730" w14:textId="15ED2393" w:rsidR="002A273A" w:rsidRPr="00DF39B4" w:rsidDel="00C62616" w:rsidRDefault="0076126E" w:rsidP="002A273A">
            <w:pPr>
              <w:jc w:val="center"/>
              <w:rPr>
                <w:rFonts w:ascii="Effra Corp" w:hAnsi="Effra Corp" w:cs="Arial"/>
                <w:b/>
                <w:sz w:val="18"/>
                <w:szCs w:val="18"/>
              </w:rPr>
            </w:pPr>
            <w:r w:rsidRPr="0076126E">
              <w:rPr>
                <w:rFonts w:ascii="Effra Corp" w:hAnsi="Effra Corp" w:cs="Arial"/>
                <w:b/>
                <w:sz w:val="18"/>
                <w:szCs w:val="18"/>
              </w:rPr>
              <w:t>Γ’ τρίμηνο</w:t>
            </w:r>
            <w:r w:rsidRPr="00BE12AA">
              <w:rPr>
                <w:rFonts w:ascii="Effra Corp" w:hAnsi="Effra Corp" w:cs="Arial"/>
                <w:b/>
                <w:sz w:val="18"/>
                <w:szCs w:val="18"/>
              </w:rPr>
              <w:t xml:space="preserve"> </w:t>
            </w:r>
            <w:r w:rsidR="002A273A">
              <w:rPr>
                <w:rFonts w:ascii="Effra Corp" w:hAnsi="Effra Corp" w:cs="Arial"/>
                <w:b/>
                <w:sz w:val="18"/>
                <w:szCs w:val="18"/>
              </w:rPr>
              <w:t>2015</w:t>
            </w:r>
          </w:p>
        </w:tc>
      </w:tr>
      <w:tr w:rsidR="0076126E" w:rsidRPr="00DF39B4" w14:paraId="03FC9D01" w14:textId="77777777" w:rsidTr="00F3717A">
        <w:trPr>
          <w:trHeight w:val="275"/>
        </w:trPr>
        <w:tc>
          <w:tcPr>
            <w:tcW w:w="3619" w:type="dxa"/>
            <w:shd w:val="clear" w:color="auto" w:fill="auto"/>
            <w:vAlign w:val="center"/>
          </w:tcPr>
          <w:p w14:paraId="334768C0" w14:textId="77777777" w:rsidR="0076126E" w:rsidRPr="00DF39B4" w:rsidRDefault="0076126E" w:rsidP="0076126E">
            <w:pPr>
              <w:jc w:val="right"/>
              <w:rPr>
                <w:rFonts w:ascii="Effra Corp" w:hAnsi="Effra Corp" w:cs="Arial"/>
                <w:b/>
                <w:bCs/>
                <w:sz w:val="18"/>
                <w:szCs w:val="18"/>
              </w:rPr>
            </w:pPr>
          </w:p>
        </w:tc>
        <w:tc>
          <w:tcPr>
            <w:tcW w:w="1539" w:type="dxa"/>
            <w:gridSpan w:val="2"/>
            <w:tcBorders>
              <w:top w:val="single" w:sz="4" w:space="0" w:color="auto"/>
            </w:tcBorders>
            <w:shd w:val="clear" w:color="auto" w:fill="C0C0C0"/>
            <w:tcMar>
              <w:left w:w="144" w:type="dxa"/>
              <w:right w:w="144" w:type="dxa"/>
            </w:tcMar>
            <w:vAlign w:val="center"/>
          </w:tcPr>
          <w:p w14:paraId="558A5621" w14:textId="77777777" w:rsidR="0076126E" w:rsidRDefault="0076126E" w:rsidP="0076126E">
            <w:pPr>
              <w:jc w:val="right"/>
              <w:rPr>
                <w:rFonts w:ascii="Effra Corp" w:hAnsi="Effra Corp" w:cs="Arial"/>
                <w:b/>
                <w:sz w:val="18"/>
                <w:szCs w:val="18"/>
                <w:lang w:val="el-GR" w:eastAsia="el-GR"/>
              </w:rPr>
            </w:pPr>
            <w:r>
              <w:rPr>
                <w:rFonts w:ascii="Effra Corp" w:hAnsi="Effra Corp" w:cs="Arial"/>
                <w:b/>
                <w:sz w:val="18"/>
                <w:szCs w:val="18"/>
                <w:lang w:val="el-GR" w:eastAsia="el-GR"/>
              </w:rPr>
              <w:t>Αναπτυγμένες</w:t>
            </w:r>
          </w:p>
        </w:tc>
        <w:tc>
          <w:tcPr>
            <w:tcW w:w="1777" w:type="dxa"/>
            <w:gridSpan w:val="2"/>
            <w:tcBorders>
              <w:top w:val="single" w:sz="4" w:space="0" w:color="auto"/>
            </w:tcBorders>
            <w:shd w:val="clear" w:color="auto" w:fill="C0C0C0"/>
            <w:tcMar>
              <w:left w:w="144" w:type="dxa"/>
              <w:right w:w="144" w:type="dxa"/>
            </w:tcMar>
            <w:vAlign w:val="center"/>
          </w:tcPr>
          <w:p w14:paraId="37171BA9" w14:textId="77777777" w:rsidR="0076126E" w:rsidRDefault="0076126E" w:rsidP="0076126E">
            <w:pPr>
              <w:jc w:val="right"/>
              <w:rPr>
                <w:rFonts w:ascii="Effra Corp" w:hAnsi="Effra Corp" w:cs="Arial"/>
                <w:b/>
                <w:sz w:val="18"/>
                <w:szCs w:val="18"/>
                <w:lang w:val="el-GR" w:eastAsia="el-GR"/>
              </w:rPr>
            </w:pPr>
            <w:r>
              <w:rPr>
                <w:rFonts w:ascii="Effra Corp" w:hAnsi="Effra Corp" w:cs="Arial"/>
                <w:b/>
                <w:sz w:val="18"/>
                <w:szCs w:val="18"/>
                <w:lang w:val="el-GR" w:eastAsia="el-GR"/>
              </w:rPr>
              <w:t>Αναπτυσσόμενες</w:t>
            </w:r>
          </w:p>
        </w:tc>
        <w:tc>
          <w:tcPr>
            <w:tcW w:w="1404" w:type="dxa"/>
            <w:gridSpan w:val="2"/>
            <w:tcBorders>
              <w:top w:val="single" w:sz="4" w:space="0" w:color="auto"/>
            </w:tcBorders>
            <w:shd w:val="clear" w:color="auto" w:fill="C0C0C0"/>
            <w:tcMar>
              <w:left w:w="144" w:type="dxa"/>
              <w:right w:w="144" w:type="dxa"/>
            </w:tcMar>
            <w:vAlign w:val="center"/>
          </w:tcPr>
          <w:p w14:paraId="0C8CFCE9" w14:textId="77777777" w:rsidR="0076126E" w:rsidRDefault="0076126E" w:rsidP="0076126E">
            <w:pPr>
              <w:jc w:val="right"/>
              <w:rPr>
                <w:rFonts w:ascii="Effra Corp" w:hAnsi="Effra Corp" w:cs="Arial"/>
                <w:b/>
                <w:sz w:val="18"/>
                <w:szCs w:val="18"/>
                <w:lang w:val="el-GR" w:eastAsia="el-GR"/>
              </w:rPr>
            </w:pPr>
            <w:r>
              <w:rPr>
                <w:rFonts w:ascii="Effra Corp" w:hAnsi="Effra Corp" w:cs="Arial"/>
                <w:b/>
                <w:sz w:val="18"/>
                <w:szCs w:val="18"/>
                <w:lang w:val="el-GR" w:eastAsia="el-GR"/>
              </w:rPr>
              <w:t>Αναδυόμενες</w:t>
            </w:r>
          </w:p>
        </w:tc>
        <w:tc>
          <w:tcPr>
            <w:tcW w:w="1365" w:type="dxa"/>
            <w:tcBorders>
              <w:top w:val="single" w:sz="4" w:space="0" w:color="auto"/>
            </w:tcBorders>
            <w:shd w:val="clear" w:color="auto" w:fill="C0C0C0"/>
            <w:vAlign w:val="center"/>
          </w:tcPr>
          <w:p w14:paraId="17CF3A4F" w14:textId="77777777" w:rsidR="0076126E" w:rsidRDefault="0076126E" w:rsidP="0076126E">
            <w:pPr>
              <w:jc w:val="right"/>
              <w:rPr>
                <w:rFonts w:ascii="Effra Corp" w:hAnsi="Effra Corp" w:cs="Arial"/>
                <w:b/>
                <w:sz w:val="18"/>
                <w:szCs w:val="18"/>
                <w:lang w:val="el-GR" w:eastAsia="el-GR"/>
              </w:rPr>
            </w:pPr>
            <w:r>
              <w:rPr>
                <w:rFonts w:ascii="Effra Corp" w:hAnsi="Effra Corp" w:cs="Arial"/>
                <w:b/>
                <w:sz w:val="18"/>
                <w:szCs w:val="18"/>
                <w:lang w:val="el-GR" w:eastAsia="el-GR"/>
              </w:rPr>
              <w:t>Ενοποιημένα</w:t>
            </w:r>
          </w:p>
        </w:tc>
      </w:tr>
      <w:tr w:rsidR="00B46CCE" w:rsidRPr="00DF39B4" w14:paraId="17A81A58" w14:textId="77777777" w:rsidTr="00F3717A">
        <w:trPr>
          <w:trHeight w:hRule="exact" w:val="287"/>
        </w:trPr>
        <w:tc>
          <w:tcPr>
            <w:tcW w:w="3619" w:type="dxa"/>
            <w:shd w:val="clear" w:color="auto" w:fill="FFFFFF" w:themeFill="background1"/>
            <w:noWrap/>
            <w:vAlign w:val="bottom"/>
          </w:tcPr>
          <w:p w14:paraId="0D1FDA9A" w14:textId="77777777" w:rsidR="00B46CCE" w:rsidRDefault="00B46CCE" w:rsidP="00B46CCE">
            <w:pPr>
              <w:rPr>
                <w:rFonts w:ascii="Effra Corp" w:hAnsi="Effra Corp" w:cs="Arial"/>
                <w:sz w:val="18"/>
                <w:szCs w:val="18"/>
                <w:lang w:val="el-GR" w:eastAsia="el-GR"/>
              </w:rPr>
            </w:pPr>
            <w:r>
              <w:rPr>
                <w:rFonts w:ascii="Effra Corp" w:hAnsi="Effra Corp" w:cs="Arial"/>
                <w:sz w:val="18"/>
                <w:szCs w:val="18"/>
                <w:lang w:val="el-GR" w:eastAsia="el-GR"/>
              </w:rPr>
              <w:t>Καθαρά έσοδα από πωλήσεις</w:t>
            </w:r>
          </w:p>
        </w:tc>
        <w:tc>
          <w:tcPr>
            <w:tcW w:w="1539" w:type="dxa"/>
            <w:gridSpan w:val="2"/>
            <w:shd w:val="clear" w:color="auto" w:fill="FFFFFF" w:themeFill="background1"/>
            <w:vAlign w:val="bottom"/>
          </w:tcPr>
          <w:p w14:paraId="1A11F201" w14:textId="77777777" w:rsidR="00B46CCE" w:rsidRPr="003B37B0" w:rsidRDefault="00B46CCE" w:rsidP="00B46CCE">
            <w:pPr>
              <w:jc w:val="right"/>
              <w:rPr>
                <w:rFonts w:ascii="Effra Corp" w:hAnsi="Effra Corp" w:cs="Arial"/>
                <w:color w:val="000000"/>
                <w:sz w:val="18"/>
                <w:szCs w:val="18"/>
                <w:lang w:val="en-US"/>
              </w:rPr>
            </w:pPr>
            <w:r>
              <w:rPr>
                <w:rFonts w:ascii="Effra Corp" w:hAnsi="Effra Corp" w:cs="Arial"/>
                <w:bCs/>
                <w:color w:val="000000"/>
                <w:sz w:val="18"/>
                <w:szCs w:val="18"/>
                <w:lang w:val="en-US"/>
              </w:rPr>
              <w:t>702</w:t>
            </w:r>
            <w:r w:rsidR="0076126E">
              <w:rPr>
                <w:rFonts w:ascii="Effra Corp" w:hAnsi="Effra Corp" w:cs="Arial"/>
                <w:bCs/>
                <w:color w:val="000000"/>
                <w:sz w:val="18"/>
                <w:szCs w:val="18"/>
                <w:lang w:val="en-US"/>
              </w:rPr>
              <w:t>,</w:t>
            </w:r>
            <w:r w:rsidRPr="003B37B0">
              <w:rPr>
                <w:rFonts w:ascii="Effra Corp" w:hAnsi="Effra Corp" w:cs="Arial"/>
                <w:bCs/>
                <w:color w:val="000000"/>
                <w:sz w:val="18"/>
                <w:szCs w:val="18"/>
                <w:lang w:val="en-US"/>
              </w:rPr>
              <w:t>5</w:t>
            </w:r>
          </w:p>
        </w:tc>
        <w:tc>
          <w:tcPr>
            <w:tcW w:w="1777" w:type="dxa"/>
            <w:gridSpan w:val="2"/>
            <w:shd w:val="clear" w:color="auto" w:fill="FFFFFF" w:themeFill="background1"/>
            <w:vAlign w:val="bottom"/>
          </w:tcPr>
          <w:p w14:paraId="3D7DE2B6" w14:textId="77777777" w:rsidR="00B46CCE" w:rsidRPr="003B37B0" w:rsidRDefault="00B46CCE" w:rsidP="00B46CCE">
            <w:pPr>
              <w:jc w:val="right"/>
              <w:rPr>
                <w:rFonts w:ascii="Effra Corp" w:hAnsi="Effra Corp" w:cs="Arial"/>
                <w:color w:val="000000"/>
                <w:sz w:val="18"/>
                <w:szCs w:val="18"/>
                <w:lang w:val="en-US"/>
              </w:rPr>
            </w:pPr>
            <w:r>
              <w:rPr>
                <w:rFonts w:ascii="Effra Corp" w:hAnsi="Effra Corp" w:cs="Arial"/>
                <w:bCs/>
                <w:color w:val="000000"/>
                <w:sz w:val="18"/>
                <w:szCs w:val="18"/>
                <w:lang w:val="en-US"/>
              </w:rPr>
              <w:t>323</w:t>
            </w:r>
            <w:r w:rsidR="0076126E">
              <w:rPr>
                <w:rFonts w:ascii="Effra Corp" w:hAnsi="Effra Corp" w:cs="Arial"/>
                <w:bCs/>
                <w:color w:val="000000"/>
                <w:sz w:val="18"/>
                <w:szCs w:val="18"/>
                <w:lang w:val="en-US"/>
              </w:rPr>
              <w:t>,</w:t>
            </w:r>
            <w:r>
              <w:rPr>
                <w:rFonts w:ascii="Effra Corp" w:hAnsi="Effra Corp" w:cs="Arial"/>
                <w:bCs/>
                <w:color w:val="000000"/>
                <w:sz w:val="18"/>
                <w:szCs w:val="18"/>
                <w:lang w:val="en-US"/>
              </w:rPr>
              <w:t>8</w:t>
            </w:r>
          </w:p>
        </w:tc>
        <w:tc>
          <w:tcPr>
            <w:tcW w:w="1404" w:type="dxa"/>
            <w:gridSpan w:val="2"/>
            <w:shd w:val="clear" w:color="auto" w:fill="FFFFFF" w:themeFill="background1"/>
            <w:vAlign w:val="bottom"/>
          </w:tcPr>
          <w:p w14:paraId="216F2B7F" w14:textId="77777777" w:rsidR="00B46CCE" w:rsidRPr="003B37B0" w:rsidRDefault="00B46CCE" w:rsidP="00B46CCE">
            <w:pPr>
              <w:jc w:val="right"/>
              <w:rPr>
                <w:rFonts w:ascii="Effra Corp" w:hAnsi="Effra Corp" w:cs="Arial"/>
                <w:color w:val="000000"/>
                <w:sz w:val="18"/>
                <w:szCs w:val="18"/>
                <w:lang w:val="en-US"/>
              </w:rPr>
            </w:pPr>
            <w:r>
              <w:rPr>
                <w:rFonts w:ascii="Effra Corp" w:hAnsi="Effra Corp" w:cs="Arial"/>
                <w:bCs/>
                <w:color w:val="000000"/>
                <w:sz w:val="18"/>
                <w:szCs w:val="18"/>
                <w:lang w:val="en-US"/>
              </w:rPr>
              <w:t>742</w:t>
            </w:r>
            <w:r w:rsidR="0076126E">
              <w:rPr>
                <w:rFonts w:ascii="Effra Corp" w:hAnsi="Effra Corp" w:cs="Arial"/>
                <w:bCs/>
                <w:color w:val="000000"/>
                <w:sz w:val="18"/>
                <w:szCs w:val="18"/>
                <w:lang w:val="en-US"/>
              </w:rPr>
              <w:t>,</w:t>
            </w:r>
            <w:r>
              <w:rPr>
                <w:rFonts w:ascii="Effra Corp" w:hAnsi="Effra Corp" w:cs="Arial"/>
                <w:bCs/>
                <w:color w:val="000000"/>
                <w:sz w:val="18"/>
                <w:szCs w:val="18"/>
                <w:lang w:val="en-US"/>
              </w:rPr>
              <w:t>4</w:t>
            </w:r>
          </w:p>
        </w:tc>
        <w:tc>
          <w:tcPr>
            <w:tcW w:w="1365" w:type="dxa"/>
            <w:shd w:val="clear" w:color="auto" w:fill="FFFFFF" w:themeFill="background1"/>
            <w:vAlign w:val="bottom"/>
          </w:tcPr>
          <w:p w14:paraId="40E476A3" w14:textId="77777777" w:rsidR="00B46CCE" w:rsidRPr="003B37B0" w:rsidRDefault="0076126E" w:rsidP="00B46CCE">
            <w:pPr>
              <w:jc w:val="right"/>
              <w:rPr>
                <w:rFonts w:ascii="Effra Corp" w:hAnsi="Effra Corp" w:cs="Arial"/>
                <w:color w:val="000000"/>
                <w:sz w:val="18"/>
                <w:szCs w:val="18"/>
                <w:lang w:val="en-US"/>
              </w:rPr>
            </w:pPr>
            <w:r>
              <w:rPr>
                <w:rFonts w:ascii="Effra Corp" w:hAnsi="Effra Corp" w:cs="Arial"/>
                <w:color w:val="000000"/>
                <w:sz w:val="18"/>
                <w:szCs w:val="18"/>
                <w:lang w:val="en-US"/>
              </w:rPr>
              <w:t>1.</w:t>
            </w:r>
            <w:r w:rsidR="00B46CCE" w:rsidRPr="001F4FBE">
              <w:rPr>
                <w:rFonts w:ascii="Effra Corp" w:hAnsi="Effra Corp" w:cs="Arial"/>
                <w:bCs/>
                <w:color w:val="000000"/>
                <w:sz w:val="18"/>
                <w:szCs w:val="18"/>
                <w:lang w:val="en-US"/>
              </w:rPr>
              <w:t>768</w:t>
            </w:r>
            <w:r>
              <w:rPr>
                <w:rFonts w:ascii="Effra Corp" w:hAnsi="Effra Corp" w:cs="Arial"/>
                <w:color w:val="000000"/>
                <w:sz w:val="18"/>
                <w:szCs w:val="18"/>
                <w:lang w:val="en-US"/>
              </w:rPr>
              <w:t>,</w:t>
            </w:r>
            <w:r w:rsidR="00B46CCE">
              <w:rPr>
                <w:rFonts w:ascii="Effra Corp" w:hAnsi="Effra Corp" w:cs="Arial"/>
                <w:color w:val="000000"/>
                <w:sz w:val="18"/>
                <w:szCs w:val="18"/>
                <w:lang w:val="en-US"/>
              </w:rPr>
              <w:t>7</w:t>
            </w:r>
          </w:p>
        </w:tc>
      </w:tr>
      <w:tr w:rsidR="00B46CCE" w:rsidRPr="00DF39B4" w14:paraId="4108B087" w14:textId="77777777" w:rsidTr="00F3717A">
        <w:trPr>
          <w:trHeight w:hRule="exact" w:val="287"/>
        </w:trPr>
        <w:tc>
          <w:tcPr>
            <w:tcW w:w="3619" w:type="dxa"/>
            <w:shd w:val="clear" w:color="auto" w:fill="FFFFFF" w:themeFill="background1"/>
            <w:noWrap/>
            <w:vAlign w:val="bottom"/>
          </w:tcPr>
          <w:p w14:paraId="27074E41" w14:textId="77777777" w:rsidR="00B46CCE" w:rsidRDefault="00B46CCE" w:rsidP="00B46CCE">
            <w:pPr>
              <w:rPr>
                <w:rFonts w:ascii="Effra Corp" w:hAnsi="Effra Corp" w:cs="Arial"/>
                <w:sz w:val="18"/>
                <w:szCs w:val="18"/>
                <w:lang w:val="el-GR" w:eastAsia="el-GR"/>
              </w:rPr>
            </w:pPr>
            <w:r>
              <w:rPr>
                <w:rFonts w:ascii="Effra Corp" w:hAnsi="Effra Corp" w:cs="Arial"/>
                <w:sz w:val="18"/>
                <w:szCs w:val="18"/>
                <w:lang w:val="el-GR" w:eastAsia="el-GR"/>
              </w:rPr>
              <w:t>Συναλλαγματική επίδραση</w:t>
            </w:r>
          </w:p>
        </w:tc>
        <w:tc>
          <w:tcPr>
            <w:tcW w:w="1539" w:type="dxa"/>
            <w:gridSpan w:val="2"/>
            <w:tcBorders>
              <w:bottom w:val="single" w:sz="4" w:space="0" w:color="auto"/>
            </w:tcBorders>
            <w:shd w:val="clear" w:color="auto" w:fill="FFFFFF" w:themeFill="background1"/>
            <w:vAlign w:val="bottom"/>
          </w:tcPr>
          <w:p w14:paraId="5E51D480" w14:textId="77777777" w:rsidR="00B46CCE" w:rsidRPr="00395F40" w:rsidRDefault="00B46CCE" w:rsidP="00B46CCE">
            <w:pPr>
              <w:jc w:val="right"/>
              <w:rPr>
                <w:rFonts w:ascii="Effra Corp" w:hAnsi="Effra Corp" w:cs="Arial"/>
                <w:bCs/>
                <w:color w:val="000000"/>
                <w:sz w:val="18"/>
                <w:szCs w:val="18"/>
                <w:lang w:val="en-US"/>
              </w:rPr>
            </w:pPr>
            <w:r w:rsidRPr="00395F40">
              <w:rPr>
                <w:rFonts w:ascii="Effra Corp" w:hAnsi="Effra Corp" w:cs="Arial"/>
                <w:bCs/>
                <w:color w:val="000000"/>
                <w:sz w:val="18"/>
                <w:szCs w:val="18"/>
                <w:lang w:val="en-US"/>
              </w:rPr>
              <w:t>(6</w:t>
            </w:r>
            <w:r w:rsidR="0076126E">
              <w:rPr>
                <w:rFonts w:ascii="Effra Corp" w:hAnsi="Effra Corp" w:cs="Arial"/>
                <w:bCs/>
                <w:color w:val="000000"/>
                <w:sz w:val="18"/>
                <w:szCs w:val="18"/>
                <w:lang w:val="en-US"/>
              </w:rPr>
              <w:t>,</w:t>
            </w:r>
            <w:r w:rsidRPr="00395F40">
              <w:rPr>
                <w:rFonts w:ascii="Effra Corp" w:hAnsi="Effra Corp" w:cs="Arial"/>
                <w:bCs/>
                <w:color w:val="000000"/>
                <w:sz w:val="18"/>
                <w:szCs w:val="18"/>
                <w:lang w:val="en-US"/>
              </w:rPr>
              <w:t>5)</w:t>
            </w:r>
          </w:p>
        </w:tc>
        <w:tc>
          <w:tcPr>
            <w:tcW w:w="1777" w:type="dxa"/>
            <w:gridSpan w:val="2"/>
            <w:tcBorders>
              <w:bottom w:val="single" w:sz="4" w:space="0" w:color="auto"/>
            </w:tcBorders>
            <w:shd w:val="clear" w:color="auto" w:fill="FFFFFF" w:themeFill="background1"/>
            <w:vAlign w:val="bottom"/>
          </w:tcPr>
          <w:p w14:paraId="045217E2" w14:textId="77777777" w:rsidR="00B46CCE" w:rsidRPr="00395F40" w:rsidRDefault="00B46CCE" w:rsidP="00B46CCE">
            <w:pPr>
              <w:jc w:val="right"/>
              <w:rPr>
                <w:rFonts w:ascii="Effra Corp" w:hAnsi="Effra Corp" w:cs="Arial"/>
                <w:bCs/>
                <w:color w:val="000000"/>
                <w:sz w:val="18"/>
                <w:szCs w:val="18"/>
                <w:lang w:val="en-US"/>
              </w:rPr>
            </w:pPr>
            <w:r w:rsidRPr="00395F40">
              <w:rPr>
                <w:rFonts w:ascii="Effra Corp" w:hAnsi="Effra Corp" w:cs="Arial"/>
                <w:bCs/>
                <w:color w:val="000000"/>
                <w:sz w:val="18"/>
                <w:szCs w:val="18"/>
                <w:lang w:val="en-US"/>
              </w:rPr>
              <w:t>(3</w:t>
            </w:r>
            <w:r w:rsidR="0076126E">
              <w:rPr>
                <w:rFonts w:ascii="Effra Corp" w:hAnsi="Effra Corp" w:cs="Arial"/>
                <w:bCs/>
                <w:color w:val="000000"/>
                <w:sz w:val="18"/>
                <w:szCs w:val="18"/>
                <w:lang w:val="en-US"/>
              </w:rPr>
              <w:t>,</w:t>
            </w:r>
            <w:r w:rsidRPr="00395F40">
              <w:rPr>
                <w:rFonts w:ascii="Effra Corp" w:hAnsi="Effra Corp" w:cs="Arial"/>
                <w:bCs/>
                <w:color w:val="000000"/>
                <w:sz w:val="18"/>
                <w:szCs w:val="18"/>
                <w:lang w:val="en-US"/>
              </w:rPr>
              <w:t>9)</w:t>
            </w:r>
          </w:p>
        </w:tc>
        <w:tc>
          <w:tcPr>
            <w:tcW w:w="1404" w:type="dxa"/>
            <w:gridSpan w:val="2"/>
            <w:tcBorders>
              <w:bottom w:val="single" w:sz="4" w:space="0" w:color="auto"/>
            </w:tcBorders>
            <w:shd w:val="clear" w:color="auto" w:fill="FFFFFF" w:themeFill="background1"/>
            <w:vAlign w:val="bottom"/>
          </w:tcPr>
          <w:p w14:paraId="5C6AE35C" w14:textId="77777777" w:rsidR="00B46CCE" w:rsidRPr="00395F40" w:rsidRDefault="00B46CCE" w:rsidP="00B46CCE">
            <w:pPr>
              <w:jc w:val="right"/>
              <w:rPr>
                <w:rFonts w:ascii="Effra Corp" w:hAnsi="Effra Corp" w:cs="Arial"/>
                <w:bCs/>
                <w:color w:val="000000"/>
                <w:sz w:val="18"/>
                <w:szCs w:val="18"/>
                <w:lang w:val="en-US"/>
              </w:rPr>
            </w:pPr>
            <w:r w:rsidRPr="00395F40">
              <w:rPr>
                <w:rFonts w:ascii="Effra Corp" w:hAnsi="Effra Corp" w:cs="Arial"/>
                <w:bCs/>
                <w:color w:val="000000"/>
                <w:sz w:val="18"/>
                <w:szCs w:val="18"/>
                <w:lang w:val="en-US"/>
              </w:rPr>
              <w:t>(64</w:t>
            </w:r>
            <w:r w:rsidR="0076126E">
              <w:rPr>
                <w:rFonts w:ascii="Effra Corp" w:hAnsi="Effra Corp" w:cs="Arial"/>
                <w:bCs/>
                <w:color w:val="000000"/>
                <w:sz w:val="18"/>
                <w:szCs w:val="18"/>
                <w:lang w:val="en-US"/>
              </w:rPr>
              <w:t>,</w:t>
            </w:r>
            <w:r w:rsidRPr="00395F40">
              <w:rPr>
                <w:rFonts w:ascii="Effra Corp" w:hAnsi="Effra Corp" w:cs="Arial"/>
                <w:bCs/>
                <w:color w:val="000000"/>
                <w:sz w:val="18"/>
                <w:szCs w:val="18"/>
                <w:lang w:val="en-US"/>
              </w:rPr>
              <w:t>8)</w:t>
            </w:r>
          </w:p>
        </w:tc>
        <w:tc>
          <w:tcPr>
            <w:tcW w:w="1365" w:type="dxa"/>
            <w:tcBorders>
              <w:bottom w:val="single" w:sz="4" w:space="0" w:color="auto"/>
            </w:tcBorders>
            <w:shd w:val="clear" w:color="auto" w:fill="FFFFFF" w:themeFill="background1"/>
            <w:vAlign w:val="bottom"/>
          </w:tcPr>
          <w:p w14:paraId="0BA12B59" w14:textId="77777777" w:rsidR="00B46CCE" w:rsidRPr="003B37B0" w:rsidDel="008A041F" w:rsidRDefault="0076126E" w:rsidP="00B46CCE">
            <w:pPr>
              <w:jc w:val="right"/>
              <w:rPr>
                <w:rFonts w:ascii="Effra Corp" w:hAnsi="Effra Corp" w:cs="Arial"/>
                <w:color w:val="000000"/>
                <w:sz w:val="18"/>
                <w:szCs w:val="18"/>
                <w:highlight w:val="yellow"/>
                <w:lang w:val="en-US"/>
              </w:rPr>
            </w:pPr>
            <w:r>
              <w:rPr>
                <w:rFonts w:ascii="Effra Corp" w:hAnsi="Effra Corp" w:cs="Arial"/>
                <w:color w:val="000000"/>
                <w:sz w:val="18"/>
                <w:szCs w:val="18"/>
                <w:lang w:val="en-US"/>
              </w:rPr>
              <w:t>(75,</w:t>
            </w:r>
            <w:r w:rsidR="00B46CCE" w:rsidRPr="00AE0C7C">
              <w:rPr>
                <w:rFonts w:ascii="Effra Corp" w:hAnsi="Effra Corp" w:cs="Arial"/>
                <w:color w:val="000000"/>
                <w:sz w:val="18"/>
                <w:szCs w:val="18"/>
                <w:lang w:val="en-US"/>
              </w:rPr>
              <w:t>2)</w:t>
            </w:r>
          </w:p>
        </w:tc>
      </w:tr>
      <w:tr w:rsidR="00376F06" w:rsidRPr="00DF39B4" w14:paraId="3BB8045F" w14:textId="77777777" w:rsidTr="00F3717A">
        <w:trPr>
          <w:trHeight w:hRule="exact" w:val="505"/>
        </w:trPr>
        <w:tc>
          <w:tcPr>
            <w:tcW w:w="3619" w:type="dxa"/>
            <w:shd w:val="clear" w:color="auto" w:fill="FFFFFF" w:themeFill="background1"/>
            <w:noWrap/>
            <w:vAlign w:val="bottom"/>
          </w:tcPr>
          <w:p w14:paraId="3EF8CB7B" w14:textId="77777777" w:rsidR="00376F06" w:rsidRDefault="00376F06" w:rsidP="00376F06">
            <w:pPr>
              <w:ind w:left="256" w:hanging="256"/>
              <w:rPr>
                <w:rFonts w:ascii="Effra Corp" w:hAnsi="Effra Corp" w:cs="Arial"/>
                <w:b/>
                <w:sz w:val="18"/>
                <w:szCs w:val="18"/>
                <w:lang w:val="el-GR" w:eastAsia="el-GR"/>
              </w:rPr>
            </w:pPr>
            <w:r>
              <w:rPr>
                <w:rFonts w:ascii="Effra Corp" w:hAnsi="Effra Corp" w:cs="Arial"/>
                <w:b/>
                <w:sz w:val="18"/>
                <w:szCs w:val="18"/>
                <w:lang w:val="el-GR" w:eastAsia="el-GR"/>
              </w:rPr>
              <w:t>Καθαρά έσοδα από πωλήσεις σε</w:t>
            </w:r>
          </w:p>
          <w:p w14:paraId="0568F18E" w14:textId="69A3160E" w:rsidR="00376F06" w:rsidRDefault="00376F06" w:rsidP="00376F06">
            <w:pPr>
              <w:ind w:left="256" w:hanging="256"/>
              <w:rPr>
                <w:rFonts w:ascii="Effra Corp" w:hAnsi="Effra Corp" w:cs="Arial"/>
                <w:b/>
                <w:sz w:val="18"/>
                <w:szCs w:val="18"/>
                <w:lang w:val="el-GR" w:eastAsia="el-GR"/>
              </w:rPr>
            </w:pPr>
            <w:r>
              <w:rPr>
                <w:rFonts w:ascii="Effra Corp" w:hAnsi="Effra Corp" w:cs="Arial"/>
                <w:b/>
                <w:sz w:val="18"/>
                <w:szCs w:val="18"/>
                <w:lang w:val="el-GR" w:eastAsia="el-GR"/>
              </w:rPr>
              <w:t>ουδέτερη συναλλαγματική βάση</w:t>
            </w:r>
          </w:p>
        </w:tc>
        <w:tc>
          <w:tcPr>
            <w:tcW w:w="1539" w:type="dxa"/>
            <w:gridSpan w:val="2"/>
            <w:tcBorders>
              <w:top w:val="single" w:sz="4" w:space="0" w:color="auto"/>
            </w:tcBorders>
            <w:shd w:val="clear" w:color="auto" w:fill="FFFFFF" w:themeFill="background1"/>
            <w:vAlign w:val="bottom"/>
          </w:tcPr>
          <w:p w14:paraId="26078524" w14:textId="77777777" w:rsidR="00376F06" w:rsidRPr="00395F40" w:rsidRDefault="00376F06" w:rsidP="00376F06">
            <w:pPr>
              <w:jc w:val="right"/>
              <w:rPr>
                <w:rFonts w:ascii="Effra Corp" w:hAnsi="Effra Corp" w:cs="Arial"/>
                <w:bCs/>
                <w:color w:val="000000"/>
                <w:sz w:val="18"/>
                <w:szCs w:val="18"/>
                <w:lang w:val="en-US"/>
              </w:rPr>
            </w:pPr>
            <w:r w:rsidRPr="00395F40">
              <w:rPr>
                <w:rFonts w:ascii="Effra Corp" w:hAnsi="Effra Corp" w:cs="Arial"/>
                <w:bCs/>
                <w:color w:val="000000"/>
                <w:sz w:val="18"/>
                <w:szCs w:val="18"/>
                <w:lang w:val="en-US"/>
              </w:rPr>
              <w:t>696</w:t>
            </w:r>
            <w:r>
              <w:rPr>
                <w:rFonts w:ascii="Effra Corp" w:hAnsi="Effra Corp" w:cs="Arial"/>
                <w:bCs/>
                <w:color w:val="000000"/>
                <w:sz w:val="18"/>
                <w:szCs w:val="18"/>
                <w:lang w:val="en-US"/>
              </w:rPr>
              <w:t>,</w:t>
            </w:r>
            <w:r w:rsidRPr="00395F40">
              <w:rPr>
                <w:rFonts w:ascii="Effra Corp" w:hAnsi="Effra Corp" w:cs="Arial"/>
                <w:bCs/>
                <w:color w:val="000000"/>
                <w:sz w:val="18"/>
                <w:szCs w:val="18"/>
                <w:lang w:val="en-US"/>
              </w:rPr>
              <w:t>0</w:t>
            </w:r>
          </w:p>
        </w:tc>
        <w:tc>
          <w:tcPr>
            <w:tcW w:w="1777" w:type="dxa"/>
            <w:gridSpan w:val="2"/>
            <w:tcBorders>
              <w:top w:val="single" w:sz="4" w:space="0" w:color="auto"/>
            </w:tcBorders>
            <w:shd w:val="clear" w:color="auto" w:fill="FFFFFF" w:themeFill="background1"/>
            <w:vAlign w:val="bottom"/>
          </w:tcPr>
          <w:p w14:paraId="098B8488" w14:textId="77777777" w:rsidR="00376F06" w:rsidRPr="00395F40" w:rsidRDefault="00376F06" w:rsidP="00376F06">
            <w:pPr>
              <w:jc w:val="right"/>
              <w:rPr>
                <w:rFonts w:ascii="Effra Corp" w:hAnsi="Effra Corp" w:cs="Arial"/>
                <w:bCs/>
                <w:color w:val="000000"/>
                <w:sz w:val="18"/>
                <w:szCs w:val="18"/>
                <w:lang w:val="en-US"/>
              </w:rPr>
            </w:pPr>
            <w:r w:rsidRPr="00395F40">
              <w:rPr>
                <w:rFonts w:ascii="Effra Corp" w:hAnsi="Effra Corp" w:cs="Arial"/>
                <w:bCs/>
                <w:color w:val="000000"/>
                <w:sz w:val="18"/>
                <w:szCs w:val="18"/>
                <w:lang w:val="en-US"/>
              </w:rPr>
              <w:t>319</w:t>
            </w:r>
            <w:r>
              <w:rPr>
                <w:rFonts w:ascii="Effra Corp" w:hAnsi="Effra Corp" w:cs="Arial"/>
                <w:bCs/>
                <w:color w:val="000000"/>
                <w:sz w:val="18"/>
                <w:szCs w:val="18"/>
                <w:lang w:val="en-US"/>
              </w:rPr>
              <w:t>,</w:t>
            </w:r>
            <w:r w:rsidRPr="00395F40">
              <w:rPr>
                <w:rFonts w:ascii="Effra Corp" w:hAnsi="Effra Corp" w:cs="Arial"/>
                <w:bCs/>
                <w:color w:val="000000"/>
                <w:sz w:val="18"/>
                <w:szCs w:val="18"/>
                <w:lang w:val="en-US"/>
              </w:rPr>
              <w:t>9</w:t>
            </w:r>
          </w:p>
        </w:tc>
        <w:tc>
          <w:tcPr>
            <w:tcW w:w="1404" w:type="dxa"/>
            <w:gridSpan w:val="2"/>
            <w:tcBorders>
              <w:top w:val="single" w:sz="4" w:space="0" w:color="auto"/>
            </w:tcBorders>
            <w:shd w:val="clear" w:color="auto" w:fill="FFFFFF" w:themeFill="background1"/>
            <w:vAlign w:val="bottom"/>
          </w:tcPr>
          <w:p w14:paraId="48680FB3" w14:textId="77777777" w:rsidR="00376F06" w:rsidRPr="00395F40" w:rsidRDefault="00376F06" w:rsidP="00376F06">
            <w:pPr>
              <w:jc w:val="right"/>
              <w:rPr>
                <w:rFonts w:ascii="Effra Corp" w:hAnsi="Effra Corp" w:cs="Arial"/>
                <w:bCs/>
                <w:color w:val="000000"/>
                <w:sz w:val="18"/>
                <w:szCs w:val="18"/>
                <w:lang w:val="en-US"/>
              </w:rPr>
            </w:pPr>
            <w:r w:rsidRPr="00395F40">
              <w:rPr>
                <w:rFonts w:ascii="Effra Corp" w:hAnsi="Effra Corp" w:cs="Arial"/>
                <w:bCs/>
                <w:color w:val="000000"/>
                <w:sz w:val="18"/>
                <w:szCs w:val="18"/>
                <w:lang w:val="en-US"/>
              </w:rPr>
              <w:t>677</w:t>
            </w:r>
            <w:r>
              <w:rPr>
                <w:rFonts w:ascii="Effra Corp" w:hAnsi="Effra Corp" w:cs="Arial"/>
                <w:bCs/>
                <w:color w:val="000000"/>
                <w:sz w:val="18"/>
                <w:szCs w:val="18"/>
                <w:lang w:val="en-US"/>
              </w:rPr>
              <w:t>,</w:t>
            </w:r>
            <w:r w:rsidRPr="00395F40">
              <w:rPr>
                <w:rFonts w:ascii="Effra Corp" w:hAnsi="Effra Corp" w:cs="Arial"/>
                <w:bCs/>
                <w:color w:val="000000"/>
                <w:sz w:val="18"/>
                <w:szCs w:val="18"/>
                <w:lang w:val="en-US"/>
              </w:rPr>
              <w:t>6</w:t>
            </w:r>
          </w:p>
        </w:tc>
        <w:tc>
          <w:tcPr>
            <w:tcW w:w="1365" w:type="dxa"/>
            <w:tcBorders>
              <w:top w:val="single" w:sz="4" w:space="0" w:color="auto"/>
            </w:tcBorders>
            <w:shd w:val="clear" w:color="auto" w:fill="FFFFFF" w:themeFill="background1"/>
            <w:vAlign w:val="bottom"/>
          </w:tcPr>
          <w:p w14:paraId="5B2F2C01" w14:textId="77777777" w:rsidR="00376F06" w:rsidRPr="003B37B0" w:rsidDel="008A041F" w:rsidRDefault="00376F06" w:rsidP="00376F06">
            <w:pPr>
              <w:jc w:val="right"/>
              <w:rPr>
                <w:rFonts w:ascii="Effra Corp" w:hAnsi="Effra Corp" w:cs="Arial"/>
                <w:color w:val="000000"/>
                <w:sz w:val="18"/>
                <w:szCs w:val="18"/>
                <w:highlight w:val="yellow"/>
                <w:lang w:val="en-US"/>
              </w:rPr>
            </w:pPr>
            <w:r>
              <w:rPr>
                <w:rFonts w:ascii="Effra Corp" w:hAnsi="Effra Corp" w:cs="Arial"/>
                <w:color w:val="000000"/>
                <w:sz w:val="18"/>
                <w:szCs w:val="18"/>
                <w:lang w:val="en-US"/>
              </w:rPr>
              <w:t>1.</w:t>
            </w:r>
            <w:r w:rsidRPr="00AE0C7C">
              <w:rPr>
                <w:rFonts w:ascii="Effra Corp" w:hAnsi="Effra Corp" w:cs="Arial"/>
                <w:color w:val="000000"/>
                <w:sz w:val="18"/>
                <w:szCs w:val="18"/>
                <w:lang w:val="en-US"/>
              </w:rPr>
              <w:t>69</w:t>
            </w:r>
            <w:r>
              <w:rPr>
                <w:rFonts w:ascii="Effra Corp" w:hAnsi="Effra Corp" w:cs="Arial"/>
                <w:color w:val="000000"/>
                <w:sz w:val="18"/>
                <w:szCs w:val="18"/>
                <w:lang w:val="en-US"/>
              </w:rPr>
              <w:t>3,5</w:t>
            </w:r>
          </w:p>
        </w:tc>
      </w:tr>
      <w:tr w:rsidR="00B46CCE" w:rsidRPr="00DF39B4" w14:paraId="5C8EBA28" w14:textId="77777777" w:rsidTr="00F3717A">
        <w:trPr>
          <w:trHeight w:hRule="exact" w:val="287"/>
        </w:trPr>
        <w:tc>
          <w:tcPr>
            <w:tcW w:w="3619" w:type="dxa"/>
            <w:shd w:val="clear" w:color="auto" w:fill="FFFFFF" w:themeFill="background1"/>
            <w:noWrap/>
            <w:vAlign w:val="bottom"/>
          </w:tcPr>
          <w:p w14:paraId="1D8C7A78" w14:textId="77777777" w:rsidR="00B46CCE" w:rsidRDefault="00B46CCE" w:rsidP="00B46CCE">
            <w:pPr>
              <w:rPr>
                <w:rFonts w:ascii="Effra Corp" w:hAnsi="Effra Corp" w:cs="Arial"/>
                <w:sz w:val="18"/>
                <w:szCs w:val="18"/>
                <w:lang w:val="el-GR" w:eastAsia="el-GR"/>
              </w:rPr>
            </w:pPr>
            <w:r>
              <w:rPr>
                <w:rFonts w:ascii="Effra Corp" w:hAnsi="Effra Corp" w:cs="Arial"/>
                <w:sz w:val="18"/>
                <w:szCs w:val="18"/>
                <w:lang w:val="el-GR" w:eastAsia="el-GR"/>
              </w:rPr>
              <w:t>Όγκος</w:t>
            </w:r>
            <w:r>
              <w:rPr>
                <w:rFonts w:ascii="Effra Corp" w:hAnsi="Effra Corp" w:cs="Arial"/>
                <w:sz w:val="18"/>
                <w:szCs w:val="18"/>
                <w:lang w:val="en-US" w:eastAsia="el-GR"/>
              </w:rPr>
              <w:t xml:space="preserve"> </w:t>
            </w:r>
            <w:r>
              <w:rPr>
                <w:rFonts w:ascii="Effra Corp" w:hAnsi="Effra Corp" w:cs="Arial"/>
                <w:sz w:val="18"/>
                <w:szCs w:val="18"/>
                <w:lang w:val="el-GR" w:eastAsia="el-GR"/>
              </w:rPr>
              <w:t>πωλήσεων</w:t>
            </w:r>
            <w:r>
              <w:rPr>
                <w:rFonts w:ascii="Effra Corp" w:hAnsi="Effra Corp" w:cs="Arial"/>
                <w:sz w:val="18"/>
                <w:szCs w:val="18"/>
                <w:lang w:val="en-US" w:eastAsia="el-GR"/>
              </w:rPr>
              <w:t xml:space="preserve"> (</w:t>
            </w:r>
            <w:r w:rsidR="007770CD">
              <w:rPr>
                <w:rFonts w:ascii="Effra Corp" w:hAnsi="Effra Corp" w:cs="Arial"/>
                <w:sz w:val="18"/>
                <w:szCs w:val="18"/>
                <w:lang w:val="el-GR" w:eastAsia="el-GR"/>
              </w:rPr>
              <w:t>εκατ.</w:t>
            </w:r>
            <w:r>
              <w:rPr>
                <w:rFonts w:ascii="Effra Corp" w:hAnsi="Effra Corp" w:cs="Arial"/>
                <w:sz w:val="18"/>
                <w:szCs w:val="18"/>
                <w:lang w:val="en-US" w:eastAsia="el-GR"/>
              </w:rPr>
              <w:t xml:space="preserve"> </w:t>
            </w:r>
            <w:r>
              <w:rPr>
                <w:rFonts w:ascii="Effra Corp" w:hAnsi="Effra Corp" w:cs="Arial"/>
                <w:sz w:val="18"/>
                <w:szCs w:val="18"/>
                <w:lang w:val="el-GR" w:eastAsia="el-GR"/>
              </w:rPr>
              <w:t>κιβώτια)</w:t>
            </w:r>
          </w:p>
        </w:tc>
        <w:tc>
          <w:tcPr>
            <w:tcW w:w="1539" w:type="dxa"/>
            <w:gridSpan w:val="2"/>
            <w:shd w:val="clear" w:color="auto" w:fill="FFFFFF" w:themeFill="background1"/>
            <w:vAlign w:val="bottom"/>
          </w:tcPr>
          <w:p w14:paraId="31430BC9" w14:textId="77777777" w:rsidR="00B46CCE" w:rsidRPr="003B37B0" w:rsidRDefault="00B46CCE" w:rsidP="00B46CCE">
            <w:pPr>
              <w:jc w:val="right"/>
              <w:rPr>
                <w:rFonts w:ascii="Effra Corp" w:hAnsi="Effra Corp" w:cs="Arial"/>
                <w:color w:val="000000"/>
                <w:sz w:val="18"/>
                <w:szCs w:val="18"/>
                <w:lang w:val="en-US"/>
              </w:rPr>
            </w:pPr>
            <w:r>
              <w:rPr>
                <w:rFonts w:ascii="Effra Corp" w:hAnsi="Effra Corp" w:cs="Arial"/>
                <w:bCs/>
                <w:color w:val="000000"/>
                <w:sz w:val="18"/>
                <w:szCs w:val="18"/>
                <w:lang w:val="en-US"/>
              </w:rPr>
              <w:t>179</w:t>
            </w:r>
            <w:r w:rsidR="0076126E">
              <w:rPr>
                <w:rFonts w:ascii="Effra Corp" w:hAnsi="Effra Corp" w:cs="Arial"/>
                <w:bCs/>
                <w:color w:val="000000"/>
                <w:sz w:val="18"/>
                <w:szCs w:val="18"/>
                <w:lang w:val="en-US"/>
              </w:rPr>
              <w:t>,</w:t>
            </w:r>
            <w:r>
              <w:rPr>
                <w:rFonts w:ascii="Effra Corp" w:hAnsi="Effra Corp" w:cs="Arial"/>
                <w:bCs/>
                <w:color w:val="000000"/>
                <w:sz w:val="18"/>
                <w:szCs w:val="18"/>
                <w:lang w:val="en-US"/>
              </w:rPr>
              <w:t>6</w:t>
            </w:r>
          </w:p>
        </w:tc>
        <w:tc>
          <w:tcPr>
            <w:tcW w:w="1777" w:type="dxa"/>
            <w:gridSpan w:val="2"/>
            <w:shd w:val="clear" w:color="auto" w:fill="FFFFFF" w:themeFill="background1"/>
            <w:vAlign w:val="bottom"/>
          </w:tcPr>
          <w:p w14:paraId="7427EEB7" w14:textId="77777777" w:rsidR="00B46CCE" w:rsidRPr="003B37B0" w:rsidRDefault="00B46CCE" w:rsidP="00B46CCE">
            <w:pPr>
              <w:jc w:val="right"/>
              <w:rPr>
                <w:rFonts w:ascii="Effra Corp" w:hAnsi="Effra Corp" w:cs="Arial"/>
                <w:color w:val="000000"/>
                <w:sz w:val="18"/>
                <w:szCs w:val="18"/>
                <w:lang w:val="en-US"/>
              </w:rPr>
            </w:pPr>
            <w:r>
              <w:rPr>
                <w:rFonts w:ascii="Effra Corp" w:hAnsi="Effra Corp" w:cs="Arial"/>
                <w:bCs/>
                <w:color w:val="000000"/>
                <w:sz w:val="18"/>
                <w:szCs w:val="18"/>
                <w:lang w:val="en-US"/>
              </w:rPr>
              <w:t>110</w:t>
            </w:r>
            <w:r w:rsidR="0076126E">
              <w:rPr>
                <w:rFonts w:ascii="Effra Corp" w:hAnsi="Effra Corp" w:cs="Arial"/>
                <w:bCs/>
                <w:color w:val="000000"/>
                <w:sz w:val="18"/>
                <w:szCs w:val="18"/>
                <w:lang w:val="en-US"/>
              </w:rPr>
              <w:t>,</w:t>
            </w:r>
            <w:r>
              <w:rPr>
                <w:rFonts w:ascii="Effra Corp" w:hAnsi="Effra Corp" w:cs="Arial"/>
                <w:bCs/>
                <w:color w:val="000000"/>
                <w:sz w:val="18"/>
                <w:szCs w:val="18"/>
                <w:lang w:val="en-US"/>
              </w:rPr>
              <w:t>6</w:t>
            </w:r>
          </w:p>
        </w:tc>
        <w:tc>
          <w:tcPr>
            <w:tcW w:w="1404" w:type="dxa"/>
            <w:gridSpan w:val="2"/>
            <w:shd w:val="clear" w:color="auto" w:fill="FFFFFF" w:themeFill="background1"/>
            <w:vAlign w:val="bottom"/>
          </w:tcPr>
          <w:p w14:paraId="3AFDD45F" w14:textId="77777777" w:rsidR="00B46CCE" w:rsidRPr="003B37B0" w:rsidRDefault="00B46CCE" w:rsidP="00B46CCE">
            <w:pPr>
              <w:jc w:val="right"/>
              <w:rPr>
                <w:rFonts w:ascii="Effra Corp" w:hAnsi="Effra Corp" w:cs="Arial"/>
                <w:color w:val="000000"/>
                <w:sz w:val="18"/>
                <w:szCs w:val="18"/>
                <w:lang w:val="en-US"/>
              </w:rPr>
            </w:pPr>
            <w:r>
              <w:rPr>
                <w:rFonts w:ascii="Effra Corp" w:hAnsi="Effra Corp" w:cs="Arial"/>
                <w:bCs/>
                <w:color w:val="000000"/>
                <w:sz w:val="18"/>
                <w:szCs w:val="18"/>
                <w:lang w:val="en-US"/>
              </w:rPr>
              <w:t>286</w:t>
            </w:r>
            <w:r w:rsidR="0076126E">
              <w:rPr>
                <w:rFonts w:ascii="Effra Corp" w:hAnsi="Effra Corp" w:cs="Arial"/>
                <w:bCs/>
                <w:color w:val="000000"/>
                <w:sz w:val="18"/>
                <w:szCs w:val="18"/>
                <w:lang w:val="en-US"/>
              </w:rPr>
              <w:t>,</w:t>
            </w:r>
            <w:r>
              <w:rPr>
                <w:rFonts w:ascii="Effra Corp" w:hAnsi="Effra Corp" w:cs="Arial"/>
                <w:bCs/>
                <w:color w:val="000000"/>
                <w:sz w:val="18"/>
                <w:szCs w:val="18"/>
                <w:lang w:val="en-US"/>
              </w:rPr>
              <w:t>9</w:t>
            </w:r>
          </w:p>
        </w:tc>
        <w:tc>
          <w:tcPr>
            <w:tcW w:w="1365" w:type="dxa"/>
            <w:shd w:val="clear" w:color="auto" w:fill="FFFFFF" w:themeFill="background1"/>
            <w:vAlign w:val="bottom"/>
          </w:tcPr>
          <w:p w14:paraId="36C91DF3" w14:textId="77777777" w:rsidR="00B46CCE" w:rsidRPr="003B37B0" w:rsidRDefault="0076126E" w:rsidP="00B46CCE">
            <w:pPr>
              <w:jc w:val="right"/>
              <w:rPr>
                <w:rFonts w:ascii="Effra Corp" w:hAnsi="Effra Corp" w:cs="Arial"/>
                <w:color w:val="000000"/>
                <w:sz w:val="18"/>
                <w:szCs w:val="18"/>
                <w:lang w:val="en-US"/>
              </w:rPr>
            </w:pPr>
            <w:r>
              <w:rPr>
                <w:rFonts w:ascii="Effra Corp" w:hAnsi="Effra Corp" w:cs="Arial"/>
                <w:color w:val="000000"/>
                <w:sz w:val="18"/>
                <w:szCs w:val="18"/>
                <w:lang w:val="en-US"/>
              </w:rPr>
              <w:t>577,</w:t>
            </w:r>
            <w:r w:rsidR="00B46CCE">
              <w:rPr>
                <w:rFonts w:ascii="Effra Corp" w:hAnsi="Effra Corp" w:cs="Arial"/>
                <w:color w:val="000000"/>
                <w:sz w:val="18"/>
                <w:szCs w:val="18"/>
                <w:lang w:val="en-US"/>
              </w:rPr>
              <w:t>1</w:t>
            </w:r>
          </w:p>
        </w:tc>
      </w:tr>
      <w:tr w:rsidR="00376F06" w:rsidRPr="00DF39B4" w14:paraId="1181891A" w14:textId="77777777" w:rsidTr="00376F06">
        <w:trPr>
          <w:trHeight w:hRule="exact" w:val="703"/>
        </w:trPr>
        <w:tc>
          <w:tcPr>
            <w:tcW w:w="3619" w:type="dxa"/>
            <w:shd w:val="clear" w:color="auto" w:fill="FFFFFF" w:themeFill="background1"/>
            <w:noWrap/>
            <w:vAlign w:val="bottom"/>
          </w:tcPr>
          <w:p w14:paraId="6C746EE6" w14:textId="77777777" w:rsidR="00376F06" w:rsidRDefault="00376F06" w:rsidP="00376F06">
            <w:pPr>
              <w:ind w:left="256" w:hanging="256"/>
              <w:rPr>
                <w:rFonts w:ascii="Effra Corp" w:hAnsi="Effra Corp" w:cs="Arial"/>
                <w:b/>
                <w:sz w:val="18"/>
                <w:szCs w:val="18"/>
                <w:lang w:val="el-GR" w:eastAsia="el-GR"/>
              </w:rPr>
            </w:pPr>
            <w:r>
              <w:rPr>
                <w:rFonts w:ascii="Effra Corp" w:hAnsi="Effra Corp" w:cs="Arial"/>
                <w:b/>
                <w:sz w:val="18"/>
                <w:szCs w:val="18"/>
                <w:lang w:val="el-GR" w:eastAsia="el-GR"/>
              </w:rPr>
              <w:t>Καθαρά έσοδα από πωλήσεις ανά</w:t>
            </w:r>
          </w:p>
          <w:p w14:paraId="49CF5D92" w14:textId="77777777" w:rsidR="00376F06" w:rsidRDefault="00376F06" w:rsidP="00376F06">
            <w:pPr>
              <w:ind w:left="256" w:hanging="256"/>
              <w:rPr>
                <w:rFonts w:ascii="Effra Corp" w:hAnsi="Effra Corp" w:cs="Arial"/>
                <w:b/>
                <w:sz w:val="18"/>
                <w:szCs w:val="18"/>
                <w:lang w:val="el-GR" w:eastAsia="el-GR"/>
              </w:rPr>
            </w:pPr>
            <w:r>
              <w:rPr>
                <w:rFonts w:ascii="Effra Corp" w:hAnsi="Effra Corp" w:cs="Arial"/>
                <w:b/>
                <w:sz w:val="18"/>
                <w:szCs w:val="18"/>
                <w:lang w:val="el-GR" w:eastAsia="el-GR"/>
              </w:rPr>
              <w:t>κιβώτιο σε ουδέτερη συναλλαγματική</w:t>
            </w:r>
          </w:p>
          <w:p w14:paraId="6A888A4A" w14:textId="33459929" w:rsidR="00376F06" w:rsidRDefault="00376F06" w:rsidP="00376F06">
            <w:pPr>
              <w:ind w:left="256" w:hanging="256"/>
              <w:rPr>
                <w:rFonts w:ascii="Effra Corp" w:hAnsi="Effra Corp" w:cs="Arial"/>
                <w:b/>
                <w:sz w:val="18"/>
                <w:szCs w:val="18"/>
                <w:lang w:val="el-GR" w:eastAsia="el-GR"/>
              </w:rPr>
            </w:pPr>
            <w:r>
              <w:rPr>
                <w:rFonts w:ascii="Effra Corp" w:hAnsi="Effra Corp" w:cs="Arial"/>
                <w:b/>
                <w:sz w:val="18"/>
                <w:szCs w:val="18"/>
                <w:lang w:val="el-GR" w:eastAsia="el-GR"/>
              </w:rPr>
              <w:t>βάση (€)</w:t>
            </w:r>
          </w:p>
        </w:tc>
        <w:tc>
          <w:tcPr>
            <w:tcW w:w="1539" w:type="dxa"/>
            <w:gridSpan w:val="2"/>
            <w:tcBorders>
              <w:top w:val="single" w:sz="4" w:space="0" w:color="auto"/>
              <w:bottom w:val="single" w:sz="4" w:space="0" w:color="auto"/>
            </w:tcBorders>
            <w:shd w:val="clear" w:color="auto" w:fill="FFFFFF" w:themeFill="background1"/>
            <w:vAlign w:val="bottom"/>
          </w:tcPr>
          <w:p w14:paraId="132E1918" w14:textId="77777777" w:rsidR="00376F06" w:rsidRPr="00B255B0" w:rsidRDefault="00376F06" w:rsidP="00376F06">
            <w:pPr>
              <w:jc w:val="right"/>
              <w:rPr>
                <w:rFonts w:ascii="Effra Corp" w:hAnsi="Effra Corp"/>
                <w:sz w:val="18"/>
                <w:szCs w:val="18"/>
              </w:rPr>
            </w:pPr>
            <w:r>
              <w:rPr>
                <w:rFonts w:ascii="Effra Corp" w:hAnsi="Effra Corp" w:cs="Arial"/>
                <w:bCs/>
                <w:color w:val="000000"/>
                <w:sz w:val="18"/>
                <w:szCs w:val="18"/>
                <w:lang w:val="en-US"/>
              </w:rPr>
              <w:t>3,88</w:t>
            </w:r>
          </w:p>
        </w:tc>
        <w:tc>
          <w:tcPr>
            <w:tcW w:w="1777" w:type="dxa"/>
            <w:gridSpan w:val="2"/>
            <w:tcBorders>
              <w:top w:val="single" w:sz="4" w:space="0" w:color="auto"/>
              <w:bottom w:val="single" w:sz="4" w:space="0" w:color="auto"/>
            </w:tcBorders>
            <w:shd w:val="clear" w:color="auto" w:fill="FFFFFF" w:themeFill="background1"/>
            <w:vAlign w:val="bottom"/>
          </w:tcPr>
          <w:p w14:paraId="6A8569E2" w14:textId="77777777" w:rsidR="00376F06" w:rsidRPr="00B255B0" w:rsidRDefault="00376F06" w:rsidP="00376F06">
            <w:pPr>
              <w:jc w:val="right"/>
              <w:rPr>
                <w:rFonts w:ascii="Effra Corp" w:hAnsi="Effra Corp"/>
                <w:sz w:val="18"/>
                <w:szCs w:val="18"/>
              </w:rPr>
            </w:pPr>
            <w:r w:rsidRPr="00B255B0">
              <w:rPr>
                <w:rFonts w:ascii="Effra Corp" w:hAnsi="Effra Corp" w:cs="Arial"/>
                <w:bCs/>
                <w:color w:val="000000"/>
                <w:sz w:val="18"/>
                <w:szCs w:val="18"/>
                <w:lang w:val="en-US"/>
              </w:rPr>
              <w:t>2</w:t>
            </w:r>
            <w:r>
              <w:rPr>
                <w:rFonts w:ascii="Effra Corp" w:hAnsi="Effra Corp" w:cs="Arial"/>
                <w:bCs/>
                <w:color w:val="000000"/>
                <w:sz w:val="18"/>
                <w:szCs w:val="18"/>
                <w:lang w:val="en-US"/>
              </w:rPr>
              <w:t>,</w:t>
            </w:r>
            <w:r w:rsidRPr="00B255B0">
              <w:rPr>
                <w:rFonts w:ascii="Effra Corp" w:hAnsi="Effra Corp" w:cs="Arial"/>
                <w:bCs/>
                <w:color w:val="000000"/>
                <w:sz w:val="18"/>
                <w:szCs w:val="18"/>
                <w:lang w:val="en-US"/>
              </w:rPr>
              <w:t>8</w:t>
            </w:r>
            <w:r>
              <w:rPr>
                <w:rFonts w:ascii="Effra Corp" w:hAnsi="Effra Corp" w:cs="Arial"/>
                <w:bCs/>
                <w:color w:val="000000"/>
                <w:sz w:val="18"/>
                <w:szCs w:val="18"/>
                <w:lang w:val="en-US"/>
              </w:rPr>
              <w:t>9</w:t>
            </w:r>
          </w:p>
        </w:tc>
        <w:tc>
          <w:tcPr>
            <w:tcW w:w="1404" w:type="dxa"/>
            <w:gridSpan w:val="2"/>
            <w:tcBorders>
              <w:top w:val="single" w:sz="4" w:space="0" w:color="auto"/>
              <w:bottom w:val="single" w:sz="4" w:space="0" w:color="auto"/>
            </w:tcBorders>
            <w:shd w:val="clear" w:color="auto" w:fill="FFFFFF" w:themeFill="background1"/>
            <w:vAlign w:val="bottom"/>
          </w:tcPr>
          <w:p w14:paraId="1B3BFDD6" w14:textId="77777777" w:rsidR="00376F06" w:rsidRPr="00B255B0" w:rsidRDefault="00376F06" w:rsidP="00376F06">
            <w:pPr>
              <w:jc w:val="right"/>
              <w:rPr>
                <w:rFonts w:ascii="Effra Corp" w:hAnsi="Effra Corp"/>
                <w:sz w:val="18"/>
                <w:szCs w:val="18"/>
              </w:rPr>
            </w:pPr>
            <w:r w:rsidRPr="00B255B0">
              <w:rPr>
                <w:rFonts w:ascii="Effra Corp" w:hAnsi="Effra Corp" w:cs="Arial"/>
                <w:bCs/>
                <w:color w:val="000000"/>
                <w:sz w:val="18"/>
                <w:szCs w:val="18"/>
                <w:lang w:val="en-US"/>
              </w:rPr>
              <w:t>2</w:t>
            </w:r>
            <w:r>
              <w:rPr>
                <w:rFonts w:ascii="Effra Corp" w:hAnsi="Effra Corp" w:cs="Arial"/>
                <w:bCs/>
                <w:color w:val="000000"/>
                <w:sz w:val="18"/>
                <w:szCs w:val="18"/>
                <w:lang w:val="en-US"/>
              </w:rPr>
              <w:t>,</w:t>
            </w:r>
            <w:r w:rsidRPr="00B255B0">
              <w:rPr>
                <w:rFonts w:ascii="Effra Corp" w:hAnsi="Effra Corp" w:cs="Arial"/>
                <w:bCs/>
                <w:color w:val="000000"/>
                <w:sz w:val="18"/>
                <w:szCs w:val="18"/>
                <w:lang w:val="en-US"/>
              </w:rPr>
              <w:t>3</w:t>
            </w:r>
            <w:r>
              <w:rPr>
                <w:rFonts w:ascii="Effra Corp" w:hAnsi="Effra Corp" w:cs="Arial"/>
                <w:bCs/>
                <w:color w:val="000000"/>
                <w:sz w:val="18"/>
                <w:szCs w:val="18"/>
                <w:lang w:val="en-US"/>
              </w:rPr>
              <w:t>6</w:t>
            </w:r>
          </w:p>
        </w:tc>
        <w:tc>
          <w:tcPr>
            <w:tcW w:w="1365" w:type="dxa"/>
            <w:tcBorders>
              <w:top w:val="single" w:sz="4" w:space="0" w:color="auto"/>
              <w:bottom w:val="single" w:sz="4" w:space="0" w:color="auto"/>
            </w:tcBorders>
            <w:shd w:val="clear" w:color="auto" w:fill="FFFFFF" w:themeFill="background1"/>
            <w:vAlign w:val="bottom"/>
          </w:tcPr>
          <w:p w14:paraId="6785C272" w14:textId="77777777" w:rsidR="00376F06" w:rsidRPr="00B255B0" w:rsidRDefault="00376F06" w:rsidP="00376F06">
            <w:pPr>
              <w:jc w:val="right"/>
              <w:rPr>
                <w:rFonts w:ascii="Effra Corp" w:hAnsi="Effra Corp"/>
                <w:sz w:val="18"/>
                <w:szCs w:val="18"/>
              </w:rPr>
            </w:pPr>
            <w:r>
              <w:rPr>
                <w:rFonts w:ascii="Effra Corp" w:hAnsi="Effra Corp" w:cs="Arial"/>
                <w:color w:val="000000"/>
                <w:sz w:val="18"/>
                <w:szCs w:val="18"/>
                <w:lang w:val="en-US"/>
              </w:rPr>
              <w:t>2,</w:t>
            </w:r>
            <w:r w:rsidRPr="00B255B0">
              <w:rPr>
                <w:rFonts w:ascii="Effra Corp" w:hAnsi="Effra Corp" w:cs="Arial"/>
                <w:color w:val="000000"/>
                <w:sz w:val="18"/>
                <w:szCs w:val="18"/>
                <w:lang w:val="en-US"/>
              </w:rPr>
              <w:t>9</w:t>
            </w:r>
            <w:r>
              <w:rPr>
                <w:rFonts w:ascii="Effra Corp" w:hAnsi="Effra Corp" w:cs="Arial"/>
                <w:color w:val="000000"/>
                <w:sz w:val="18"/>
                <w:szCs w:val="18"/>
                <w:lang w:val="en-US"/>
              </w:rPr>
              <w:t>3</w:t>
            </w:r>
          </w:p>
        </w:tc>
      </w:tr>
      <w:tr w:rsidR="002A273A" w:rsidRPr="004D58EB" w14:paraId="0E33380C" w14:textId="77777777" w:rsidTr="00F3717A">
        <w:trPr>
          <w:trHeight w:val="224"/>
        </w:trPr>
        <w:tc>
          <w:tcPr>
            <w:tcW w:w="3619" w:type="dxa"/>
            <w:shd w:val="clear" w:color="auto" w:fill="auto"/>
            <w:vAlign w:val="center"/>
          </w:tcPr>
          <w:p w14:paraId="31755D53" w14:textId="77777777" w:rsidR="002A273A" w:rsidRPr="004D58EB" w:rsidRDefault="002A273A" w:rsidP="002A273A">
            <w:pPr>
              <w:ind w:left="267" w:hanging="267"/>
              <w:rPr>
                <w:rFonts w:ascii="Effra Corp" w:hAnsi="Effra Corp" w:cs="Arial"/>
                <w:b/>
                <w:sz w:val="16"/>
                <w:szCs w:val="16"/>
              </w:rPr>
            </w:pPr>
          </w:p>
        </w:tc>
        <w:tc>
          <w:tcPr>
            <w:tcW w:w="6085" w:type="dxa"/>
            <w:gridSpan w:val="7"/>
            <w:tcBorders>
              <w:top w:val="single" w:sz="4" w:space="0" w:color="auto"/>
            </w:tcBorders>
            <w:shd w:val="clear" w:color="auto" w:fill="auto"/>
            <w:vAlign w:val="center"/>
          </w:tcPr>
          <w:p w14:paraId="7E89F970" w14:textId="77777777" w:rsidR="002A273A" w:rsidRPr="004D58EB" w:rsidRDefault="002A273A" w:rsidP="002A273A">
            <w:pPr>
              <w:ind w:left="267" w:hanging="267"/>
              <w:rPr>
                <w:rFonts w:ascii="Effra Corp" w:hAnsi="Effra Corp" w:cs="Arial"/>
                <w:b/>
                <w:sz w:val="16"/>
                <w:szCs w:val="16"/>
              </w:rPr>
            </w:pPr>
          </w:p>
        </w:tc>
      </w:tr>
      <w:tr w:rsidR="002A273A" w:rsidRPr="00DF39B4" w14:paraId="45798B21" w14:textId="77777777" w:rsidTr="00F3717A">
        <w:trPr>
          <w:trHeight w:val="275"/>
        </w:trPr>
        <w:tc>
          <w:tcPr>
            <w:tcW w:w="3619" w:type="dxa"/>
            <w:shd w:val="clear" w:color="auto" w:fill="auto"/>
            <w:vAlign w:val="center"/>
          </w:tcPr>
          <w:p w14:paraId="5DF9EFA9" w14:textId="77777777" w:rsidR="002A273A" w:rsidRPr="00DF39B4" w:rsidRDefault="002A273A" w:rsidP="002A273A">
            <w:pPr>
              <w:ind w:left="267" w:hanging="267"/>
              <w:rPr>
                <w:rFonts w:ascii="Effra Corp" w:hAnsi="Effra Corp" w:cs="Arial"/>
                <w:b/>
                <w:sz w:val="18"/>
                <w:szCs w:val="18"/>
              </w:rPr>
            </w:pPr>
          </w:p>
        </w:tc>
        <w:tc>
          <w:tcPr>
            <w:tcW w:w="6085" w:type="dxa"/>
            <w:gridSpan w:val="7"/>
            <w:tcBorders>
              <w:top w:val="single" w:sz="4" w:space="0" w:color="auto"/>
            </w:tcBorders>
            <w:shd w:val="clear" w:color="auto" w:fill="C0C0C0"/>
            <w:vAlign w:val="center"/>
          </w:tcPr>
          <w:p w14:paraId="586C154A" w14:textId="434EC776" w:rsidR="002A273A" w:rsidRPr="00DF39B4" w:rsidRDefault="0076126E" w:rsidP="002A273A">
            <w:pPr>
              <w:ind w:right="-127"/>
              <w:jc w:val="center"/>
              <w:rPr>
                <w:rFonts w:ascii="Effra Corp" w:hAnsi="Effra Corp" w:cs="Arial"/>
                <w:b/>
                <w:sz w:val="18"/>
                <w:szCs w:val="18"/>
              </w:rPr>
            </w:pPr>
            <w:r w:rsidRPr="0076126E">
              <w:rPr>
                <w:rFonts w:ascii="Effra Corp" w:hAnsi="Effra Corp" w:cs="Arial"/>
                <w:b/>
                <w:sz w:val="18"/>
                <w:szCs w:val="18"/>
              </w:rPr>
              <w:t>Εννέα</w:t>
            </w:r>
            <w:r>
              <w:rPr>
                <w:rFonts w:ascii="Effra Corp" w:hAnsi="Effra Corp"/>
                <w:b/>
                <w:color w:val="C00000"/>
                <w:sz w:val="21"/>
              </w:rPr>
              <w:t xml:space="preserve"> </w:t>
            </w:r>
            <w:r w:rsidRPr="0076126E">
              <w:rPr>
                <w:rFonts w:ascii="Effra Corp" w:hAnsi="Effra Corp" w:cs="Arial"/>
                <w:b/>
                <w:sz w:val="18"/>
                <w:szCs w:val="18"/>
              </w:rPr>
              <w:t>μήνες</w:t>
            </w:r>
            <w:r w:rsidR="002A273A" w:rsidRPr="00DF39B4">
              <w:rPr>
                <w:rFonts w:ascii="Effra Corp" w:hAnsi="Effra Corp" w:cs="Arial"/>
                <w:b/>
                <w:sz w:val="18"/>
                <w:szCs w:val="18"/>
              </w:rPr>
              <w:t xml:space="preserve"> 2016</w:t>
            </w:r>
          </w:p>
        </w:tc>
      </w:tr>
      <w:tr w:rsidR="0076126E" w:rsidRPr="00DF39B4" w14:paraId="0D1385B9" w14:textId="77777777" w:rsidTr="00687B4E">
        <w:trPr>
          <w:trHeight w:val="275"/>
        </w:trPr>
        <w:tc>
          <w:tcPr>
            <w:tcW w:w="3619" w:type="dxa"/>
            <w:shd w:val="clear" w:color="auto" w:fill="auto"/>
            <w:vAlign w:val="center"/>
          </w:tcPr>
          <w:p w14:paraId="62DB4342" w14:textId="77777777" w:rsidR="0076126E" w:rsidRPr="00DF39B4" w:rsidRDefault="0076126E" w:rsidP="0076126E">
            <w:pPr>
              <w:jc w:val="right"/>
              <w:rPr>
                <w:rFonts w:ascii="Effra Corp" w:hAnsi="Effra Corp" w:cs="Arial"/>
                <w:b/>
                <w:bCs/>
                <w:sz w:val="18"/>
                <w:szCs w:val="18"/>
                <w:highlight w:val="yellow"/>
              </w:rPr>
            </w:pPr>
          </w:p>
        </w:tc>
        <w:tc>
          <w:tcPr>
            <w:tcW w:w="1511" w:type="dxa"/>
            <w:tcBorders>
              <w:top w:val="single" w:sz="4" w:space="0" w:color="auto"/>
            </w:tcBorders>
            <w:shd w:val="clear" w:color="auto" w:fill="C0C0C0"/>
            <w:tcMar>
              <w:left w:w="144" w:type="dxa"/>
              <w:right w:w="144" w:type="dxa"/>
            </w:tcMar>
            <w:vAlign w:val="center"/>
          </w:tcPr>
          <w:p w14:paraId="10B025C1" w14:textId="77777777" w:rsidR="0076126E" w:rsidRDefault="0076126E" w:rsidP="0076126E">
            <w:pPr>
              <w:jc w:val="right"/>
              <w:rPr>
                <w:rFonts w:ascii="Effra Corp" w:hAnsi="Effra Corp" w:cs="Arial"/>
                <w:b/>
                <w:sz w:val="18"/>
                <w:szCs w:val="18"/>
                <w:lang w:val="el-GR" w:eastAsia="el-GR"/>
              </w:rPr>
            </w:pPr>
            <w:r>
              <w:rPr>
                <w:rFonts w:ascii="Effra Corp" w:hAnsi="Effra Corp" w:cs="Arial"/>
                <w:b/>
                <w:sz w:val="18"/>
                <w:szCs w:val="18"/>
                <w:lang w:val="el-GR" w:eastAsia="el-GR"/>
              </w:rPr>
              <w:t>Αναπτυγμένες</w:t>
            </w:r>
          </w:p>
        </w:tc>
        <w:tc>
          <w:tcPr>
            <w:tcW w:w="1748" w:type="dxa"/>
            <w:gridSpan w:val="2"/>
            <w:tcBorders>
              <w:top w:val="single" w:sz="4" w:space="0" w:color="auto"/>
            </w:tcBorders>
            <w:shd w:val="clear" w:color="auto" w:fill="C0C0C0"/>
            <w:tcMar>
              <w:left w:w="144" w:type="dxa"/>
              <w:right w:w="144" w:type="dxa"/>
            </w:tcMar>
            <w:vAlign w:val="center"/>
          </w:tcPr>
          <w:p w14:paraId="50A50A5F" w14:textId="77777777" w:rsidR="0076126E" w:rsidRDefault="0076126E" w:rsidP="0076126E">
            <w:pPr>
              <w:jc w:val="right"/>
              <w:rPr>
                <w:rFonts w:ascii="Effra Corp" w:hAnsi="Effra Corp" w:cs="Arial"/>
                <w:b/>
                <w:sz w:val="18"/>
                <w:szCs w:val="18"/>
                <w:lang w:val="el-GR" w:eastAsia="el-GR"/>
              </w:rPr>
            </w:pPr>
            <w:r>
              <w:rPr>
                <w:rFonts w:ascii="Effra Corp" w:hAnsi="Effra Corp" w:cs="Arial"/>
                <w:b/>
                <w:sz w:val="18"/>
                <w:szCs w:val="18"/>
                <w:lang w:val="el-GR" w:eastAsia="el-GR"/>
              </w:rPr>
              <w:t>Αναπτυσσόμενες</w:t>
            </w:r>
          </w:p>
        </w:tc>
        <w:tc>
          <w:tcPr>
            <w:tcW w:w="1411" w:type="dxa"/>
            <w:gridSpan w:val="2"/>
            <w:tcBorders>
              <w:top w:val="single" w:sz="4" w:space="0" w:color="auto"/>
            </w:tcBorders>
            <w:shd w:val="clear" w:color="auto" w:fill="C0C0C0"/>
            <w:tcMar>
              <w:left w:w="144" w:type="dxa"/>
              <w:right w:w="144" w:type="dxa"/>
            </w:tcMar>
            <w:vAlign w:val="center"/>
          </w:tcPr>
          <w:p w14:paraId="668BAD42" w14:textId="77777777" w:rsidR="0076126E" w:rsidRDefault="0076126E" w:rsidP="0076126E">
            <w:pPr>
              <w:jc w:val="right"/>
              <w:rPr>
                <w:rFonts w:ascii="Effra Corp" w:hAnsi="Effra Corp" w:cs="Arial"/>
                <w:b/>
                <w:sz w:val="18"/>
                <w:szCs w:val="18"/>
                <w:lang w:val="el-GR" w:eastAsia="el-GR"/>
              </w:rPr>
            </w:pPr>
            <w:r>
              <w:rPr>
                <w:rFonts w:ascii="Effra Corp" w:hAnsi="Effra Corp" w:cs="Arial"/>
                <w:b/>
                <w:sz w:val="18"/>
                <w:szCs w:val="18"/>
                <w:lang w:val="el-GR" w:eastAsia="el-GR"/>
              </w:rPr>
              <w:t>Αναδυόμενες</w:t>
            </w:r>
          </w:p>
        </w:tc>
        <w:tc>
          <w:tcPr>
            <w:tcW w:w="1415" w:type="dxa"/>
            <w:gridSpan w:val="2"/>
            <w:tcBorders>
              <w:top w:val="single" w:sz="4" w:space="0" w:color="auto"/>
            </w:tcBorders>
            <w:shd w:val="clear" w:color="auto" w:fill="C0C0C0"/>
            <w:vAlign w:val="center"/>
          </w:tcPr>
          <w:p w14:paraId="1782B983" w14:textId="77777777" w:rsidR="0076126E" w:rsidRDefault="0076126E" w:rsidP="0076126E">
            <w:pPr>
              <w:jc w:val="right"/>
              <w:rPr>
                <w:rFonts w:ascii="Effra Corp" w:hAnsi="Effra Corp" w:cs="Arial"/>
                <w:b/>
                <w:sz w:val="18"/>
                <w:szCs w:val="18"/>
                <w:lang w:val="el-GR" w:eastAsia="el-GR"/>
              </w:rPr>
            </w:pPr>
            <w:r>
              <w:rPr>
                <w:rFonts w:ascii="Effra Corp" w:hAnsi="Effra Corp" w:cs="Arial"/>
                <w:b/>
                <w:sz w:val="18"/>
                <w:szCs w:val="18"/>
                <w:lang w:val="el-GR" w:eastAsia="el-GR"/>
              </w:rPr>
              <w:t>Ενοποιημένα</w:t>
            </w:r>
          </w:p>
        </w:tc>
      </w:tr>
      <w:tr w:rsidR="00B46CCE" w:rsidRPr="003B37B0" w14:paraId="370ACAF3" w14:textId="77777777" w:rsidTr="00687B4E">
        <w:trPr>
          <w:trHeight w:hRule="exact" w:val="287"/>
        </w:trPr>
        <w:tc>
          <w:tcPr>
            <w:tcW w:w="3619" w:type="dxa"/>
            <w:shd w:val="clear" w:color="auto" w:fill="FFFFFF" w:themeFill="background1"/>
            <w:noWrap/>
            <w:vAlign w:val="bottom"/>
          </w:tcPr>
          <w:p w14:paraId="40FDC759" w14:textId="77777777" w:rsidR="00B46CCE" w:rsidRDefault="00B46CCE" w:rsidP="00B46CCE">
            <w:pPr>
              <w:rPr>
                <w:rFonts w:ascii="Effra Corp" w:hAnsi="Effra Corp" w:cs="Arial"/>
                <w:sz w:val="18"/>
                <w:szCs w:val="18"/>
                <w:lang w:val="el-GR" w:eastAsia="el-GR"/>
              </w:rPr>
            </w:pPr>
            <w:r>
              <w:rPr>
                <w:rFonts w:ascii="Effra Corp" w:hAnsi="Effra Corp" w:cs="Arial"/>
                <w:sz w:val="18"/>
                <w:szCs w:val="18"/>
                <w:lang w:val="el-GR" w:eastAsia="el-GR"/>
              </w:rPr>
              <w:t>Καθαρά έσοδα από πωλήσεις</w:t>
            </w:r>
          </w:p>
        </w:tc>
        <w:tc>
          <w:tcPr>
            <w:tcW w:w="1511" w:type="dxa"/>
            <w:shd w:val="clear" w:color="auto" w:fill="FFFFFF" w:themeFill="background1"/>
            <w:vAlign w:val="bottom"/>
          </w:tcPr>
          <w:p w14:paraId="62D58390" w14:textId="77777777" w:rsidR="00B46CCE" w:rsidRPr="00662B21" w:rsidRDefault="0076126E" w:rsidP="00B46CCE">
            <w:pPr>
              <w:jc w:val="right"/>
              <w:rPr>
                <w:rFonts w:ascii="Effra Corp" w:hAnsi="Effra Corp" w:cs="Arial"/>
                <w:color w:val="000000"/>
                <w:sz w:val="18"/>
                <w:szCs w:val="18"/>
                <w:lang w:val="en-US"/>
              </w:rPr>
            </w:pPr>
            <w:r>
              <w:rPr>
                <w:rFonts w:ascii="Effra Corp" w:hAnsi="Effra Corp"/>
                <w:b/>
                <w:bCs/>
                <w:color w:val="000000"/>
                <w:sz w:val="18"/>
                <w:szCs w:val="18"/>
              </w:rPr>
              <w:t>1.</w:t>
            </w:r>
            <w:r w:rsidR="00B46CCE">
              <w:rPr>
                <w:rFonts w:ascii="Effra Corp" w:hAnsi="Effra Corp"/>
                <w:b/>
                <w:bCs/>
                <w:color w:val="000000"/>
                <w:sz w:val="18"/>
                <w:szCs w:val="18"/>
              </w:rPr>
              <w:t>869</w:t>
            </w:r>
            <w:r>
              <w:rPr>
                <w:rFonts w:ascii="Effra Corp" w:hAnsi="Effra Corp"/>
                <w:b/>
                <w:bCs/>
                <w:color w:val="000000"/>
                <w:sz w:val="18"/>
                <w:szCs w:val="18"/>
              </w:rPr>
              <w:t>,</w:t>
            </w:r>
            <w:r w:rsidR="00B46CCE">
              <w:rPr>
                <w:rFonts w:ascii="Effra Corp" w:hAnsi="Effra Corp"/>
                <w:b/>
                <w:bCs/>
                <w:color w:val="000000"/>
                <w:sz w:val="18"/>
                <w:szCs w:val="18"/>
              </w:rPr>
              <w:t>9</w:t>
            </w:r>
          </w:p>
        </w:tc>
        <w:tc>
          <w:tcPr>
            <w:tcW w:w="1748" w:type="dxa"/>
            <w:gridSpan w:val="2"/>
            <w:shd w:val="clear" w:color="auto" w:fill="FFFFFF" w:themeFill="background1"/>
            <w:vAlign w:val="bottom"/>
          </w:tcPr>
          <w:p w14:paraId="34250A2C" w14:textId="77777777" w:rsidR="00B46CCE" w:rsidRPr="00662B21" w:rsidRDefault="00B46CCE" w:rsidP="00B46CCE">
            <w:pPr>
              <w:jc w:val="right"/>
              <w:rPr>
                <w:rFonts w:ascii="Effra Corp" w:hAnsi="Effra Corp" w:cs="Arial"/>
                <w:color w:val="000000"/>
                <w:sz w:val="18"/>
                <w:szCs w:val="18"/>
                <w:lang w:val="en-US"/>
              </w:rPr>
            </w:pPr>
            <w:r>
              <w:rPr>
                <w:rFonts w:ascii="Effra Corp" w:hAnsi="Effra Corp"/>
                <w:b/>
                <w:bCs/>
                <w:color w:val="000000"/>
                <w:sz w:val="18"/>
                <w:szCs w:val="18"/>
              </w:rPr>
              <w:t>843</w:t>
            </w:r>
            <w:r w:rsidR="0076126E">
              <w:rPr>
                <w:rFonts w:ascii="Effra Corp" w:hAnsi="Effra Corp"/>
                <w:b/>
                <w:bCs/>
                <w:color w:val="000000"/>
                <w:sz w:val="18"/>
                <w:szCs w:val="18"/>
              </w:rPr>
              <w:t>,</w:t>
            </w:r>
            <w:r>
              <w:rPr>
                <w:rFonts w:ascii="Effra Corp" w:hAnsi="Effra Corp"/>
                <w:b/>
                <w:bCs/>
                <w:color w:val="000000"/>
                <w:sz w:val="18"/>
                <w:szCs w:val="18"/>
              </w:rPr>
              <w:t>1</w:t>
            </w:r>
          </w:p>
        </w:tc>
        <w:tc>
          <w:tcPr>
            <w:tcW w:w="1411" w:type="dxa"/>
            <w:gridSpan w:val="2"/>
            <w:shd w:val="clear" w:color="auto" w:fill="FFFFFF" w:themeFill="background1"/>
            <w:vAlign w:val="bottom"/>
          </w:tcPr>
          <w:p w14:paraId="0C04122E" w14:textId="77777777" w:rsidR="00B46CCE" w:rsidRPr="00662B21" w:rsidRDefault="0076126E" w:rsidP="00B46CCE">
            <w:pPr>
              <w:jc w:val="right"/>
              <w:rPr>
                <w:rFonts w:ascii="Effra Corp" w:hAnsi="Effra Corp" w:cs="Arial"/>
                <w:color w:val="000000"/>
                <w:sz w:val="18"/>
                <w:szCs w:val="18"/>
                <w:lang w:val="en-US"/>
              </w:rPr>
            </w:pPr>
            <w:r>
              <w:rPr>
                <w:rFonts w:ascii="Effra Corp" w:hAnsi="Effra Corp"/>
                <w:b/>
                <w:bCs/>
                <w:color w:val="000000"/>
                <w:sz w:val="18"/>
                <w:szCs w:val="18"/>
              </w:rPr>
              <w:t>2.</w:t>
            </w:r>
            <w:r w:rsidR="00B46CCE">
              <w:rPr>
                <w:rFonts w:ascii="Effra Corp" w:hAnsi="Effra Corp"/>
                <w:b/>
                <w:bCs/>
                <w:color w:val="000000"/>
                <w:sz w:val="18"/>
                <w:szCs w:val="18"/>
              </w:rPr>
              <w:t>066</w:t>
            </w:r>
            <w:r>
              <w:rPr>
                <w:rFonts w:ascii="Effra Corp" w:hAnsi="Effra Corp"/>
                <w:b/>
                <w:bCs/>
                <w:color w:val="000000"/>
                <w:sz w:val="18"/>
                <w:szCs w:val="18"/>
              </w:rPr>
              <w:t>,</w:t>
            </w:r>
            <w:r w:rsidR="00B46CCE">
              <w:rPr>
                <w:rFonts w:ascii="Effra Corp" w:hAnsi="Effra Corp"/>
                <w:b/>
                <w:bCs/>
                <w:color w:val="000000"/>
                <w:sz w:val="18"/>
                <w:szCs w:val="18"/>
              </w:rPr>
              <w:t>2</w:t>
            </w:r>
          </w:p>
        </w:tc>
        <w:tc>
          <w:tcPr>
            <w:tcW w:w="1415" w:type="dxa"/>
            <w:gridSpan w:val="2"/>
            <w:shd w:val="clear" w:color="auto" w:fill="FFFFFF" w:themeFill="background1"/>
            <w:vAlign w:val="bottom"/>
          </w:tcPr>
          <w:p w14:paraId="133A1A2C" w14:textId="77777777" w:rsidR="00B46CCE" w:rsidRPr="00662B21" w:rsidRDefault="00B46CCE" w:rsidP="00B46CCE">
            <w:pPr>
              <w:jc w:val="right"/>
              <w:rPr>
                <w:rFonts w:ascii="Effra Corp" w:hAnsi="Effra Corp" w:cs="Arial"/>
                <w:color w:val="000000"/>
                <w:sz w:val="18"/>
                <w:szCs w:val="18"/>
                <w:lang w:val="en-US"/>
              </w:rPr>
            </w:pPr>
            <w:r>
              <w:rPr>
                <w:rFonts w:ascii="Effra Corp" w:hAnsi="Effra Corp" w:cs="Arial"/>
                <w:b/>
                <w:color w:val="000000"/>
                <w:sz w:val="18"/>
                <w:szCs w:val="18"/>
                <w:lang w:val="en-US"/>
              </w:rPr>
              <w:t>4</w:t>
            </w:r>
            <w:r w:rsidR="0076126E">
              <w:rPr>
                <w:rFonts w:ascii="Effra Corp" w:hAnsi="Effra Corp" w:cs="Arial"/>
                <w:b/>
                <w:color w:val="000000"/>
                <w:sz w:val="18"/>
                <w:szCs w:val="18"/>
                <w:lang w:val="en-US"/>
              </w:rPr>
              <w:t>.</w:t>
            </w:r>
            <w:r>
              <w:rPr>
                <w:rFonts w:ascii="Effra Corp" w:hAnsi="Effra Corp" w:cs="Arial"/>
                <w:b/>
                <w:color w:val="000000"/>
                <w:sz w:val="18"/>
                <w:szCs w:val="18"/>
                <w:lang w:val="en-US"/>
              </w:rPr>
              <w:t>779</w:t>
            </w:r>
            <w:r w:rsidR="0076126E">
              <w:rPr>
                <w:rFonts w:ascii="Effra Corp" w:hAnsi="Effra Corp" w:cs="Arial"/>
                <w:b/>
                <w:color w:val="000000"/>
                <w:sz w:val="18"/>
                <w:szCs w:val="18"/>
                <w:lang w:val="en-US"/>
              </w:rPr>
              <w:t>,</w:t>
            </w:r>
            <w:r>
              <w:rPr>
                <w:rFonts w:ascii="Effra Corp" w:hAnsi="Effra Corp" w:cs="Arial"/>
                <w:b/>
                <w:color w:val="000000"/>
                <w:sz w:val="18"/>
                <w:szCs w:val="18"/>
                <w:lang w:val="en-US"/>
              </w:rPr>
              <w:t>2</w:t>
            </w:r>
          </w:p>
        </w:tc>
      </w:tr>
      <w:tr w:rsidR="00B46CCE" w:rsidRPr="003B37B0" w14:paraId="46B48492" w14:textId="77777777" w:rsidTr="00687B4E">
        <w:trPr>
          <w:trHeight w:hRule="exact" w:val="287"/>
        </w:trPr>
        <w:tc>
          <w:tcPr>
            <w:tcW w:w="3619" w:type="dxa"/>
            <w:shd w:val="clear" w:color="auto" w:fill="FFFFFF" w:themeFill="background1"/>
            <w:noWrap/>
            <w:vAlign w:val="bottom"/>
          </w:tcPr>
          <w:p w14:paraId="34189243" w14:textId="77777777" w:rsidR="00B46CCE" w:rsidRDefault="00B46CCE" w:rsidP="00B46CCE">
            <w:pPr>
              <w:rPr>
                <w:rFonts w:ascii="Effra Corp" w:hAnsi="Effra Corp" w:cs="Arial"/>
                <w:sz w:val="18"/>
                <w:szCs w:val="18"/>
                <w:lang w:val="el-GR" w:eastAsia="el-GR"/>
              </w:rPr>
            </w:pPr>
            <w:r>
              <w:rPr>
                <w:rFonts w:ascii="Effra Corp" w:hAnsi="Effra Corp" w:cs="Arial"/>
                <w:sz w:val="18"/>
                <w:szCs w:val="18"/>
                <w:lang w:val="el-GR" w:eastAsia="el-GR"/>
              </w:rPr>
              <w:t>Συναλλαγματική επίδραση</w:t>
            </w:r>
          </w:p>
        </w:tc>
        <w:tc>
          <w:tcPr>
            <w:tcW w:w="1511" w:type="dxa"/>
            <w:tcBorders>
              <w:bottom w:val="single" w:sz="4" w:space="0" w:color="auto"/>
            </w:tcBorders>
            <w:shd w:val="clear" w:color="auto" w:fill="FFFFFF" w:themeFill="background1"/>
            <w:vAlign w:val="bottom"/>
          </w:tcPr>
          <w:p w14:paraId="2DAFE0D8" w14:textId="77777777" w:rsidR="00B46CCE" w:rsidRPr="003108AC" w:rsidRDefault="00B46CCE" w:rsidP="00B46CCE">
            <w:pPr>
              <w:jc w:val="right"/>
              <w:rPr>
                <w:rFonts w:ascii="Effra Corp" w:hAnsi="Effra Corp"/>
                <w:b/>
                <w:bCs/>
                <w:color w:val="000000"/>
                <w:sz w:val="18"/>
                <w:szCs w:val="18"/>
              </w:rPr>
            </w:pPr>
            <w:r w:rsidRPr="003108AC">
              <w:rPr>
                <w:rFonts w:ascii="Effra Corp" w:hAnsi="Effra Corp"/>
                <w:b/>
                <w:bCs/>
                <w:color w:val="000000"/>
                <w:sz w:val="18"/>
                <w:szCs w:val="18"/>
              </w:rPr>
              <w:t>-</w:t>
            </w:r>
          </w:p>
        </w:tc>
        <w:tc>
          <w:tcPr>
            <w:tcW w:w="1748" w:type="dxa"/>
            <w:gridSpan w:val="2"/>
            <w:tcBorders>
              <w:bottom w:val="single" w:sz="4" w:space="0" w:color="auto"/>
            </w:tcBorders>
            <w:shd w:val="clear" w:color="auto" w:fill="FFFFFF" w:themeFill="background1"/>
            <w:vAlign w:val="bottom"/>
          </w:tcPr>
          <w:p w14:paraId="4F518367" w14:textId="77777777" w:rsidR="00B46CCE" w:rsidRPr="003108AC" w:rsidDel="00852B4C" w:rsidRDefault="00B46CCE" w:rsidP="00B46CCE">
            <w:pPr>
              <w:jc w:val="right"/>
              <w:rPr>
                <w:rFonts w:ascii="Effra Corp" w:hAnsi="Effra Corp" w:cs="Arial"/>
                <w:b/>
                <w:color w:val="000000"/>
                <w:sz w:val="18"/>
                <w:szCs w:val="18"/>
                <w:lang w:val="en-US"/>
              </w:rPr>
            </w:pPr>
            <w:r w:rsidRPr="003108AC">
              <w:rPr>
                <w:rFonts w:ascii="Effra Corp" w:hAnsi="Effra Corp" w:cs="Arial"/>
                <w:b/>
                <w:color w:val="000000"/>
                <w:sz w:val="18"/>
                <w:szCs w:val="18"/>
                <w:lang w:val="en-US"/>
              </w:rPr>
              <w:t>-</w:t>
            </w:r>
          </w:p>
        </w:tc>
        <w:tc>
          <w:tcPr>
            <w:tcW w:w="1411" w:type="dxa"/>
            <w:gridSpan w:val="2"/>
            <w:tcBorders>
              <w:bottom w:val="single" w:sz="4" w:space="0" w:color="auto"/>
            </w:tcBorders>
            <w:shd w:val="clear" w:color="auto" w:fill="FFFFFF" w:themeFill="background1"/>
            <w:vAlign w:val="bottom"/>
          </w:tcPr>
          <w:p w14:paraId="052AE475" w14:textId="77777777" w:rsidR="00B46CCE" w:rsidRPr="003108AC" w:rsidRDefault="00B46CCE" w:rsidP="00B46CCE">
            <w:pPr>
              <w:jc w:val="right"/>
              <w:rPr>
                <w:rFonts w:ascii="Effra Corp" w:hAnsi="Effra Corp"/>
                <w:b/>
                <w:bCs/>
                <w:color w:val="000000"/>
                <w:sz w:val="18"/>
                <w:szCs w:val="18"/>
              </w:rPr>
            </w:pPr>
            <w:r w:rsidRPr="003108AC">
              <w:rPr>
                <w:rFonts w:ascii="Effra Corp" w:hAnsi="Effra Corp"/>
                <w:b/>
                <w:bCs/>
                <w:color w:val="000000"/>
                <w:sz w:val="18"/>
                <w:szCs w:val="18"/>
              </w:rPr>
              <w:t>-</w:t>
            </w:r>
          </w:p>
        </w:tc>
        <w:tc>
          <w:tcPr>
            <w:tcW w:w="1415" w:type="dxa"/>
            <w:gridSpan w:val="2"/>
            <w:tcBorders>
              <w:bottom w:val="single" w:sz="4" w:space="0" w:color="auto"/>
            </w:tcBorders>
            <w:shd w:val="clear" w:color="auto" w:fill="FFFFFF" w:themeFill="background1"/>
            <w:vAlign w:val="bottom"/>
          </w:tcPr>
          <w:p w14:paraId="598B0E68" w14:textId="77777777" w:rsidR="00B46CCE" w:rsidRPr="003108AC" w:rsidRDefault="00B46CCE" w:rsidP="00B46CCE">
            <w:pPr>
              <w:jc w:val="right"/>
              <w:rPr>
                <w:rFonts w:ascii="Effra Corp" w:hAnsi="Effra Corp" w:cs="Arial"/>
                <w:b/>
                <w:color w:val="000000"/>
                <w:sz w:val="18"/>
                <w:szCs w:val="18"/>
                <w:lang w:val="en-US"/>
              </w:rPr>
            </w:pPr>
            <w:r w:rsidRPr="003108AC">
              <w:rPr>
                <w:rFonts w:ascii="Effra Corp" w:hAnsi="Effra Corp" w:cs="Arial"/>
                <w:b/>
                <w:color w:val="000000"/>
                <w:sz w:val="18"/>
                <w:szCs w:val="18"/>
                <w:lang w:val="en-US"/>
              </w:rPr>
              <w:t>-</w:t>
            </w:r>
          </w:p>
        </w:tc>
      </w:tr>
      <w:tr w:rsidR="00376F06" w:rsidRPr="003B37B0" w14:paraId="247DC29D" w14:textId="77777777" w:rsidTr="00687B4E">
        <w:trPr>
          <w:trHeight w:hRule="exact" w:val="433"/>
        </w:trPr>
        <w:tc>
          <w:tcPr>
            <w:tcW w:w="3619" w:type="dxa"/>
            <w:shd w:val="clear" w:color="auto" w:fill="FFFFFF" w:themeFill="background1"/>
            <w:noWrap/>
            <w:vAlign w:val="bottom"/>
          </w:tcPr>
          <w:p w14:paraId="5F3D18AB" w14:textId="77777777" w:rsidR="00376F06" w:rsidRDefault="00376F06" w:rsidP="00376F06">
            <w:pPr>
              <w:ind w:left="256" w:hanging="256"/>
              <w:rPr>
                <w:rFonts w:ascii="Effra Corp" w:hAnsi="Effra Corp" w:cs="Arial"/>
                <w:b/>
                <w:sz w:val="18"/>
                <w:szCs w:val="18"/>
                <w:lang w:val="el-GR" w:eastAsia="el-GR"/>
              </w:rPr>
            </w:pPr>
            <w:r>
              <w:rPr>
                <w:rFonts w:ascii="Effra Corp" w:hAnsi="Effra Corp" w:cs="Arial"/>
                <w:b/>
                <w:sz w:val="18"/>
                <w:szCs w:val="18"/>
                <w:lang w:val="el-GR" w:eastAsia="el-GR"/>
              </w:rPr>
              <w:t>Καθαρά έσοδα από πωλήσεις σε</w:t>
            </w:r>
          </w:p>
          <w:p w14:paraId="164EB83F" w14:textId="45E83016" w:rsidR="00376F06" w:rsidRDefault="00376F06" w:rsidP="00376F06">
            <w:pPr>
              <w:ind w:left="256" w:hanging="256"/>
              <w:rPr>
                <w:rFonts w:ascii="Effra Corp" w:hAnsi="Effra Corp" w:cs="Arial"/>
                <w:b/>
                <w:sz w:val="18"/>
                <w:szCs w:val="18"/>
                <w:lang w:val="el-GR" w:eastAsia="el-GR"/>
              </w:rPr>
            </w:pPr>
            <w:r>
              <w:rPr>
                <w:rFonts w:ascii="Effra Corp" w:hAnsi="Effra Corp" w:cs="Arial"/>
                <w:b/>
                <w:sz w:val="18"/>
                <w:szCs w:val="18"/>
                <w:lang w:val="el-GR" w:eastAsia="el-GR"/>
              </w:rPr>
              <w:t>ουδέτερη συναλλαγματική βάση</w:t>
            </w:r>
          </w:p>
        </w:tc>
        <w:tc>
          <w:tcPr>
            <w:tcW w:w="1511" w:type="dxa"/>
            <w:tcBorders>
              <w:top w:val="single" w:sz="4" w:space="0" w:color="auto"/>
            </w:tcBorders>
            <w:shd w:val="clear" w:color="auto" w:fill="FFFFFF" w:themeFill="background1"/>
            <w:vAlign w:val="bottom"/>
          </w:tcPr>
          <w:p w14:paraId="64FF0F3E" w14:textId="77777777" w:rsidR="00376F06" w:rsidRPr="00662B21" w:rsidRDefault="00376F06" w:rsidP="00376F06">
            <w:pPr>
              <w:jc w:val="right"/>
              <w:rPr>
                <w:rFonts w:ascii="Effra Corp" w:hAnsi="Effra Corp" w:cs="Arial"/>
                <w:color w:val="000000"/>
                <w:sz w:val="18"/>
                <w:szCs w:val="18"/>
                <w:lang w:val="en-US"/>
              </w:rPr>
            </w:pPr>
            <w:r>
              <w:rPr>
                <w:rFonts w:ascii="Effra Corp" w:hAnsi="Effra Corp"/>
                <w:b/>
                <w:bCs/>
                <w:color w:val="000000"/>
                <w:sz w:val="18"/>
                <w:szCs w:val="18"/>
              </w:rPr>
              <w:t>1.869,9</w:t>
            </w:r>
          </w:p>
        </w:tc>
        <w:tc>
          <w:tcPr>
            <w:tcW w:w="1748" w:type="dxa"/>
            <w:gridSpan w:val="2"/>
            <w:tcBorders>
              <w:top w:val="single" w:sz="4" w:space="0" w:color="auto"/>
            </w:tcBorders>
            <w:shd w:val="clear" w:color="auto" w:fill="FFFFFF" w:themeFill="background1"/>
            <w:vAlign w:val="bottom"/>
          </w:tcPr>
          <w:p w14:paraId="27F8ACDE" w14:textId="77777777" w:rsidR="00376F06" w:rsidRPr="00662B21" w:rsidRDefault="00376F06" w:rsidP="00376F06">
            <w:pPr>
              <w:jc w:val="right"/>
              <w:rPr>
                <w:rFonts w:ascii="Effra Corp" w:hAnsi="Effra Corp" w:cs="Arial"/>
                <w:color w:val="000000"/>
                <w:sz w:val="18"/>
                <w:szCs w:val="18"/>
                <w:lang w:val="en-US"/>
              </w:rPr>
            </w:pPr>
            <w:r>
              <w:rPr>
                <w:rFonts w:ascii="Effra Corp" w:hAnsi="Effra Corp"/>
                <w:b/>
                <w:bCs/>
                <w:color w:val="000000"/>
                <w:sz w:val="18"/>
                <w:szCs w:val="18"/>
              </w:rPr>
              <w:t>843,1</w:t>
            </w:r>
          </w:p>
        </w:tc>
        <w:tc>
          <w:tcPr>
            <w:tcW w:w="1411" w:type="dxa"/>
            <w:gridSpan w:val="2"/>
            <w:tcBorders>
              <w:top w:val="single" w:sz="4" w:space="0" w:color="auto"/>
            </w:tcBorders>
            <w:shd w:val="clear" w:color="auto" w:fill="FFFFFF" w:themeFill="background1"/>
            <w:vAlign w:val="bottom"/>
          </w:tcPr>
          <w:p w14:paraId="0A0C9758" w14:textId="77777777" w:rsidR="00376F06" w:rsidRPr="00662B21" w:rsidRDefault="00376F06" w:rsidP="00376F06">
            <w:pPr>
              <w:jc w:val="right"/>
              <w:rPr>
                <w:rFonts w:ascii="Effra Corp" w:hAnsi="Effra Corp" w:cs="Arial"/>
                <w:color w:val="000000"/>
                <w:sz w:val="18"/>
                <w:szCs w:val="18"/>
                <w:lang w:val="en-US"/>
              </w:rPr>
            </w:pPr>
            <w:r>
              <w:rPr>
                <w:rFonts w:ascii="Effra Corp" w:hAnsi="Effra Corp"/>
                <w:b/>
                <w:bCs/>
                <w:color w:val="000000"/>
                <w:sz w:val="18"/>
                <w:szCs w:val="18"/>
              </w:rPr>
              <w:t>2.066,2</w:t>
            </w:r>
          </w:p>
        </w:tc>
        <w:tc>
          <w:tcPr>
            <w:tcW w:w="1415" w:type="dxa"/>
            <w:gridSpan w:val="2"/>
            <w:tcBorders>
              <w:top w:val="single" w:sz="4" w:space="0" w:color="auto"/>
            </w:tcBorders>
            <w:shd w:val="clear" w:color="auto" w:fill="FFFFFF" w:themeFill="background1"/>
            <w:vAlign w:val="bottom"/>
          </w:tcPr>
          <w:p w14:paraId="2016C484" w14:textId="77777777" w:rsidR="00376F06" w:rsidRPr="00662B21" w:rsidRDefault="00376F06" w:rsidP="00376F06">
            <w:pPr>
              <w:jc w:val="right"/>
              <w:rPr>
                <w:rFonts w:ascii="Effra Corp" w:hAnsi="Effra Corp" w:cs="Arial"/>
                <w:color w:val="000000"/>
                <w:sz w:val="18"/>
                <w:szCs w:val="18"/>
                <w:lang w:val="en-US"/>
              </w:rPr>
            </w:pPr>
            <w:r>
              <w:rPr>
                <w:rFonts w:ascii="Effra Corp" w:hAnsi="Effra Corp" w:cs="Arial"/>
                <w:b/>
                <w:color w:val="000000"/>
                <w:sz w:val="18"/>
                <w:szCs w:val="18"/>
                <w:lang w:val="en-US"/>
              </w:rPr>
              <w:t>4.779,2</w:t>
            </w:r>
          </w:p>
        </w:tc>
      </w:tr>
      <w:tr w:rsidR="00B46CCE" w:rsidRPr="003B37B0" w14:paraId="3B88B188" w14:textId="77777777" w:rsidTr="00687B4E">
        <w:trPr>
          <w:trHeight w:hRule="exact" w:val="287"/>
        </w:trPr>
        <w:tc>
          <w:tcPr>
            <w:tcW w:w="3619" w:type="dxa"/>
            <w:shd w:val="clear" w:color="auto" w:fill="FFFFFF" w:themeFill="background1"/>
            <w:noWrap/>
            <w:vAlign w:val="bottom"/>
          </w:tcPr>
          <w:p w14:paraId="079FBF87" w14:textId="77777777" w:rsidR="00B46CCE" w:rsidRDefault="00B46CCE" w:rsidP="00B46CCE">
            <w:pPr>
              <w:rPr>
                <w:rFonts w:ascii="Effra Corp" w:hAnsi="Effra Corp" w:cs="Arial"/>
                <w:sz w:val="18"/>
                <w:szCs w:val="18"/>
                <w:lang w:val="el-GR" w:eastAsia="el-GR"/>
              </w:rPr>
            </w:pPr>
            <w:r>
              <w:rPr>
                <w:rFonts w:ascii="Effra Corp" w:hAnsi="Effra Corp" w:cs="Arial"/>
                <w:sz w:val="18"/>
                <w:szCs w:val="18"/>
                <w:lang w:val="el-GR" w:eastAsia="el-GR"/>
              </w:rPr>
              <w:t>Όγκος</w:t>
            </w:r>
            <w:r>
              <w:rPr>
                <w:rFonts w:ascii="Effra Corp" w:hAnsi="Effra Corp" w:cs="Arial"/>
                <w:sz w:val="18"/>
                <w:szCs w:val="18"/>
                <w:lang w:val="en-US" w:eastAsia="el-GR"/>
              </w:rPr>
              <w:t xml:space="preserve"> </w:t>
            </w:r>
            <w:r>
              <w:rPr>
                <w:rFonts w:ascii="Effra Corp" w:hAnsi="Effra Corp" w:cs="Arial"/>
                <w:sz w:val="18"/>
                <w:szCs w:val="18"/>
                <w:lang w:val="el-GR" w:eastAsia="el-GR"/>
              </w:rPr>
              <w:t>πωλήσεων</w:t>
            </w:r>
            <w:r>
              <w:rPr>
                <w:rFonts w:ascii="Effra Corp" w:hAnsi="Effra Corp" w:cs="Arial"/>
                <w:sz w:val="18"/>
                <w:szCs w:val="18"/>
                <w:lang w:val="en-US" w:eastAsia="el-GR"/>
              </w:rPr>
              <w:t xml:space="preserve"> (</w:t>
            </w:r>
            <w:r w:rsidR="00E10D54">
              <w:rPr>
                <w:rFonts w:ascii="Effra Corp" w:hAnsi="Effra Corp" w:cs="Arial"/>
                <w:sz w:val="18"/>
                <w:szCs w:val="18"/>
                <w:lang w:val="el-GR" w:eastAsia="el-GR"/>
              </w:rPr>
              <w:t>εκατ</w:t>
            </w:r>
            <w:r w:rsidR="00E10D54">
              <w:rPr>
                <w:rFonts w:ascii="Effra Corp" w:hAnsi="Effra Corp" w:cs="Arial"/>
                <w:sz w:val="18"/>
                <w:szCs w:val="18"/>
                <w:lang w:val="en-US" w:eastAsia="el-GR"/>
              </w:rPr>
              <w:t>.</w:t>
            </w:r>
            <w:r>
              <w:rPr>
                <w:rFonts w:ascii="Effra Corp" w:hAnsi="Effra Corp" w:cs="Arial"/>
                <w:sz w:val="18"/>
                <w:szCs w:val="18"/>
                <w:lang w:val="en-US" w:eastAsia="el-GR"/>
              </w:rPr>
              <w:t xml:space="preserve"> </w:t>
            </w:r>
            <w:r>
              <w:rPr>
                <w:rFonts w:ascii="Effra Corp" w:hAnsi="Effra Corp" w:cs="Arial"/>
                <w:sz w:val="18"/>
                <w:szCs w:val="18"/>
                <w:lang w:val="el-GR" w:eastAsia="el-GR"/>
              </w:rPr>
              <w:t>κιβώτια)</w:t>
            </w:r>
          </w:p>
        </w:tc>
        <w:tc>
          <w:tcPr>
            <w:tcW w:w="1511" w:type="dxa"/>
            <w:tcBorders>
              <w:bottom w:val="single" w:sz="4" w:space="0" w:color="auto"/>
            </w:tcBorders>
            <w:shd w:val="clear" w:color="auto" w:fill="FFFFFF" w:themeFill="background1"/>
            <w:vAlign w:val="bottom"/>
          </w:tcPr>
          <w:p w14:paraId="16836441" w14:textId="77777777" w:rsidR="00B46CCE" w:rsidRPr="00662B21" w:rsidRDefault="00B46CCE" w:rsidP="00B46CCE">
            <w:pPr>
              <w:jc w:val="right"/>
              <w:rPr>
                <w:rFonts w:ascii="Effra Corp" w:hAnsi="Effra Corp" w:cs="Arial"/>
                <w:color w:val="000000"/>
                <w:sz w:val="18"/>
                <w:szCs w:val="18"/>
                <w:lang w:val="en-US"/>
              </w:rPr>
            </w:pPr>
            <w:r>
              <w:rPr>
                <w:rFonts w:ascii="Effra Corp" w:hAnsi="Effra Corp"/>
                <w:b/>
                <w:bCs/>
                <w:color w:val="000000"/>
                <w:sz w:val="18"/>
                <w:szCs w:val="18"/>
              </w:rPr>
              <w:t>472</w:t>
            </w:r>
            <w:r w:rsidR="0076126E">
              <w:rPr>
                <w:rFonts w:ascii="Effra Corp" w:hAnsi="Effra Corp"/>
                <w:b/>
                <w:bCs/>
                <w:color w:val="000000"/>
                <w:sz w:val="18"/>
                <w:szCs w:val="18"/>
              </w:rPr>
              <w:t>,</w:t>
            </w:r>
            <w:r>
              <w:rPr>
                <w:rFonts w:ascii="Effra Corp" w:hAnsi="Effra Corp"/>
                <w:b/>
                <w:bCs/>
                <w:color w:val="000000"/>
                <w:sz w:val="18"/>
                <w:szCs w:val="18"/>
              </w:rPr>
              <w:t>0</w:t>
            </w:r>
          </w:p>
        </w:tc>
        <w:tc>
          <w:tcPr>
            <w:tcW w:w="1748" w:type="dxa"/>
            <w:gridSpan w:val="2"/>
            <w:tcBorders>
              <w:bottom w:val="single" w:sz="4" w:space="0" w:color="auto"/>
            </w:tcBorders>
            <w:shd w:val="clear" w:color="auto" w:fill="FFFFFF" w:themeFill="background1"/>
            <w:vAlign w:val="bottom"/>
          </w:tcPr>
          <w:p w14:paraId="49A9CCA8" w14:textId="77777777" w:rsidR="00B46CCE" w:rsidRPr="00662B21" w:rsidRDefault="00B46CCE" w:rsidP="00B46CCE">
            <w:pPr>
              <w:jc w:val="right"/>
              <w:rPr>
                <w:rFonts w:ascii="Effra Corp" w:hAnsi="Effra Corp" w:cs="Arial"/>
                <w:color w:val="000000"/>
                <w:sz w:val="18"/>
                <w:szCs w:val="18"/>
                <w:lang w:val="en-US"/>
              </w:rPr>
            </w:pPr>
            <w:r>
              <w:rPr>
                <w:rFonts w:ascii="Effra Corp" w:hAnsi="Effra Corp"/>
                <w:b/>
                <w:bCs/>
                <w:color w:val="000000"/>
                <w:sz w:val="18"/>
                <w:szCs w:val="18"/>
              </w:rPr>
              <w:t>293</w:t>
            </w:r>
            <w:r w:rsidR="0076126E">
              <w:rPr>
                <w:rFonts w:ascii="Effra Corp" w:hAnsi="Effra Corp"/>
                <w:b/>
                <w:bCs/>
                <w:color w:val="000000"/>
                <w:sz w:val="18"/>
                <w:szCs w:val="18"/>
              </w:rPr>
              <w:t>,</w:t>
            </w:r>
            <w:r>
              <w:rPr>
                <w:rFonts w:ascii="Effra Corp" w:hAnsi="Effra Corp"/>
                <w:b/>
                <w:bCs/>
                <w:color w:val="000000"/>
                <w:sz w:val="18"/>
                <w:szCs w:val="18"/>
              </w:rPr>
              <w:t>0</w:t>
            </w:r>
          </w:p>
        </w:tc>
        <w:tc>
          <w:tcPr>
            <w:tcW w:w="1411" w:type="dxa"/>
            <w:gridSpan w:val="2"/>
            <w:tcBorders>
              <w:bottom w:val="single" w:sz="4" w:space="0" w:color="auto"/>
            </w:tcBorders>
            <w:shd w:val="clear" w:color="auto" w:fill="FFFFFF" w:themeFill="background1"/>
            <w:vAlign w:val="bottom"/>
          </w:tcPr>
          <w:p w14:paraId="121D27F8" w14:textId="77777777" w:rsidR="00B46CCE" w:rsidRPr="00662B21" w:rsidRDefault="00B46CCE" w:rsidP="00B46CCE">
            <w:pPr>
              <w:jc w:val="right"/>
              <w:rPr>
                <w:rFonts w:ascii="Effra Corp" w:hAnsi="Effra Corp" w:cs="Arial"/>
                <w:color w:val="000000"/>
                <w:sz w:val="18"/>
                <w:szCs w:val="18"/>
                <w:lang w:val="en-US"/>
              </w:rPr>
            </w:pPr>
            <w:r>
              <w:rPr>
                <w:rFonts w:ascii="Effra Corp" w:hAnsi="Effra Corp"/>
                <w:b/>
                <w:bCs/>
                <w:color w:val="000000"/>
                <w:sz w:val="18"/>
                <w:szCs w:val="18"/>
              </w:rPr>
              <w:t>813</w:t>
            </w:r>
            <w:r w:rsidR="0076126E">
              <w:rPr>
                <w:rFonts w:ascii="Effra Corp" w:hAnsi="Effra Corp"/>
                <w:b/>
                <w:bCs/>
                <w:color w:val="000000"/>
                <w:sz w:val="18"/>
                <w:szCs w:val="18"/>
              </w:rPr>
              <w:t>,</w:t>
            </w:r>
            <w:r>
              <w:rPr>
                <w:rFonts w:ascii="Effra Corp" w:hAnsi="Effra Corp"/>
                <w:b/>
                <w:bCs/>
                <w:color w:val="000000"/>
                <w:sz w:val="18"/>
                <w:szCs w:val="18"/>
              </w:rPr>
              <w:t>9</w:t>
            </w:r>
          </w:p>
        </w:tc>
        <w:tc>
          <w:tcPr>
            <w:tcW w:w="1415" w:type="dxa"/>
            <w:gridSpan w:val="2"/>
            <w:tcBorders>
              <w:bottom w:val="single" w:sz="4" w:space="0" w:color="auto"/>
            </w:tcBorders>
            <w:shd w:val="clear" w:color="auto" w:fill="FFFFFF" w:themeFill="background1"/>
            <w:vAlign w:val="bottom"/>
          </w:tcPr>
          <w:p w14:paraId="03930DE5" w14:textId="77777777" w:rsidR="00B46CCE" w:rsidRPr="00662B21" w:rsidRDefault="0076126E" w:rsidP="00B46CCE">
            <w:pPr>
              <w:jc w:val="right"/>
              <w:rPr>
                <w:rFonts w:ascii="Effra Corp" w:hAnsi="Effra Corp" w:cs="Arial"/>
                <w:color w:val="000000"/>
                <w:sz w:val="18"/>
                <w:szCs w:val="18"/>
                <w:lang w:val="en-US"/>
              </w:rPr>
            </w:pPr>
            <w:r>
              <w:rPr>
                <w:rFonts w:ascii="Effra Corp" w:hAnsi="Effra Corp" w:cs="Arial"/>
                <w:b/>
                <w:color w:val="000000"/>
                <w:sz w:val="18"/>
                <w:szCs w:val="18"/>
                <w:lang w:val="en-US"/>
              </w:rPr>
              <w:t>1.</w:t>
            </w:r>
            <w:r w:rsidR="00B46CCE">
              <w:rPr>
                <w:rFonts w:ascii="Effra Corp" w:hAnsi="Effra Corp" w:cs="Arial"/>
                <w:b/>
                <w:color w:val="000000"/>
                <w:sz w:val="18"/>
                <w:szCs w:val="18"/>
                <w:lang w:val="en-US"/>
              </w:rPr>
              <w:t>578</w:t>
            </w:r>
            <w:r>
              <w:rPr>
                <w:rFonts w:ascii="Effra Corp" w:hAnsi="Effra Corp" w:cs="Arial"/>
                <w:b/>
                <w:color w:val="000000"/>
                <w:sz w:val="18"/>
                <w:szCs w:val="18"/>
                <w:lang w:val="en-US"/>
              </w:rPr>
              <w:t>,</w:t>
            </w:r>
            <w:r w:rsidR="00B46CCE">
              <w:rPr>
                <w:rFonts w:ascii="Effra Corp" w:hAnsi="Effra Corp" w:cs="Arial"/>
                <w:b/>
                <w:color w:val="000000"/>
                <w:sz w:val="18"/>
                <w:szCs w:val="18"/>
                <w:lang w:val="en-US"/>
              </w:rPr>
              <w:t>9</w:t>
            </w:r>
          </w:p>
        </w:tc>
      </w:tr>
      <w:tr w:rsidR="00376F06" w:rsidRPr="003B37B0" w14:paraId="00FDE4ED" w14:textId="77777777" w:rsidTr="00687B4E">
        <w:trPr>
          <w:trHeight w:hRule="exact" w:val="712"/>
        </w:trPr>
        <w:tc>
          <w:tcPr>
            <w:tcW w:w="3619" w:type="dxa"/>
            <w:shd w:val="clear" w:color="auto" w:fill="FFFFFF" w:themeFill="background1"/>
            <w:noWrap/>
            <w:vAlign w:val="bottom"/>
          </w:tcPr>
          <w:p w14:paraId="78169B7A" w14:textId="77777777" w:rsidR="00376F06" w:rsidRDefault="00376F06" w:rsidP="00376F06">
            <w:pPr>
              <w:ind w:left="256" w:hanging="256"/>
              <w:rPr>
                <w:rFonts w:ascii="Effra Corp" w:hAnsi="Effra Corp" w:cs="Arial"/>
                <w:b/>
                <w:sz w:val="18"/>
                <w:szCs w:val="18"/>
                <w:lang w:val="el-GR" w:eastAsia="el-GR"/>
              </w:rPr>
            </w:pPr>
            <w:r>
              <w:rPr>
                <w:rFonts w:ascii="Effra Corp" w:hAnsi="Effra Corp" w:cs="Arial"/>
                <w:b/>
                <w:sz w:val="18"/>
                <w:szCs w:val="18"/>
                <w:lang w:val="el-GR" w:eastAsia="el-GR"/>
              </w:rPr>
              <w:t>Καθαρά έσοδα από πωλήσεις ανά</w:t>
            </w:r>
          </w:p>
          <w:p w14:paraId="16579AF9" w14:textId="77777777" w:rsidR="00376F06" w:rsidRDefault="00376F06" w:rsidP="00376F06">
            <w:pPr>
              <w:ind w:left="256" w:hanging="256"/>
              <w:rPr>
                <w:rFonts w:ascii="Effra Corp" w:hAnsi="Effra Corp" w:cs="Arial"/>
                <w:b/>
                <w:sz w:val="18"/>
                <w:szCs w:val="18"/>
                <w:lang w:val="el-GR" w:eastAsia="el-GR"/>
              </w:rPr>
            </w:pPr>
            <w:r>
              <w:rPr>
                <w:rFonts w:ascii="Effra Corp" w:hAnsi="Effra Corp" w:cs="Arial"/>
                <w:b/>
                <w:sz w:val="18"/>
                <w:szCs w:val="18"/>
                <w:lang w:val="el-GR" w:eastAsia="el-GR"/>
              </w:rPr>
              <w:t>κιβώτιο σε ουδέτερη συναλλαγματική</w:t>
            </w:r>
          </w:p>
          <w:p w14:paraId="060F6FBF" w14:textId="39E0FB7A" w:rsidR="00376F06" w:rsidRDefault="00376F06" w:rsidP="00376F06">
            <w:pPr>
              <w:ind w:left="256" w:hanging="256"/>
              <w:rPr>
                <w:rFonts w:ascii="Effra Corp" w:hAnsi="Effra Corp" w:cs="Arial"/>
                <w:b/>
                <w:sz w:val="18"/>
                <w:szCs w:val="18"/>
                <w:lang w:val="el-GR" w:eastAsia="el-GR"/>
              </w:rPr>
            </w:pPr>
            <w:r>
              <w:rPr>
                <w:rFonts w:ascii="Effra Corp" w:hAnsi="Effra Corp" w:cs="Arial"/>
                <w:b/>
                <w:sz w:val="18"/>
                <w:szCs w:val="18"/>
                <w:lang w:val="el-GR" w:eastAsia="el-GR"/>
              </w:rPr>
              <w:t>βάση (€)</w:t>
            </w:r>
          </w:p>
        </w:tc>
        <w:tc>
          <w:tcPr>
            <w:tcW w:w="1511" w:type="dxa"/>
            <w:tcBorders>
              <w:top w:val="single" w:sz="4" w:space="0" w:color="auto"/>
              <w:bottom w:val="single" w:sz="4" w:space="0" w:color="auto"/>
            </w:tcBorders>
            <w:shd w:val="clear" w:color="auto" w:fill="FFFFFF" w:themeFill="background1"/>
            <w:vAlign w:val="bottom"/>
          </w:tcPr>
          <w:p w14:paraId="193EB4DA" w14:textId="77777777" w:rsidR="00376F06" w:rsidRPr="003108AC" w:rsidRDefault="00376F06" w:rsidP="00376F06">
            <w:pPr>
              <w:jc w:val="right"/>
              <w:rPr>
                <w:rFonts w:ascii="Effra Corp" w:hAnsi="Effra Corp"/>
                <w:b/>
                <w:sz w:val="18"/>
                <w:szCs w:val="18"/>
              </w:rPr>
            </w:pPr>
            <w:r>
              <w:rPr>
                <w:rFonts w:ascii="Effra Corp" w:hAnsi="Effra Corp"/>
                <w:b/>
                <w:bCs/>
                <w:color w:val="000000"/>
                <w:sz w:val="18"/>
                <w:szCs w:val="18"/>
              </w:rPr>
              <w:t>3,96</w:t>
            </w:r>
          </w:p>
        </w:tc>
        <w:tc>
          <w:tcPr>
            <w:tcW w:w="1748" w:type="dxa"/>
            <w:gridSpan w:val="2"/>
            <w:tcBorders>
              <w:top w:val="single" w:sz="4" w:space="0" w:color="auto"/>
              <w:bottom w:val="single" w:sz="4" w:space="0" w:color="auto"/>
            </w:tcBorders>
            <w:shd w:val="clear" w:color="auto" w:fill="FFFFFF" w:themeFill="background1"/>
            <w:vAlign w:val="bottom"/>
          </w:tcPr>
          <w:p w14:paraId="15ACC718" w14:textId="77777777" w:rsidR="00376F06" w:rsidRPr="003108AC" w:rsidRDefault="00376F06" w:rsidP="00376F06">
            <w:pPr>
              <w:jc w:val="right"/>
              <w:rPr>
                <w:rFonts w:ascii="Effra Corp" w:hAnsi="Effra Corp"/>
                <w:b/>
                <w:sz w:val="18"/>
                <w:szCs w:val="18"/>
              </w:rPr>
            </w:pPr>
            <w:r w:rsidRPr="003108AC">
              <w:rPr>
                <w:rFonts w:ascii="Effra Corp" w:hAnsi="Effra Corp"/>
                <w:b/>
                <w:bCs/>
                <w:color w:val="000000"/>
                <w:sz w:val="18"/>
                <w:szCs w:val="18"/>
              </w:rPr>
              <w:t>2</w:t>
            </w:r>
            <w:r>
              <w:rPr>
                <w:rFonts w:ascii="Effra Corp" w:hAnsi="Effra Corp"/>
                <w:b/>
                <w:bCs/>
                <w:color w:val="000000"/>
                <w:sz w:val="18"/>
                <w:szCs w:val="18"/>
              </w:rPr>
              <w:t>,</w:t>
            </w:r>
            <w:r w:rsidRPr="003108AC">
              <w:rPr>
                <w:rFonts w:ascii="Effra Corp" w:hAnsi="Effra Corp"/>
                <w:b/>
                <w:bCs/>
                <w:color w:val="000000"/>
                <w:sz w:val="18"/>
                <w:szCs w:val="18"/>
              </w:rPr>
              <w:t>8</w:t>
            </w:r>
            <w:r>
              <w:rPr>
                <w:rFonts w:ascii="Effra Corp" w:hAnsi="Effra Corp"/>
                <w:b/>
                <w:bCs/>
                <w:color w:val="000000"/>
                <w:sz w:val="18"/>
                <w:szCs w:val="18"/>
              </w:rPr>
              <w:t>8</w:t>
            </w:r>
          </w:p>
        </w:tc>
        <w:tc>
          <w:tcPr>
            <w:tcW w:w="1411" w:type="dxa"/>
            <w:gridSpan w:val="2"/>
            <w:tcBorders>
              <w:top w:val="single" w:sz="4" w:space="0" w:color="auto"/>
              <w:bottom w:val="single" w:sz="4" w:space="0" w:color="auto"/>
            </w:tcBorders>
            <w:shd w:val="clear" w:color="auto" w:fill="FFFFFF" w:themeFill="background1"/>
            <w:vAlign w:val="bottom"/>
          </w:tcPr>
          <w:p w14:paraId="205EAA87" w14:textId="77777777" w:rsidR="00376F06" w:rsidRPr="003108AC" w:rsidRDefault="00376F06" w:rsidP="00376F06">
            <w:pPr>
              <w:jc w:val="right"/>
              <w:rPr>
                <w:rFonts w:ascii="Effra Corp" w:hAnsi="Effra Corp"/>
                <w:b/>
                <w:sz w:val="18"/>
                <w:szCs w:val="18"/>
              </w:rPr>
            </w:pPr>
            <w:r>
              <w:rPr>
                <w:rFonts w:ascii="Effra Corp" w:hAnsi="Effra Corp"/>
                <w:b/>
                <w:bCs/>
                <w:color w:val="000000"/>
                <w:sz w:val="18"/>
                <w:szCs w:val="18"/>
              </w:rPr>
              <w:t>2,54</w:t>
            </w:r>
          </w:p>
        </w:tc>
        <w:tc>
          <w:tcPr>
            <w:tcW w:w="1415" w:type="dxa"/>
            <w:gridSpan w:val="2"/>
            <w:tcBorders>
              <w:top w:val="single" w:sz="4" w:space="0" w:color="auto"/>
              <w:bottom w:val="single" w:sz="4" w:space="0" w:color="auto"/>
            </w:tcBorders>
            <w:shd w:val="clear" w:color="auto" w:fill="FFFFFF" w:themeFill="background1"/>
            <w:vAlign w:val="bottom"/>
          </w:tcPr>
          <w:p w14:paraId="6AC0C978" w14:textId="77777777" w:rsidR="00376F06" w:rsidRPr="003108AC" w:rsidRDefault="00376F06" w:rsidP="00376F06">
            <w:pPr>
              <w:jc w:val="right"/>
              <w:rPr>
                <w:rFonts w:ascii="Effra Corp" w:hAnsi="Effra Corp"/>
                <w:b/>
                <w:sz w:val="18"/>
                <w:szCs w:val="18"/>
              </w:rPr>
            </w:pPr>
            <w:r w:rsidRPr="003108AC">
              <w:rPr>
                <w:rFonts w:ascii="Effra Corp" w:hAnsi="Effra Corp" w:cs="Arial"/>
                <w:b/>
                <w:color w:val="000000"/>
                <w:sz w:val="18"/>
                <w:szCs w:val="18"/>
                <w:lang w:val="en-US"/>
              </w:rPr>
              <w:t>3</w:t>
            </w:r>
            <w:r>
              <w:rPr>
                <w:rFonts w:ascii="Effra Corp" w:hAnsi="Effra Corp" w:cs="Arial"/>
                <w:b/>
                <w:color w:val="000000"/>
                <w:sz w:val="18"/>
                <w:szCs w:val="18"/>
                <w:lang w:val="en-US"/>
              </w:rPr>
              <w:t>,</w:t>
            </w:r>
            <w:r w:rsidRPr="003108AC">
              <w:rPr>
                <w:rFonts w:ascii="Effra Corp" w:hAnsi="Effra Corp" w:cs="Arial"/>
                <w:b/>
                <w:color w:val="000000"/>
                <w:sz w:val="18"/>
                <w:szCs w:val="18"/>
                <w:lang w:val="en-US"/>
              </w:rPr>
              <w:t>0</w:t>
            </w:r>
            <w:r>
              <w:rPr>
                <w:rFonts w:ascii="Effra Corp" w:hAnsi="Effra Corp" w:cs="Arial"/>
                <w:b/>
                <w:color w:val="000000"/>
                <w:sz w:val="18"/>
                <w:szCs w:val="18"/>
                <w:lang w:val="en-US"/>
              </w:rPr>
              <w:t>3</w:t>
            </w:r>
          </w:p>
        </w:tc>
      </w:tr>
    </w:tbl>
    <w:p w14:paraId="1DFF339F" w14:textId="77777777" w:rsidR="002A273A" w:rsidRDefault="002A273A" w:rsidP="00B2604C">
      <w:pPr>
        <w:autoSpaceDE w:val="0"/>
        <w:autoSpaceDN w:val="0"/>
        <w:adjustRightInd w:val="0"/>
        <w:spacing w:after="120" w:line="228" w:lineRule="auto"/>
        <w:jc w:val="both"/>
        <w:rPr>
          <w:rFonts w:ascii="Effra Corp" w:hAnsi="Effra Corp" w:cs="Arial"/>
          <w:sz w:val="21"/>
          <w:szCs w:val="21"/>
        </w:rPr>
      </w:pPr>
    </w:p>
    <w:p w14:paraId="626C16C7" w14:textId="0776CB86" w:rsidR="00F3717A" w:rsidRDefault="00F3717A">
      <w:pPr>
        <w:rPr>
          <w:rFonts w:ascii="Effra Corp" w:hAnsi="Effra Corp" w:cs="Arial"/>
          <w:sz w:val="21"/>
          <w:szCs w:val="21"/>
        </w:rPr>
      </w:pPr>
      <w:r>
        <w:rPr>
          <w:rFonts w:ascii="Effra Corp" w:hAnsi="Effra Corp" w:cs="Arial"/>
          <w:sz w:val="21"/>
          <w:szCs w:val="21"/>
        </w:rPr>
        <w:br w:type="page"/>
      </w:r>
    </w:p>
    <w:tbl>
      <w:tblPr>
        <w:tblW w:w="5079" w:type="pct"/>
        <w:tblLayout w:type="fixed"/>
        <w:tblLook w:val="0000" w:firstRow="0" w:lastRow="0" w:firstColumn="0" w:lastColumn="0" w:noHBand="0" w:noVBand="0"/>
      </w:tblPr>
      <w:tblGrid>
        <w:gridCol w:w="3619"/>
        <w:gridCol w:w="1539"/>
        <w:gridCol w:w="1777"/>
        <w:gridCol w:w="1404"/>
        <w:gridCol w:w="1365"/>
      </w:tblGrid>
      <w:tr w:rsidR="00F3717A" w:rsidRPr="00DF39B4" w:rsidDel="00C62616" w14:paraId="2D977D72" w14:textId="77777777" w:rsidTr="00F3717A">
        <w:trPr>
          <w:trHeight w:val="314"/>
        </w:trPr>
        <w:tc>
          <w:tcPr>
            <w:tcW w:w="3619" w:type="dxa"/>
            <w:shd w:val="clear" w:color="auto" w:fill="auto"/>
            <w:vAlign w:val="center"/>
          </w:tcPr>
          <w:p w14:paraId="4F053807" w14:textId="77777777" w:rsidR="00F3717A" w:rsidRPr="00DF39B4" w:rsidRDefault="00F3717A" w:rsidP="00D857EF">
            <w:pPr>
              <w:ind w:left="267" w:hanging="267"/>
              <w:rPr>
                <w:rFonts w:ascii="Effra Corp" w:hAnsi="Effra Corp" w:cs="Arial"/>
                <w:b/>
                <w:sz w:val="18"/>
                <w:szCs w:val="18"/>
              </w:rPr>
            </w:pPr>
          </w:p>
        </w:tc>
        <w:tc>
          <w:tcPr>
            <w:tcW w:w="6085" w:type="dxa"/>
            <w:gridSpan w:val="4"/>
            <w:tcBorders>
              <w:top w:val="single" w:sz="4" w:space="0" w:color="auto"/>
            </w:tcBorders>
            <w:shd w:val="clear" w:color="auto" w:fill="C0C0C0"/>
            <w:vAlign w:val="center"/>
          </w:tcPr>
          <w:p w14:paraId="16434414" w14:textId="7ECF8C7C" w:rsidR="00F3717A" w:rsidRPr="00DF39B4" w:rsidDel="00C62616" w:rsidRDefault="00F3717A" w:rsidP="00D857EF">
            <w:pPr>
              <w:jc w:val="center"/>
              <w:rPr>
                <w:rFonts w:ascii="Effra Corp" w:hAnsi="Effra Corp" w:cs="Arial"/>
                <w:b/>
                <w:sz w:val="18"/>
                <w:szCs w:val="18"/>
              </w:rPr>
            </w:pPr>
            <w:r w:rsidRPr="0076126E">
              <w:rPr>
                <w:rFonts w:ascii="Effra Corp" w:hAnsi="Effra Corp" w:cs="Arial"/>
                <w:b/>
                <w:sz w:val="18"/>
                <w:szCs w:val="18"/>
              </w:rPr>
              <w:t>Εννέα</w:t>
            </w:r>
            <w:r>
              <w:rPr>
                <w:rFonts w:ascii="Effra Corp" w:hAnsi="Effra Corp"/>
                <w:b/>
                <w:color w:val="C00000"/>
                <w:sz w:val="21"/>
              </w:rPr>
              <w:t xml:space="preserve"> </w:t>
            </w:r>
            <w:r w:rsidRPr="0076126E">
              <w:rPr>
                <w:rFonts w:ascii="Effra Corp" w:hAnsi="Effra Corp" w:cs="Arial"/>
                <w:b/>
                <w:sz w:val="18"/>
                <w:szCs w:val="18"/>
              </w:rPr>
              <w:t>μήνες</w:t>
            </w:r>
            <w:r w:rsidRPr="00DF39B4">
              <w:rPr>
                <w:rFonts w:ascii="Effra Corp" w:hAnsi="Effra Corp" w:cs="Arial"/>
                <w:b/>
                <w:sz w:val="18"/>
                <w:szCs w:val="18"/>
              </w:rPr>
              <w:t xml:space="preserve"> 201</w:t>
            </w:r>
            <w:r>
              <w:rPr>
                <w:rFonts w:ascii="Effra Corp" w:hAnsi="Effra Corp" w:cs="Arial"/>
                <w:b/>
                <w:sz w:val="18"/>
                <w:szCs w:val="18"/>
              </w:rPr>
              <w:t>5</w:t>
            </w:r>
          </w:p>
        </w:tc>
      </w:tr>
      <w:tr w:rsidR="00F3717A" w:rsidRPr="00DF39B4" w14:paraId="195BEDFD" w14:textId="77777777" w:rsidTr="00F3717A">
        <w:trPr>
          <w:trHeight w:val="275"/>
        </w:trPr>
        <w:tc>
          <w:tcPr>
            <w:tcW w:w="3619" w:type="dxa"/>
            <w:shd w:val="clear" w:color="auto" w:fill="auto"/>
            <w:vAlign w:val="center"/>
          </w:tcPr>
          <w:p w14:paraId="27B45183" w14:textId="77777777" w:rsidR="00F3717A" w:rsidRPr="00DF39B4" w:rsidRDefault="00F3717A" w:rsidP="00D857EF">
            <w:pPr>
              <w:jc w:val="right"/>
              <w:rPr>
                <w:rFonts w:ascii="Effra Corp" w:hAnsi="Effra Corp" w:cs="Arial"/>
                <w:b/>
                <w:bCs/>
                <w:sz w:val="18"/>
                <w:szCs w:val="18"/>
              </w:rPr>
            </w:pPr>
          </w:p>
        </w:tc>
        <w:tc>
          <w:tcPr>
            <w:tcW w:w="1539" w:type="dxa"/>
            <w:tcBorders>
              <w:top w:val="single" w:sz="4" w:space="0" w:color="auto"/>
            </w:tcBorders>
            <w:shd w:val="clear" w:color="auto" w:fill="C0C0C0"/>
            <w:tcMar>
              <w:left w:w="144" w:type="dxa"/>
              <w:right w:w="144" w:type="dxa"/>
            </w:tcMar>
            <w:vAlign w:val="center"/>
          </w:tcPr>
          <w:p w14:paraId="4BA7D2ED" w14:textId="77777777" w:rsidR="00F3717A" w:rsidRDefault="00F3717A" w:rsidP="00D857EF">
            <w:pPr>
              <w:jc w:val="right"/>
              <w:rPr>
                <w:rFonts w:ascii="Effra Corp" w:hAnsi="Effra Corp" w:cs="Arial"/>
                <w:b/>
                <w:sz w:val="18"/>
                <w:szCs w:val="18"/>
                <w:lang w:val="el-GR" w:eastAsia="el-GR"/>
              </w:rPr>
            </w:pPr>
            <w:r>
              <w:rPr>
                <w:rFonts w:ascii="Effra Corp" w:hAnsi="Effra Corp" w:cs="Arial"/>
                <w:b/>
                <w:sz w:val="18"/>
                <w:szCs w:val="18"/>
                <w:lang w:val="el-GR" w:eastAsia="el-GR"/>
              </w:rPr>
              <w:t>Αναπτυγμένες</w:t>
            </w:r>
          </w:p>
        </w:tc>
        <w:tc>
          <w:tcPr>
            <w:tcW w:w="1777" w:type="dxa"/>
            <w:tcBorders>
              <w:top w:val="single" w:sz="4" w:space="0" w:color="auto"/>
            </w:tcBorders>
            <w:shd w:val="clear" w:color="auto" w:fill="C0C0C0"/>
            <w:tcMar>
              <w:left w:w="144" w:type="dxa"/>
              <w:right w:w="144" w:type="dxa"/>
            </w:tcMar>
            <w:vAlign w:val="center"/>
          </w:tcPr>
          <w:p w14:paraId="00539AC1" w14:textId="77777777" w:rsidR="00F3717A" w:rsidRDefault="00F3717A" w:rsidP="00D857EF">
            <w:pPr>
              <w:jc w:val="right"/>
              <w:rPr>
                <w:rFonts w:ascii="Effra Corp" w:hAnsi="Effra Corp" w:cs="Arial"/>
                <w:b/>
                <w:sz w:val="18"/>
                <w:szCs w:val="18"/>
                <w:lang w:val="el-GR" w:eastAsia="el-GR"/>
              </w:rPr>
            </w:pPr>
            <w:r>
              <w:rPr>
                <w:rFonts w:ascii="Effra Corp" w:hAnsi="Effra Corp" w:cs="Arial"/>
                <w:b/>
                <w:sz w:val="18"/>
                <w:szCs w:val="18"/>
                <w:lang w:val="el-GR" w:eastAsia="el-GR"/>
              </w:rPr>
              <w:t>Αναπτυσσόμενες</w:t>
            </w:r>
          </w:p>
        </w:tc>
        <w:tc>
          <w:tcPr>
            <w:tcW w:w="1404" w:type="dxa"/>
            <w:tcBorders>
              <w:top w:val="single" w:sz="4" w:space="0" w:color="auto"/>
            </w:tcBorders>
            <w:shd w:val="clear" w:color="auto" w:fill="C0C0C0"/>
            <w:tcMar>
              <w:left w:w="144" w:type="dxa"/>
              <w:right w:w="144" w:type="dxa"/>
            </w:tcMar>
            <w:vAlign w:val="center"/>
          </w:tcPr>
          <w:p w14:paraId="22648A9F" w14:textId="77777777" w:rsidR="00F3717A" w:rsidRDefault="00F3717A" w:rsidP="00D857EF">
            <w:pPr>
              <w:jc w:val="right"/>
              <w:rPr>
                <w:rFonts w:ascii="Effra Corp" w:hAnsi="Effra Corp" w:cs="Arial"/>
                <w:b/>
                <w:sz w:val="18"/>
                <w:szCs w:val="18"/>
                <w:lang w:val="el-GR" w:eastAsia="el-GR"/>
              </w:rPr>
            </w:pPr>
            <w:r>
              <w:rPr>
                <w:rFonts w:ascii="Effra Corp" w:hAnsi="Effra Corp" w:cs="Arial"/>
                <w:b/>
                <w:sz w:val="18"/>
                <w:szCs w:val="18"/>
                <w:lang w:val="el-GR" w:eastAsia="el-GR"/>
              </w:rPr>
              <w:t>Αναδυόμενες</w:t>
            </w:r>
          </w:p>
        </w:tc>
        <w:tc>
          <w:tcPr>
            <w:tcW w:w="1365" w:type="dxa"/>
            <w:tcBorders>
              <w:top w:val="single" w:sz="4" w:space="0" w:color="auto"/>
            </w:tcBorders>
            <w:shd w:val="clear" w:color="auto" w:fill="C0C0C0"/>
            <w:vAlign w:val="center"/>
          </w:tcPr>
          <w:p w14:paraId="0626CB8F" w14:textId="77777777" w:rsidR="00F3717A" w:rsidRDefault="00F3717A" w:rsidP="00D857EF">
            <w:pPr>
              <w:jc w:val="right"/>
              <w:rPr>
                <w:rFonts w:ascii="Effra Corp" w:hAnsi="Effra Corp" w:cs="Arial"/>
                <w:b/>
                <w:sz w:val="18"/>
                <w:szCs w:val="18"/>
                <w:lang w:val="el-GR" w:eastAsia="el-GR"/>
              </w:rPr>
            </w:pPr>
            <w:r>
              <w:rPr>
                <w:rFonts w:ascii="Effra Corp" w:hAnsi="Effra Corp" w:cs="Arial"/>
                <w:b/>
                <w:sz w:val="18"/>
                <w:szCs w:val="18"/>
                <w:lang w:val="el-GR" w:eastAsia="el-GR"/>
              </w:rPr>
              <w:t>Ενοποιημένα</w:t>
            </w:r>
          </w:p>
        </w:tc>
      </w:tr>
      <w:tr w:rsidR="00F3717A" w:rsidRPr="003B37B0" w14:paraId="4D09FF54" w14:textId="77777777" w:rsidTr="00F3717A">
        <w:trPr>
          <w:trHeight w:hRule="exact" w:val="287"/>
        </w:trPr>
        <w:tc>
          <w:tcPr>
            <w:tcW w:w="3619" w:type="dxa"/>
            <w:shd w:val="clear" w:color="auto" w:fill="FFFFFF" w:themeFill="background1"/>
            <w:noWrap/>
            <w:vAlign w:val="bottom"/>
          </w:tcPr>
          <w:p w14:paraId="76C5CFDC" w14:textId="77777777" w:rsidR="00F3717A" w:rsidRDefault="00F3717A" w:rsidP="00D857EF">
            <w:pPr>
              <w:rPr>
                <w:rFonts w:ascii="Effra Corp" w:hAnsi="Effra Corp" w:cs="Arial"/>
                <w:sz w:val="18"/>
                <w:szCs w:val="18"/>
                <w:lang w:val="el-GR" w:eastAsia="el-GR"/>
              </w:rPr>
            </w:pPr>
            <w:r>
              <w:rPr>
                <w:rFonts w:ascii="Effra Corp" w:hAnsi="Effra Corp" w:cs="Arial"/>
                <w:sz w:val="18"/>
                <w:szCs w:val="18"/>
                <w:lang w:val="el-GR" w:eastAsia="el-GR"/>
              </w:rPr>
              <w:t>Καθαρά έσοδα από πωλήσεις</w:t>
            </w:r>
          </w:p>
        </w:tc>
        <w:tc>
          <w:tcPr>
            <w:tcW w:w="1539" w:type="dxa"/>
            <w:shd w:val="clear" w:color="auto" w:fill="FFFFFF" w:themeFill="background1"/>
            <w:vAlign w:val="bottom"/>
          </w:tcPr>
          <w:p w14:paraId="1DC419AB" w14:textId="77777777" w:rsidR="00F3717A" w:rsidRPr="003B37B0" w:rsidRDefault="00F3717A" w:rsidP="00D857EF">
            <w:pPr>
              <w:jc w:val="right"/>
              <w:rPr>
                <w:rFonts w:ascii="Effra Corp" w:hAnsi="Effra Corp" w:cs="Arial"/>
                <w:color w:val="000000"/>
                <w:sz w:val="18"/>
                <w:szCs w:val="18"/>
                <w:lang w:val="en-US"/>
              </w:rPr>
            </w:pPr>
            <w:r>
              <w:rPr>
                <w:rFonts w:ascii="Effra Corp" w:hAnsi="Effra Corp" w:cs="Arial"/>
                <w:bCs/>
                <w:color w:val="000000"/>
                <w:sz w:val="18"/>
                <w:szCs w:val="18"/>
                <w:lang w:val="en-US"/>
              </w:rPr>
              <w:t>1.</w:t>
            </w:r>
            <w:r w:rsidRPr="003B37B0">
              <w:rPr>
                <w:rFonts w:ascii="Effra Corp" w:hAnsi="Effra Corp" w:cs="Arial"/>
                <w:bCs/>
                <w:color w:val="000000"/>
                <w:sz w:val="18"/>
                <w:szCs w:val="18"/>
                <w:lang w:val="en-US"/>
              </w:rPr>
              <w:t>939</w:t>
            </w:r>
            <w:r>
              <w:rPr>
                <w:rFonts w:ascii="Effra Corp" w:hAnsi="Effra Corp" w:cs="Arial"/>
                <w:bCs/>
                <w:color w:val="000000"/>
                <w:sz w:val="18"/>
                <w:szCs w:val="18"/>
                <w:lang w:val="en-US"/>
              </w:rPr>
              <w:t>,</w:t>
            </w:r>
            <w:r w:rsidRPr="003B37B0">
              <w:rPr>
                <w:rFonts w:ascii="Effra Corp" w:hAnsi="Effra Corp" w:cs="Arial"/>
                <w:bCs/>
                <w:color w:val="000000"/>
                <w:sz w:val="18"/>
                <w:szCs w:val="18"/>
                <w:lang w:val="en-US"/>
              </w:rPr>
              <w:t>5</w:t>
            </w:r>
          </w:p>
        </w:tc>
        <w:tc>
          <w:tcPr>
            <w:tcW w:w="1777" w:type="dxa"/>
            <w:shd w:val="clear" w:color="auto" w:fill="FFFFFF" w:themeFill="background1"/>
            <w:vAlign w:val="bottom"/>
          </w:tcPr>
          <w:p w14:paraId="07197A95" w14:textId="77777777" w:rsidR="00F3717A" w:rsidRPr="003B37B0" w:rsidRDefault="00F3717A" w:rsidP="00D857EF">
            <w:pPr>
              <w:jc w:val="right"/>
              <w:rPr>
                <w:rFonts w:ascii="Effra Corp" w:hAnsi="Effra Corp" w:cs="Arial"/>
                <w:color w:val="000000"/>
                <w:sz w:val="18"/>
                <w:szCs w:val="18"/>
                <w:lang w:val="en-US"/>
              </w:rPr>
            </w:pPr>
            <w:r>
              <w:rPr>
                <w:rFonts w:ascii="Effra Corp" w:hAnsi="Effra Corp" w:cs="Arial"/>
                <w:bCs/>
                <w:color w:val="000000"/>
                <w:sz w:val="18"/>
                <w:szCs w:val="18"/>
                <w:lang w:val="en-US"/>
              </w:rPr>
              <w:t>852,4</w:t>
            </w:r>
          </w:p>
        </w:tc>
        <w:tc>
          <w:tcPr>
            <w:tcW w:w="1404" w:type="dxa"/>
            <w:shd w:val="clear" w:color="auto" w:fill="FFFFFF" w:themeFill="background1"/>
            <w:vAlign w:val="bottom"/>
          </w:tcPr>
          <w:p w14:paraId="77806836" w14:textId="77777777" w:rsidR="00F3717A" w:rsidRPr="003B37B0" w:rsidRDefault="00F3717A" w:rsidP="00D857EF">
            <w:pPr>
              <w:jc w:val="right"/>
              <w:rPr>
                <w:rFonts w:ascii="Effra Corp" w:hAnsi="Effra Corp" w:cs="Arial"/>
                <w:color w:val="000000"/>
                <w:sz w:val="18"/>
                <w:szCs w:val="18"/>
                <w:lang w:val="en-US"/>
              </w:rPr>
            </w:pPr>
            <w:r>
              <w:rPr>
                <w:rFonts w:ascii="Effra Corp" w:hAnsi="Effra Corp" w:cs="Arial"/>
                <w:bCs/>
                <w:color w:val="000000"/>
                <w:sz w:val="18"/>
                <w:szCs w:val="18"/>
                <w:lang w:val="en-US"/>
              </w:rPr>
              <w:t>2.127,7</w:t>
            </w:r>
          </w:p>
        </w:tc>
        <w:tc>
          <w:tcPr>
            <w:tcW w:w="1365" w:type="dxa"/>
            <w:shd w:val="clear" w:color="auto" w:fill="FFFFFF" w:themeFill="background1"/>
            <w:vAlign w:val="bottom"/>
          </w:tcPr>
          <w:p w14:paraId="142AE7C4" w14:textId="77777777" w:rsidR="00F3717A" w:rsidRPr="003B37B0" w:rsidRDefault="00F3717A" w:rsidP="00D857EF">
            <w:pPr>
              <w:jc w:val="right"/>
              <w:rPr>
                <w:rFonts w:ascii="Effra Corp" w:hAnsi="Effra Corp" w:cs="Arial"/>
                <w:color w:val="000000"/>
                <w:sz w:val="18"/>
                <w:szCs w:val="18"/>
                <w:lang w:val="en-US"/>
              </w:rPr>
            </w:pPr>
            <w:r>
              <w:rPr>
                <w:rFonts w:ascii="Effra Corp" w:hAnsi="Effra Corp" w:cs="Arial"/>
                <w:color w:val="000000"/>
                <w:sz w:val="18"/>
                <w:szCs w:val="18"/>
                <w:lang w:val="en-US"/>
              </w:rPr>
              <w:t>4.919,6</w:t>
            </w:r>
          </w:p>
        </w:tc>
      </w:tr>
      <w:tr w:rsidR="00F3717A" w:rsidRPr="003B37B0" w:rsidDel="008A041F" w14:paraId="5718B1A2" w14:textId="77777777" w:rsidTr="00F3717A">
        <w:trPr>
          <w:trHeight w:hRule="exact" w:val="287"/>
        </w:trPr>
        <w:tc>
          <w:tcPr>
            <w:tcW w:w="3619" w:type="dxa"/>
            <w:shd w:val="clear" w:color="auto" w:fill="FFFFFF" w:themeFill="background1"/>
            <w:noWrap/>
            <w:vAlign w:val="bottom"/>
          </w:tcPr>
          <w:p w14:paraId="13950B0A" w14:textId="77777777" w:rsidR="00F3717A" w:rsidRDefault="00F3717A" w:rsidP="00D857EF">
            <w:pPr>
              <w:rPr>
                <w:rFonts w:ascii="Effra Corp" w:hAnsi="Effra Corp" w:cs="Arial"/>
                <w:sz w:val="18"/>
                <w:szCs w:val="18"/>
                <w:lang w:val="el-GR" w:eastAsia="el-GR"/>
              </w:rPr>
            </w:pPr>
            <w:r>
              <w:rPr>
                <w:rFonts w:ascii="Effra Corp" w:hAnsi="Effra Corp" w:cs="Arial"/>
                <w:sz w:val="18"/>
                <w:szCs w:val="18"/>
                <w:lang w:val="el-GR" w:eastAsia="el-GR"/>
              </w:rPr>
              <w:t>Συναλλαγματική επίδραση</w:t>
            </w:r>
          </w:p>
        </w:tc>
        <w:tc>
          <w:tcPr>
            <w:tcW w:w="1539" w:type="dxa"/>
            <w:tcBorders>
              <w:bottom w:val="single" w:sz="4" w:space="0" w:color="auto"/>
            </w:tcBorders>
            <w:shd w:val="clear" w:color="auto" w:fill="FFFFFF" w:themeFill="background1"/>
            <w:vAlign w:val="bottom"/>
          </w:tcPr>
          <w:p w14:paraId="57D54A16" w14:textId="77777777" w:rsidR="00F3717A" w:rsidRPr="00395F40" w:rsidRDefault="00F3717A" w:rsidP="00D857EF">
            <w:pPr>
              <w:jc w:val="right"/>
              <w:rPr>
                <w:rFonts w:ascii="Effra Corp" w:hAnsi="Effra Corp" w:cs="Arial"/>
                <w:bCs/>
                <w:color w:val="000000"/>
                <w:sz w:val="18"/>
                <w:szCs w:val="18"/>
                <w:lang w:val="en-US"/>
              </w:rPr>
            </w:pPr>
            <w:r w:rsidRPr="00395F40">
              <w:rPr>
                <w:rFonts w:ascii="Effra Corp" w:hAnsi="Effra Corp" w:cs="Arial"/>
                <w:bCs/>
                <w:color w:val="000000"/>
                <w:sz w:val="18"/>
                <w:szCs w:val="18"/>
                <w:lang w:val="en-US"/>
              </w:rPr>
              <w:t>(22</w:t>
            </w:r>
            <w:r>
              <w:rPr>
                <w:rFonts w:ascii="Effra Corp" w:hAnsi="Effra Corp" w:cs="Arial"/>
                <w:bCs/>
                <w:color w:val="000000"/>
                <w:sz w:val="18"/>
                <w:szCs w:val="18"/>
                <w:lang w:val="en-US"/>
              </w:rPr>
              <w:t>,7</w:t>
            </w:r>
            <w:r w:rsidRPr="00395F40">
              <w:rPr>
                <w:rFonts w:ascii="Effra Corp" w:hAnsi="Effra Corp" w:cs="Arial"/>
                <w:bCs/>
                <w:color w:val="000000"/>
                <w:sz w:val="18"/>
                <w:szCs w:val="18"/>
                <w:lang w:val="en-US"/>
              </w:rPr>
              <w:t>)</w:t>
            </w:r>
          </w:p>
        </w:tc>
        <w:tc>
          <w:tcPr>
            <w:tcW w:w="1777" w:type="dxa"/>
            <w:tcBorders>
              <w:bottom w:val="single" w:sz="4" w:space="0" w:color="auto"/>
            </w:tcBorders>
            <w:shd w:val="clear" w:color="auto" w:fill="FFFFFF" w:themeFill="background1"/>
            <w:vAlign w:val="bottom"/>
          </w:tcPr>
          <w:p w14:paraId="2C880476" w14:textId="77777777" w:rsidR="00F3717A" w:rsidRPr="00395F40" w:rsidRDefault="00F3717A" w:rsidP="00D857EF">
            <w:pPr>
              <w:jc w:val="right"/>
              <w:rPr>
                <w:rFonts w:ascii="Effra Corp" w:hAnsi="Effra Corp" w:cs="Arial"/>
                <w:bCs/>
                <w:color w:val="000000"/>
                <w:sz w:val="18"/>
                <w:szCs w:val="18"/>
                <w:lang w:val="en-US"/>
              </w:rPr>
            </w:pPr>
            <w:r w:rsidRPr="00395F40">
              <w:rPr>
                <w:rFonts w:ascii="Effra Corp" w:hAnsi="Effra Corp" w:cs="Arial"/>
                <w:bCs/>
                <w:color w:val="000000"/>
                <w:sz w:val="18"/>
                <w:szCs w:val="18"/>
                <w:lang w:val="en-US"/>
              </w:rPr>
              <w:t>(16</w:t>
            </w:r>
            <w:r>
              <w:rPr>
                <w:rFonts w:ascii="Effra Corp" w:hAnsi="Effra Corp" w:cs="Arial"/>
                <w:bCs/>
                <w:color w:val="000000"/>
                <w:sz w:val="18"/>
                <w:szCs w:val="18"/>
                <w:lang w:val="en-US"/>
              </w:rPr>
              <w:t>,8</w:t>
            </w:r>
            <w:r w:rsidRPr="00395F40">
              <w:rPr>
                <w:rFonts w:ascii="Effra Corp" w:hAnsi="Effra Corp" w:cs="Arial"/>
                <w:bCs/>
                <w:color w:val="000000"/>
                <w:sz w:val="18"/>
                <w:szCs w:val="18"/>
                <w:lang w:val="en-US"/>
              </w:rPr>
              <w:t>)</w:t>
            </w:r>
          </w:p>
        </w:tc>
        <w:tc>
          <w:tcPr>
            <w:tcW w:w="1404" w:type="dxa"/>
            <w:tcBorders>
              <w:bottom w:val="single" w:sz="4" w:space="0" w:color="auto"/>
            </w:tcBorders>
            <w:shd w:val="clear" w:color="auto" w:fill="FFFFFF" w:themeFill="background1"/>
            <w:vAlign w:val="bottom"/>
          </w:tcPr>
          <w:p w14:paraId="791FEDDE" w14:textId="77777777" w:rsidR="00F3717A" w:rsidRPr="00395F40" w:rsidRDefault="00F3717A" w:rsidP="00D857EF">
            <w:pPr>
              <w:jc w:val="right"/>
              <w:rPr>
                <w:rFonts w:ascii="Effra Corp" w:hAnsi="Effra Corp" w:cs="Arial"/>
                <w:bCs/>
                <w:color w:val="000000"/>
                <w:sz w:val="18"/>
                <w:szCs w:val="18"/>
                <w:lang w:val="en-US"/>
              </w:rPr>
            </w:pPr>
            <w:r w:rsidRPr="00395F40">
              <w:rPr>
                <w:rFonts w:ascii="Effra Corp" w:hAnsi="Effra Corp" w:cs="Arial"/>
                <w:bCs/>
                <w:color w:val="000000"/>
                <w:sz w:val="18"/>
                <w:szCs w:val="18"/>
                <w:lang w:val="en-US"/>
              </w:rPr>
              <w:t>(214</w:t>
            </w:r>
            <w:r>
              <w:rPr>
                <w:rFonts w:ascii="Effra Corp" w:hAnsi="Effra Corp" w:cs="Arial"/>
                <w:bCs/>
                <w:color w:val="000000"/>
                <w:sz w:val="18"/>
                <w:szCs w:val="18"/>
                <w:lang w:val="en-US"/>
              </w:rPr>
              <w:t>,8</w:t>
            </w:r>
            <w:r w:rsidRPr="00395F40">
              <w:rPr>
                <w:rFonts w:ascii="Effra Corp" w:hAnsi="Effra Corp" w:cs="Arial"/>
                <w:bCs/>
                <w:color w:val="000000"/>
                <w:sz w:val="18"/>
                <w:szCs w:val="18"/>
                <w:lang w:val="en-US"/>
              </w:rPr>
              <w:t>)</w:t>
            </w:r>
          </w:p>
        </w:tc>
        <w:tc>
          <w:tcPr>
            <w:tcW w:w="1365" w:type="dxa"/>
            <w:tcBorders>
              <w:bottom w:val="single" w:sz="4" w:space="0" w:color="auto"/>
            </w:tcBorders>
            <w:shd w:val="clear" w:color="auto" w:fill="FFFFFF" w:themeFill="background1"/>
            <w:vAlign w:val="bottom"/>
          </w:tcPr>
          <w:p w14:paraId="58F55708" w14:textId="77777777" w:rsidR="00F3717A" w:rsidRPr="003932EC" w:rsidDel="008A041F" w:rsidRDefault="00F3717A" w:rsidP="00D857EF">
            <w:pPr>
              <w:jc w:val="right"/>
              <w:rPr>
                <w:rFonts w:ascii="Effra Corp" w:hAnsi="Effra Corp" w:cs="Arial"/>
                <w:color w:val="000000"/>
                <w:sz w:val="18"/>
                <w:szCs w:val="18"/>
                <w:lang w:val="en-US"/>
              </w:rPr>
            </w:pPr>
            <w:r w:rsidRPr="003932EC">
              <w:rPr>
                <w:rFonts w:ascii="Effra Corp" w:hAnsi="Effra Corp" w:cs="Arial"/>
                <w:color w:val="000000"/>
                <w:sz w:val="18"/>
                <w:szCs w:val="18"/>
                <w:lang w:val="en-US"/>
              </w:rPr>
              <w:t>(</w:t>
            </w:r>
            <w:r>
              <w:rPr>
                <w:rFonts w:ascii="Effra Corp" w:hAnsi="Effra Corp" w:cs="Arial"/>
                <w:color w:val="000000"/>
                <w:sz w:val="18"/>
                <w:szCs w:val="18"/>
                <w:lang w:val="en-US"/>
              </w:rPr>
              <w:t>254,3</w:t>
            </w:r>
            <w:r w:rsidRPr="003932EC">
              <w:rPr>
                <w:rFonts w:ascii="Effra Corp" w:hAnsi="Effra Corp" w:cs="Arial"/>
                <w:color w:val="000000"/>
                <w:sz w:val="18"/>
                <w:szCs w:val="18"/>
                <w:lang w:val="en-US"/>
              </w:rPr>
              <w:t>)</w:t>
            </w:r>
          </w:p>
        </w:tc>
      </w:tr>
      <w:tr w:rsidR="00F3717A" w:rsidRPr="003B37B0" w:rsidDel="008A041F" w14:paraId="0674AE4A" w14:textId="77777777" w:rsidTr="00F3717A">
        <w:trPr>
          <w:trHeight w:hRule="exact" w:val="478"/>
        </w:trPr>
        <w:tc>
          <w:tcPr>
            <w:tcW w:w="3619" w:type="dxa"/>
            <w:shd w:val="clear" w:color="auto" w:fill="FFFFFF" w:themeFill="background1"/>
            <w:noWrap/>
            <w:vAlign w:val="bottom"/>
          </w:tcPr>
          <w:p w14:paraId="1F134346" w14:textId="77777777" w:rsidR="00376F06" w:rsidRDefault="00376F06" w:rsidP="00D857EF">
            <w:pPr>
              <w:ind w:left="256" w:hanging="256"/>
              <w:rPr>
                <w:rFonts w:ascii="Effra Corp" w:hAnsi="Effra Corp" w:cs="Arial"/>
                <w:b/>
                <w:sz w:val="18"/>
                <w:szCs w:val="18"/>
                <w:lang w:val="el-GR" w:eastAsia="el-GR"/>
              </w:rPr>
            </w:pPr>
            <w:r>
              <w:rPr>
                <w:rFonts w:ascii="Effra Corp" w:hAnsi="Effra Corp" w:cs="Arial"/>
                <w:b/>
                <w:sz w:val="18"/>
                <w:szCs w:val="18"/>
                <w:lang w:val="el-GR" w:eastAsia="el-GR"/>
              </w:rPr>
              <w:t>Καθαρά έσοδα από πωλήσεις σε</w:t>
            </w:r>
          </w:p>
          <w:p w14:paraId="69638AFC" w14:textId="192E44D4" w:rsidR="00F3717A" w:rsidRDefault="00F3717A" w:rsidP="00D857EF">
            <w:pPr>
              <w:ind w:left="256" w:hanging="256"/>
              <w:rPr>
                <w:rFonts w:ascii="Effra Corp" w:hAnsi="Effra Corp" w:cs="Arial"/>
                <w:b/>
                <w:sz w:val="18"/>
                <w:szCs w:val="18"/>
                <w:lang w:val="el-GR" w:eastAsia="el-GR"/>
              </w:rPr>
            </w:pPr>
            <w:r>
              <w:rPr>
                <w:rFonts w:ascii="Effra Corp" w:hAnsi="Effra Corp" w:cs="Arial"/>
                <w:b/>
                <w:sz w:val="18"/>
                <w:szCs w:val="18"/>
                <w:lang w:val="el-GR" w:eastAsia="el-GR"/>
              </w:rPr>
              <w:t>ουδέτερη συναλλαγματική βάση</w:t>
            </w:r>
          </w:p>
        </w:tc>
        <w:tc>
          <w:tcPr>
            <w:tcW w:w="1539" w:type="dxa"/>
            <w:tcBorders>
              <w:top w:val="single" w:sz="4" w:space="0" w:color="auto"/>
            </w:tcBorders>
            <w:shd w:val="clear" w:color="auto" w:fill="FFFFFF" w:themeFill="background1"/>
            <w:vAlign w:val="bottom"/>
          </w:tcPr>
          <w:p w14:paraId="2AD7DE68" w14:textId="77777777" w:rsidR="00F3717A" w:rsidRPr="00395F40" w:rsidRDefault="00F3717A" w:rsidP="00D857EF">
            <w:pPr>
              <w:jc w:val="right"/>
              <w:rPr>
                <w:rFonts w:ascii="Effra Corp" w:hAnsi="Effra Corp" w:cs="Arial"/>
                <w:bCs/>
                <w:color w:val="000000"/>
                <w:sz w:val="18"/>
                <w:szCs w:val="18"/>
                <w:lang w:val="en-US"/>
              </w:rPr>
            </w:pPr>
            <w:r>
              <w:rPr>
                <w:rFonts w:ascii="Effra Corp" w:hAnsi="Effra Corp" w:cs="Arial"/>
                <w:bCs/>
                <w:color w:val="000000"/>
                <w:sz w:val="18"/>
                <w:szCs w:val="18"/>
                <w:lang w:val="en-US"/>
              </w:rPr>
              <w:t>1.916,8</w:t>
            </w:r>
          </w:p>
        </w:tc>
        <w:tc>
          <w:tcPr>
            <w:tcW w:w="1777" w:type="dxa"/>
            <w:tcBorders>
              <w:top w:val="single" w:sz="4" w:space="0" w:color="auto"/>
            </w:tcBorders>
            <w:shd w:val="clear" w:color="auto" w:fill="FFFFFF" w:themeFill="background1"/>
            <w:vAlign w:val="bottom"/>
          </w:tcPr>
          <w:p w14:paraId="367C1519" w14:textId="77777777" w:rsidR="00F3717A" w:rsidRPr="00395F40" w:rsidRDefault="00F3717A" w:rsidP="00D857EF">
            <w:pPr>
              <w:jc w:val="right"/>
              <w:rPr>
                <w:rFonts w:ascii="Effra Corp" w:hAnsi="Effra Corp" w:cs="Arial"/>
                <w:bCs/>
                <w:color w:val="000000"/>
                <w:sz w:val="18"/>
                <w:szCs w:val="18"/>
                <w:lang w:val="en-US"/>
              </w:rPr>
            </w:pPr>
            <w:r w:rsidRPr="00395F40">
              <w:rPr>
                <w:rFonts w:ascii="Effra Corp" w:hAnsi="Effra Corp" w:cs="Arial"/>
                <w:bCs/>
                <w:color w:val="000000"/>
                <w:sz w:val="18"/>
                <w:szCs w:val="18"/>
                <w:lang w:val="en-US"/>
              </w:rPr>
              <w:t>835</w:t>
            </w:r>
            <w:r>
              <w:rPr>
                <w:rFonts w:ascii="Effra Corp" w:hAnsi="Effra Corp" w:cs="Arial"/>
                <w:bCs/>
                <w:color w:val="000000"/>
                <w:sz w:val="18"/>
                <w:szCs w:val="18"/>
                <w:lang w:val="en-US"/>
              </w:rPr>
              <w:t>,6</w:t>
            </w:r>
          </w:p>
        </w:tc>
        <w:tc>
          <w:tcPr>
            <w:tcW w:w="1404" w:type="dxa"/>
            <w:tcBorders>
              <w:top w:val="single" w:sz="4" w:space="0" w:color="auto"/>
            </w:tcBorders>
            <w:shd w:val="clear" w:color="auto" w:fill="FFFFFF" w:themeFill="background1"/>
            <w:vAlign w:val="bottom"/>
          </w:tcPr>
          <w:p w14:paraId="51422757" w14:textId="77777777" w:rsidR="00F3717A" w:rsidRPr="00395F40" w:rsidRDefault="00F3717A" w:rsidP="00D857EF">
            <w:pPr>
              <w:jc w:val="right"/>
              <w:rPr>
                <w:rFonts w:ascii="Effra Corp" w:hAnsi="Effra Corp" w:cs="Arial"/>
                <w:bCs/>
                <w:color w:val="000000"/>
                <w:sz w:val="18"/>
                <w:szCs w:val="18"/>
                <w:lang w:val="en-US"/>
              </w:rPr>
            </w:pPr>
            <w:r>
              <w:rPr>
                <w:rFonts w:ascii="Effra Corp" w:hAnsi="Effra Corp" w:cs="Arial"/>
                <w:bCs/>
                <w:color w:val="000000"/>
                <w:sz w:val="18"/>
                <w:szCs w:val="18"/>
                <w:lang w:val="en-US"/>
              </w:rPr>
              <w:t>1.</w:t>
            </w:r>
            <w:r w:rsidRPr="00395F40">
              <w:rPr>
                <w:rFonts w:ascii="Effra Corp" w:hAnsi="Effra Corp" w:cs="Arial"/>
                <w:bCs/>
                <w:color w:val="000000"/>
                <w:sz w:val="18"/>
                <w:szCs w:val="18"/>
                <w:lang w:val="en-US"/>
              </w:rPr>
              <w:t>91</w:t>
            </w:r>
            <w:r>
              <w:rPr>
                <w:rFonts w:ascii="Effra Corp" w:hAnsi="Effra Corp" w:cs="Arial"/>
                <w:bCs/>
                <w:color w:val="000000"/>
                <w:sz w:val="18"/>
                <w:szCs w:val="18"/>
                <w:lang w:val="en-US"/>
              </w:rPr>
              <w:t>2,9</w:t>
            </w:r>
          </w:p>
        </w:tc>
        <w:tc>
          <w:tcPr>
            <w:tcW w:w="1365" w:type="dxa"/>
            <w:tcBorders>
              <w:top w:val="single" w:sz="4" w:space="0" w:color="auto"/>
            </w:tcBorders>
            <w:shd w:val="clear" w:color="auto" w:fill="FFFFFF" w:themeFill="background1"/>
            <w:vAlign w:val="bottom"/>
          </w:tcPr>
          <w:p w14:paraId="71EC047A" w14:textId="77777777" w:rsidR="00F3717A" w:rsidRPr="003932EC" w:rsidDel="008A041F" w:rsidRDefault="00F3717A" w:rsidP="00D857EF">
            <w:pPr>
              <w:jc w:val="right"/>
              <w:rPr>
                <w:rFonts w:ascii="Effra Corp" w:hAnsi="Effra Corp" w:cs="Arial"/>
                <w:color w:val="000000"/>
                <w:sz w:val="18"/>
                <w:szCs w:val="18"/>
                <w:lang w:val="en-US"/>
              </w:rPr>
            </w:pPr>
            <w:r>
              <w:rPr>
                <w:rFonts w:ascii="Effra Corp" w:hAnsi="Effra Corp" w:cs="Arial"/>
                <w:color w:val="000000"/>
                <w:sz w:val="18"/>
                <w:szCs w:val="18"/>
                <w:lang w:val="en-US"/>
              </w:rPr>
              <w:t>4.665,3</w:t>
            </w:r>
          </w:p>
        </w:tc>
      </w:tr>
      <w:tr w:rsidR="00F3717A" w:rsidRPr="003B37B0" w14:paraId="4F03F6E4" w14:textId="77777777" w:rsidTr="00F3717A">
        <w:trPr>
          <w:trHeight w:hRule="exact" w:val="287"/>
        </w:trPr>
        <w:tc>
          <w:tcPr>
            <w:tcW w:w="3619" w:type="dxa"/>
            <w:shd w:val="clear" w:color="auto" w:fill="FFFFFF" w:themeFill="background1"/>
            <w:noWrap/>
            <w:vAlign w:val="bottom"/>
          </w:tcPr>
          <w:p w14:paraId="454F0B00" w14:textId="77777777" w:rsidR="00F3717A" w:rsidRDefault="00F3717A" w:rsidP="00D857EF">
            <w:pPr>
              <w:rPr>
                <w:rFonts w:ascii="Effra Corp" w:hAnsi="Effra Corp" w:cs="Arial"/>
                <w:sz w:val="18"/>
                <w:szCs w:val="18"/>
                <w:lang w:val="el-GR" w:eastAsia="el-GR"/>
              </w:rPr>
            </w:pPr>
            <w:r>
              <w:rPr>
                <w:rFonts w:ascii="Effra Corp" w:hAnsi="Effra Corp" w:cs="Arial"/>
                <w:sz w:val="18"/>
                <w:szCs w:val="18"/>
                <w:lang w:val="el-GR" w:eastAsia="el-GR"/>
              </w:rPr>
              <w:t>Όγκος</w:t>
            </w:r>
            <w:r>
              <w:rPr>
                <w:rFonts w:ascii="Effra Corp" w:hAnsi="Effra Corp" w:cs="Arial"/>
                <w:sz w:val="18"/>
                <w:szCs w:val="18"/>
                <w:lang w:val="en-US" w:eastAsia="el-GR"/>
              </w:rPr>
              <w:t xml:space="preserve"> </w:t>
            </w:r>
            <w:r>
              <w:rPr>
                <w:rFonts w:ascii="Effra Corp" w:hAnsi="Effra Corp" w:cs="Arial"/>
                <w:sz w:val="18"/>
                <w:szCs w:val="18"/>
                <w:lang w:val="el-GR" w:eastAsia="el-GR"/>
              </w:rPr>
              <w:t>πωλήσεων</w:t>
            </w:r>
            <w:r>
              <w:rPr>
                <w:rFonts w:ascii="Effra Corp" w:hAnsi="Effra Corp" w:cs="Arial"/>
                <w:sz w:val="18"/>
                <w:szCs w:val="18"/>
                <w:lang w:val="en-US" w:eastAsia="el-GR"/>
              </w:rPr>
              <w:t xml:space="preserve"> (</w:t>
            </w:r>
            <w:r>
              <w:rPr>
                <w:rFonts w:ascii="Effra Corp" w:hAnsi="Effra Corp" w:cs="Arial"/>
                <w:sz w:val="18"/>
                <w:szCs w:val="18"/>
                <w:lang w:val="el-GR" w:eastAsia="el-GR"/>
              </w:rPr>
              <w:t>εκατ</w:t>
            </w:r>
            <w:r>
              <w:rPr>
                <w:rFonts w:ascii="Effra Corp" w:hAnsi="Effra Corp" w:cs="Arial"/>
                <w:sz w:val="18"/>
                <w:szCs w:val="18"/>
                <w:lang w:val="en-US" w:eastAsia="el-GR"/>
              </w:rPr>
              <w:t xml:space="preserve">. </w:t>
            </w:r>
            <w:r>
              <w:rPr>
                <w:rFonts w:ascii="Effra Corp" w:hAnsi="Effra Corp" w:cs="Arial"/>
                <w:sz w:val="18"/>
                <w:szCs w:val="18"/>
                <w:lang w:val="el-GR" w:eastAsia="el-GR"/>
              </w:rPr>
              <w:t>κιβώτια)</w:t>
            </w:r>
          </w:p>
        </w:tc>
        <w:tc>
          <w:tcPr>
            <w:tcW w:w="1539" w:type="dxa"/>
            <w:shd w:val="clear" w:color="auto" w:fill="FFFFFF" w:themeFill="background1"/>
            <w:vAlign w:val="bottom"/>
          </w:tcPr>
          <w:p w14:paraId="0465C8BC" w14:textId="77777777" w:rsidR="00F3717A" w:rsidRPr="003B37B0" w:rsidRDefault="00F3717A" w:rsidP="00D857EF">
            <w:pPr>
              <w:jc w:val="right"/>
              <w:rPr>
                <w:rFonts w:ascii="Effra Corp" w:hAnsi="Effra Corp" w:cs="Arial"/>
                <w:color w:val="000000"/>
                <w:sz w:val="18"/>
                <w:szCs w:val="18"/>
                <w:lang w:val="en-US"/>
              </w:rPr>
            </w:pPr>
            <w:r>
              <w:rPr>
                <w:rFonts w:ascii="Effra Corp" w:hAnsi="Effra Corp" w:cs="Arial"/>
                <w:bCs/>
                <w:color w:val="000000"/>
                <w:sz w:val="18"/>
                <w:szCs w:val="18"/>
                <w:lang w:val="en-US"/>
              </w:rPr>
              <w:t>484,9</w:t>
            </w:r>
          </w:p>
        </w:tc>
        <w:tc>
          <w:tcPr>
            <w:tcW w:w="1777" w:type="dxa"/>
            <w:shd w:val="clear" w:color="auto" w:fill="FFFFFF" w:themeFill="background1"/>
            <w:vAlign w:val="bottom"/>
          </w:tcPr>
          <w:p w14:paraId="4FD27D95" w14:textId="77777777" w:rsidR="00F3717A" w:rsidRPr="003B37B0" w:rsidRDefault="00F3717A" w:rsidP="00D857EF">
            <w:pPr>
              <w:jc w:val="right"/>
              <w:rPr>
                <w:rFonts w:ascii="Effra Corp" w:hAnsi="Effra Corp" w:cs="Arial"/>
                <w:color w:val="000000"/>
                <w:sz w:val="18"/>
                <w:szCs w:val="18"/>
                <w:lang w:val="en-US"/>
              </w:rPr>
            </w:pPr>
            <w:r>
              <w:rPr>
                <w:rFonts w:ascii="Effra Corp" w:hAnsi="Effra Corp" w:cs="Arial"/>
                <w:bCs/>
                <w:color w:val="000000"/>
                <w:sz w:val="18"/>
                <w:szCs w:val="18"/>
                <w:lang w:val="en-US"/>
              </w:rPr>
              <w:t>291,4</w:t>
            </w:r>
          </w:p>
        </w:tc>
        <w:tc>
          <w:tcPr>
            <w:tcW w:w="1404" w:type="dxa"/>
            <w:shd w:val="clear" w:color="auto" w:fill="FFFFFF" w:themeFill="background1"/>
            <w:vAlign w:val="bottom"/>
          </w:tcPr>
          <w:p w14:paraId="59289A30" w14:textId="77777777" w:rsidR="00F3717A" w:rsidRPr="003B37B0" w:rsidRDefault="00F3717A" w:rsidP="00D857EF">
            <w:pPr>
              <w:jc w:val="right"/>
              <w:rPr>
                <w:rFonts w:ascii="Effra Corp" w:hAnsi="Effra Corp" w:cs="Arial"/>
                <w:color w:val="000000"/>
                <w:sz w:val="18"/>
                <w:szCs w:val="18"/>
                <w:lang w:val="en-US"/>
              </w:rPr>
            </w:pPr>
            <w:r>
              <w:rPr>
                <w:rFonts w:ascii="Effra Corp" w:hAnsi="Effra Corp" w:cs="Arial"/>
                <w:bCs/>
                <w:color w:val="000000"/>
                <w:sz w:val="18"/>
                <w:szCs w:val="18"/>
                <w:lang w:val="en-US"/>
              </w:rPr>
              <w:t>807,4</w:t>
            </w:r>
          </w:p>
        </w:tc>
        <w:tc>
          <w:tcPr>
            <w:tcW w:w="1365" w:type="dxa"/>
            <w:shd w:val="clear" w:color="auto" w:fill="FFFFFF" w:themeFill="background1"/>
            <w:vAlign w:val="bottom"/>
          </w:tcPr>
          <w:p w14:paraId="05B01435" w14:textId="77777777" w:rsidR="00F3717A" w:rsidRPr="003B37B0" w:rsidRDefault="00F3717A" w:rsidP="00D857EF">
            <w:pPr>
              <w:jc w:val="right"/>
              <w:rPr>
                <w:rFonts w:ascii="Effra Corp" w:hAnsi="Effra Corp" w:cs="Arial"/>
                <w:color w:val="000000"/>
                <w:sz w:val="18"/>
                <w:szCs w:val="18"/>
                <w:lang w:val="en-US"/>
              </w:rPr>
            </w:pPr>
            <w:r>
              <w:rPr>
                <w:rFonts w:ascii="Effra Corp" w:hAnsi="Effra Corp" w:cs="Arial"/>
                <w:color w:val="000000"/>
                <w:sz w:val="18"/>
                <w:szCs w:val="18"/>
                <w:lang w:val="en-US"/>
              </w:rPr>
              <w:t>1.583,7</w:t>
            </w:r>
          </w:p>
        </w:tc>
      </w:tr>
      <w:tr w:rsidR="00F3717A" w:rsidRPr="003B37B0" w14:paraId="4A0ED976" w14:textId="77777777" w:rsidTr="00376F06">
        <w:trPr>
          <w:trHeight w:hRule="exact" w:val="667"/>
        </w:trPr>
        <w:tc>
          <w:tcPr>
            <w:tcW w:w="3619" w:type="dxa"/>
            <w:shd w:val="clear" w:color="auto" w:fill="FFFFFF" w:themeFill="background1"/>
            <w:noWrap/>
            <w:vAlign w:val="bottom"/>
          </w:tcPr>
          <w:p w14:paraId="39184A5A" w14:textId="77777777" w:rsidR="00376F06" w:rsidRDefault="00F3717A" w:rsidP="00376F06">
            <w:pPr>
              <w:ind w:left="256" w:hanging="256"/>
              <w:rPr>
                <w:rFonts w:ascii="Effra Corp" w:hAnsi="Effra Corp" w:cs="Arial"/>
                <w:b/>
                <w:sz w:val="18"/>
                <w:szCs w:val="18"/>
                <w:lang w:val="el-GR" w:eastAsia="el-GR"/>
              </w:rPr>
            </w:pPr>
            <w:r>
              <w:rPr>
                <w:rFonts w:ascii="Effra Corp" w:hAnsi="Effra Corp" w:cs="Arial"/>
                <w:b/>
                <w:sz w:val="18"/>
                <w:szCs w:val="18"/>
                <w:lang w:val="el-GR" w:eastAsia="el-GR"/>
              </w:rPr>
              <w:t xml:space="preserve">Καθαρά έσοδα από πωλήσεις </w:t>
            </w:r>
            <w:r w:rsidR="00376F06">
              <w:rPr>
                <w:rFonts w:ascii="Effra Corp" w:hAnsi="Effra Corp" w:cs="Arial"/>
                <w:b/>
                <w:sz w:val="18"/>
                <w:szCs w:val="18"/>
                <w:lang w:val="el-GR" w:eastAsia="el-GR"/>
              </w:rPr>
              <w:t>ανά</w:t>
            </w:r>
          </w:p>
          <w:p w14:paraId="5EC3D5B8" w14:textId="77777777" w:rsidR="00376F06" w:rsidRDefault="00376F06" w:rsidP="00376F06">
            <w:pPr>
              <w:ind w:left="256" w:hanging="256"/>
              <w:rPr>
                <w:rFonts w:ascii="Effra Corp" w:hAnsi="Effra Corp" w:cs="Arial"/>
                <w:b/>
                <w:sz w:val="18"/>
                <w:szCs w:val="18"/>
                <w:lang w:val="el-GR" w:eastAsia="el-GR"/>
              </w:rPr>
            </w:pPr>
            <w:r>
              <w:rPr>
                <w:rFonts w:ascii="Effra Corp" w:hAnsi="Effra Corp" w:cs="Arial"/>
                <w:b/>
                <w:sz w:val="18"/>
                <w:szCs w:val="18"/>
                <w:lang w:val="el-GR" w:eastAsia="el-GR"/>
              </w:rPr>
              <w:t>κιβώτιο σε ουδέτερη συναλλαγματική</w:t>
            </w:r>
          </w:p>
          <w:p w14:paraId="66236729" w14:textId="07F50B6C" w:rsidR="00F3717A" w:rsidRDefault="00F3717A" w:rsidP="00376F06">
            <w:pPr>
              <w:ind w:left="256" w:hanging="256"/>
              <w:rPr>
                <w:rFonts w:ascii="Effra Corp" w:hAnsi="Effra Corp" w:cs="Arial"/>
                <w:b/>
                <w:sz w:val="18"/>
                <w:szCs w:val="18"/>
                <w:lang w:val="el-GR" w:eastAsia="el-GR"/>
              </w:rPr>
            </w:pPr>
            <w:r>
              <w:rPr>
                <w:rFonts w:ascii="Effra Corp" w:hAnsi="Effra Corp" w:cs="Arial"/>
                <w:b/>
                <w:sz w:val="18"/>
                <w:szCs w:val="18"/>
                <w:lang w:val="el-GR" w:eastAsia="el-GR"/>
              </w:rPr>
              <w:t>βάση (€)</w:t>
            </w:r>
          </w:p>
        </w:tc>
        <w:tc>
          <w:tcPr>
            <w:tcW w:w="1539" w:type="dxa"/>
            <w:tcBorders>
              <w:top w:val="single" w:sz="4" w:space="0" w:color="auto"/>
            </w:tcBorders>
            <w:shd w:val="clear" w:color="auto" w:fill="FFFFFF" w:themeFill="background1"/>
            <w:vAlign w:val="bottom"/>
          </w:tcPr>
          <w:p w14:paraId="77398408" w14:textId="77777777" w:rsidR="00F3717A" w:rsidRPr="00B255B0" w:rsidRDefault="00F3717A" w:rsidP="00D857EF">
            <w:pPr>
              <w:jc w:val="right"/>
              <w:rPr>
                <w:rFonts w:ascii="Effra Corp" w:hAnsi="Effra Corp"/>
                <w:sz w:val="18"/>
                <w:szCs w:val="18"/>
              </w:rPr>
            </w:pPr>
            <w:r>
              <w:rPr>
                <w:rFonts w:ascii="Effra Corp" w:hAnsi="Effra Corp" w:cs="Arial"/>
                <w:bCs/>
                <w:color w:val="000000"/>
                <w:sz w:val="18"/>
                <w:szCs w:val="18"/>
                <w:lang w:val="en-US"/>
              </w:rPr>
              <w:t>3,95</w:t>
            </w:r>
          </w:p>
        </w:tc>
        <w:tc>
          <w:tcPr>
            <w:tcW w:w="1777" w:type="dxa"/>
            <w:tcBorders>
              <w:top w:val="single" w:sz="4" w:space="0" w:color="auto"/>
            </w:tcBorders>
            <w:shd w:val="clear" w:color="auto" w:fill="FFFFFF" w:themeFill="background1"/>
            <w:vAlign w:val="bottom"/>
          </w:tcPr>
          <w:p w14:paraId="748B1593" w14:textId="77777777" w:rsidR="00F3717A" w:rsidRPr="00B255B0" w:rsidRDefault="00F3717A" w:rsidP="00D857EF">
            <w:pPr>
              <w:jc w:val="right"/>
              <w:rPr>
                <w:rFonts w:ascii="Effra Corp" w:hAnsi="Effra Corp"/>
                <w:sz w:val="18"/>
                <w:szCs w:val="18"/>
              </w:rPr>
            </w:pPr>
            <w:r w:rsidRPr="00B255B0">
              <w:rPr>
                <w:rFonts w:ascii="Effra Corp" w:hAnsi="Effra Corp" w:cs="Arial"/>
                <w:bCs/>
                <w:color w:val="000000"/>
                <w:sz w:val="18"/>
                <w:szCs w:val="18"/>
                <w:lang w:val="en-US"/>
              </w:rPr>
              <w:t>2</w:t>
            </w:r>
            <w:r>
              <w:rPr>
                <w:rFonts w:ascii="Effra Corp" w:hAnsi="Effra Corp" w:cs="Arial"/>
                <w:bCs/>
                <w:color w:val="000000"/>
                <w:sz w:val="18"/>
                <w:szCs w:val="18"/>
                <w:lang w:val="en-US"/>
              </w:rPr>
              <w:t>,</w:t>
            </w:r>
            <w:r w:rsidRPr="00B255B0">
              <w:rPr>
                <w:rFonts w:ascii="Effra Corp" w:hAnsi="Effra Corp" w:cs="Arial"/>
                <w:bCs/>
                <w:color w:val="000000"/>
                <w:sz w:val="18"/>
                <w:szCs w:val="18"/>
                <w:lang w:val="en-US"/>
              </w:rPr>
              <w:t>8</w:t>
            </w:r>
            <w:r>
              <w:rPr>
                <w:rFonts w:ascii="Effra Corp" w:hAnsi="Effra Corp" w:cs="Arial"/>
                <w:bCs/>
                <w:color w:val="000000"/>
                <w:sz w:val="18"/>
                <w:szCs w:val="18"/>
                <w:lang w:val="en-US"/>
              </w:rPr>
              <w:t>7</w:t>
            </w:r>
          </w:p>
        </w:tc>
        <w:tc>
          <w:tcPr>
            <w:tcW w:w="1404" w:type="dxa"/>
            <w:tcBorders>
              <w:top w:val="single" w:sz="4" w:space="0" w:color="auto"/>
            </w:tcBorders>
            <w:shd w:val="clear" w:color="auto" w:fill="FFFFFF" w:themeFill="background1"/>
            <w:vAlign w:val="bottom"/>
          </w:tcPr>
          <w:p w14:paraId="16C78D2F" w14:textId="77777777" w:rsidR="00F3717A" w:rsidRPr="00B255B0" w:rsidRDefault="00F3717A" w:rsidP="00D857EF">
            <w:pPr>
              <w:jc w:val="right"/>
              <w:rPr>
                <w:rFonts w:ascii="Effra Corp" w:hAnsi="Effra Corp"/>
                <w:sz w:val="18"/>
                <w:szCs w:val="18"/>
              </w:rPr>
            </w:pPr>
            <w:r w:rsidRPr="00B255B0">
              <w:rPr>
                <w:rFonts w:ascii="Effra Corp" w:hAnsi="Effra Corp" w:cs="Arial"/>
                <w:bCs/>
                <w:color w:val="000000"/>
                <w:sz w:val="18"/>
                <w:szCs w:val="18"/>
                <w:lang w:val="en-US"/>
              </w:rPr>
              <w:t>2</w:t>
            </w:r>
            <w:r>
              <w:rPr>
                <w:rFonts w:ascii="Effra Corp" w:hAnsi="Effra Corp" w:cs="Arial"/>
                <w:bCs/>
                <w:color w:val="000000"/>
                <w:sz w:val="18"/>
                <w:szCs w:val="18"/>
                <w:lang w:val="en-US"/>
              </w:rPr>
              <w:t>,</w:t>
            </w:r>
            <w:r w:rsidRPr="00B255B0">
              <w:rPr>
                <w:rFonts w:ascii="Effra Corp" w:hAnsi="Effra Corp" w:cs="Arial"/>
                <w:bCs/>
                <w:color w:val="000000"/>
                <w:sz w:val="18"/>
                <w:szCs w:val="18"/>
                <w:lang w:val="en-US"/>
              </w:rPr>
              <w:t>37</w:t>
            </w:r>
          </w:p>
        </w:tc>
        <w:tc>
          <w:tcPr>
            <w:tcW w:w="1365" w:type="dxa"/>
            <w:tcBorders>
              <w:top w:val="single" w:sz="4" w:space="0" w:color="auto"/>
            </w:tcBorders>
            <w:shd w:val="clear" w:color="auto" w:fill="FFFFFF" w:themeFill="background1"/>
            <w:vAlign w:val="bottom"/>
          </w:tcPr>
          <w:p w14:paraId="00800365" w14:textId="77777777" w:rsidR="00F3717A" w:rsidRPr="00B255B0" w:rsidRDefault="00F3717A" w:rsidP="00D857EF">
            <w:pPr>
              <w:jc w:val="right"/>
              <w:rPr>
                <w:rFonts w:ascii="Effra Corp" w:hAnsi="Effra Corp"/>
                <w:sz w:val="18"/>
                <w:szCs w:val="18"/>
              </w:rPr>
            </w:pPr>
            <w:r w:rsidRPr="00B255B0">
              <w:rPr>
                <w:rFonts w:ascii="Effra Corp" w:hAnsi="Effra Corp" w:cs="Arial"/>
                <w:color w:val="000000"/>
                <w:sz w:val="18"/>
                <w:szCs w:val="18"/>
                <w:lang w:val="en-US"/>
              </w:rPr>
              <w:t>2</w:t>
            </w:r>
            <w:r>
              <w:rPr>
                <w:rFonts w:ascii="Effra Corp" w:hAnsi="Effra Corp" w:cs="Arial"/>
                <w:color w:val="000000"/>
                <w:sz w:val="18"/>
                <w:szCs w:val="18"/>
                <w:lang w:val="en-US"/>
              </w:rPr>
              <w:t>,</w:t>
            </w:r>
            <w:r w:rsidRPr="00B255B0">
              <w:rPr>
                <w:rFonts w:ascii="Effra Corp" w:hAnsi="Effra Corp" w:cs="Arial"/>
                <w:color w:val="000000"/>
                <w:sz w:val="18"/>
                <w:szCs w:val="18"/>
                <w:lang w:val="en-US"/>
              </w:rPr>
              <w:t>9</w:t>
            </w:r>
            <w:r>
              <w:rPr>
                <w:rFonts w:ascii="Effra Corp" w:hAnsi="Effra Corp" w:cs="Arial"/>
                <w:color w:val="000000"/>
                <w:sz w:val="18"/>
                <w:szCs w:val="18"/>
                <w:lang w:val="en-US"/>
              </w:rPr>
              <w:t>5</w:t>
            </w:r>
          </w:p>
        </w:tc>
      </w:tr>
    </w:tbl>
    <w:p w14:paraId="736A9B62" w14:textId="77777777" w:rsidR="002A273A" w:rsidRDefault="002A273A" w:rsidP="00B2604C">
      <w:pPr>
        <w:autoSpaceDE w:val="0"/>
        <w:autoSpaceDN w:val="0"/>
        <w:adjustRightInd w:val="0"/>
        <w:spacing w:after="120" w:line="228" w:lineRule="auto"/>
        <w:jc w:val="both"/>
        <w:rPr>
          <w:rFonts w:ascii="Effra Corp" w:hAnsi="Effra Corp" w:cs="Arial"/>
          <w:sz w:val="21"/>
          <w:szCs w:val="21"/>
        </w:rPr>
      </w:pPr>
    </w:p>
    <w:p w14:paraId="67B2BD16" w14:textId="77777777" w:rsidR="002A273A" w:rsidRPr="00D02394" w:rsidRDefault="002A273A" w:rsidP="00B2604C">
      <w:pPr>
        <w:autoSpaceDE w:val="0"/>
        <w:autoSpaceDN w:val="0"/>
        <w:adjustRightInd w:val="0"/>
        <w:spacing w:after="120" w:line="228" w:lineRule="auto"/>
        <w:jc w:val="both"/>
        <w:rPr>
          <w:rFonts w:ascii="Effra Corp" w:hAnsi="Effra Corp" w:cs="Arial"/>
          <w:sz w:val="21"/>
          <w:szCs w:val="21"/>
        </w:rPr>
      </w:pPr>
    </w:p>
    <w:sectPr w:rsidR="002A273A" w:rsidRPr="00D02394" w:rsidSect="009C1359">
      <w:headerReference w:type="default" r:id="rId10"/>
      <w:headerReference w:type="first" r:id="rId11"/>
      <w:footerReference w:type="first" r:id="rId12"/>
      <w:pgSz w:w="11907" w:h="16840" w:code="9"/>
      <w:pgMar w:top="1440" w:right="1107" w:bottom="1440" w:left="124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EE2DDD" w14:textId="77777777" w:rsidR="00107BA9" w:rsidRDefault="00107BA9" w:rsidP="00BC047C">
      <w:r>
        <w:separator/>
      </w:r>
    </w:p>
  </w:endnote>
  <w:endnote w:type="continuationSeparator" w:id="0">
    <w:p w14:paraId="77A954F4" w14:textId="77777777" w:rsidR="00107BA9" w:rsidRDefault="00107BA9" w:rsidP="00BC0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Garamond">
    <w:panose1 w:val="02020404030301010803"/>
    <w:charset w:val="A1"/>
    <w:family w:val="roman"/>
    <w:pitch w:val="variable"/>
    <w:sig w:usb0="00000287" w:usb1="00000000" w:usb2="00000000" w:usb3="00000000" w:csb0="0000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Dutch801 Rm BT">
    <w:altName w:val="Times New Roman"/>
    <w:panose1 w:val="00000000000000000000"/>
    <w:charset w:val="A1"/>
    <w:family w:val="auto"/>
    <w:notTrueType/>
    <w:pitch w:val="default"/>
    <w:sig w:usb0="00000081" w:usb1="00000000" w:usb2="00000000" w:usb3="00000000" w:csb0="00000008" w:csb1="00000000"/>
  </w:font>
  <w:font w:name="Verdana">
    <w:panose1 w:val="020B0604030504040204"/>
    <w:charset w:val="A1"/>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A1"/>
    <w:family w:val="swiss"/>
    <w:pitch w:val="variable"/>
    <w:sig w:usb0="E00002FF" w:usb1="4000ACFF" w:usb2="00000001" w:usb3="00000000" w:csb0="0000019F" w:csb1="00000000"/>
  </w:font>
  <w:font w:name="Effra Corp">
    <w:altName w:val="Trebuchet MS"/>
    <w:charset w:val="A1"/>
    <w:family w:val="swiss"/>
    <w:pitch w:val="variable"/>
    <w:sig w:usb0="00000001" w:usb1="5000205B" w:usb2="00000000" w:usb3="00000000" w:csb0="0000009F" w:csb1="00000000"/>
  </w:font>
  <w:font w:name="EffraCorp">
    <w:altName w:val="MS Mincho"/>
    <w:panose1 w:val="00000000000000000000"/>
    <w:charset w:val="A1"/>
    <w:family w:val="auto"/>
    <w:notTrueType/>
    <w:pitch w:val="default"/>
    <w:sig w:usb0="00000000" w:usb1="08070000" w:usb2="00000010" w:usb3="00000000" w:csb0="00020008"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112D97" w14:textId="77777777" w:rsidR="00D857EF" w:rsidRDefault="00D857EF">
    <w:pPr>
      <w:pStyle w:val="a3"/>
    </w:pPr>
    <w:r w:rsidRPr="001660B7">
      <w:rPr>
        <w:noProof/>
        <w:lang w:val="el-GR" w:eastAsia="el-GR"/>
      </w:rPr>
      <w:drawing>
        <wp:inline distT="0" distB="0" distL="0" distR="0" wp14:anchorId="6F75AFDD" wp14:editId="10E8B550">
          <wp:extent cx="6066155" cy="354797"/>
          <wp:effectExtent l="19050" t="0" r="0" b="0"/>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srcRect/>
                  <a:stretch>
                    <a:fillRect/>
                  </a:stretch>
                </pic:blipFill>
                <pic:spPr bwMode="auto">
                  <a:xfrm>
                    <a:off x="0" y="0"/>
                    <a:ext cx="6066155" cy="354797"/>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5124A8" w14:textId="77777777" w:rsidR="00107BA9" w:rsidRDefault="00107BA9" w:rsidP="00BC047C">
      <w:r>
        <w:separator/>
      </w:r>
    </w:p>
  </w:footnote>
  <w:footnote w:type="continuationSeparator" w:id="0">
    <w:p w14:paraId="707F3671" w14:textId="77777777" w:rsidR="00107BA9" w:rsidRDefault="00107BA9" w:rsidP="00BC047C">
      <w:r>
        <w:continuationSeparator/>
      </w:r>
    </w:p>
  </w:footnote>
  <w:footnote w:id="1">
    <w:p w14:paraId="4A8073A3" w14:textId="52DBDE81" w:rsidR="00D857EF" w:rsidRPr="00EF2DDA" w:rsidRDefault="00D857EF" w:rsidP="00EF2DDA">
      <w:pPr>
        <w:pStyle w:val="af0"/>
        <w:rPr>
          <w:lang w:val="el-GR"/>
        </w:rPr>
      </w:pPr>
      <w:r w:rsidRPr="00460CFC">
        <w:rPr>
          <w:rStyle w:val="af1"/>
          <w:rFonts w:ascii="Arial" w:hAnsi="Arial" w:cs="Arial"/>
        </w:rPr>
        <w:footnoteRef/>
      </w:r>
      <w:r w:rsidRPr="00EF2DDA">
        <w:rPr>
          <w:rFonts w:ascii="Arial" w:hAnsi="Arial" w:cs="Arial"/>
          <w:lang w:val="el-GR"/>
        </w:rPr>
        <w:t xml:space="preserve"> </w:t>
      </w:r>
      <w:r w:rsidRPr="00EF2DDA">
        <w:rPr>
          <w:rFonts w:ascii="Effra Corp" w:hAnsi="Effra Corp"/>
          <w:bCs/>
          <w:i/>
          <w:szCs w:val="21"/>
          <w:lang w:val="el-GR"/>
        </w:rPr>
        <w:t xml:space="preserve">Η ένταση </w:t>
      </w:r>
      <w:r>
        <w:rPr>
          <w:rFonts w:ascii="Effra Corp" w:hAnsi="Effra Corp"/>
          <w:bCs/>
          <w:i/>
          <w:szCs w:val="21"/>
          <w:lang w:val="el-GR"/>
        </w:rPr>
        <w:t>αναφέρεται</w:t>
      </w:r>
      <w:r w:rsidRPr="00EF2DDA">
        <w:rPr>
          <w:rFonts w:ascii="Effra Corp" w:hAnsi="Effra Corp"/>
          <w:bCs/>
          <w:i/>
          <w:szCs w:val="21"/>
          <w:lang w:val="el-GR"/>
        </w:rPr>
        <w:t xml:space="preserve"> </w:t>
      </w:r>
      <w:r>
        <w:rPr>
          <w:rFonts w:ascii="Effra Corp" w:hAnsi="Effra Corp"/>
          <w:bCs/>
          <w:i/>
          <w:szCs w:val="21"/>
          <w:lang w:val="el-GR"/>
        </w:rPr>
        <w:t>σ</w:t>
      </w:r>
      <w:r w:rsidRPr="00EF2DDA">
        <w:rPr>
          <w:rFonts w:ascii="Effra Corp" w:hAnsi="Effra Corp"/>
          <w:bCs/>
          <w:i/>
          <w:szCs w:val="21"/>
          <w:lang w:val="el-GR"/>
        </w:rPr>
        <w:t>την ποσότητα νερού που χρησιμοποι</w:t>
      </w:r>
      <w:r>
        <w:rPr>
          <w:rFonts w:ascii="Effra Corp" w:hAnsi="Effra Corp"/>
          <w:bCs/>
          <w:i/>
          <w:szCs w:val="21"/>
          <w:lang w:val="el-GR"/>
        </w:rPr>
        <w:t>ούμε</w:t>
      </w:r>
      <w:r w:rsidRPr="00EF2DDA">
        <w:rPr>
          <w:rFonts w:ascii="Effra Corp" w:hAnsi="Effra Corp"/>
          <w:bCs/>
          <w:i/>
          <w:szCs w:val="21"/>
          <w:lang w:val="el-GR"/>
        </w:rPr>
        <w:t xml:space="preserve"> ή εκπομ</w:t>
      </w:r>
      <w:r>
        <w:rPr>
          <w:rFonts w:ascii="Effra Corp" w:hAnsi="Effra Corp"/>
          <w:bCs/>
          <w:i/>
          <w:szCs w:val="21"/>
          <w:lang w:val="el-GR"/>
        </w:rPr>
        <w:t>πών</w:t>
      </w:r>
      <w:r w:rsidRPr="00EF2DDA">
        <w:rPr>
          <w:rFonts w:ascii="Effra Corp" w:hAnsi="Effra Corp"/>
          <w:bCs/>
          <w:i/>
          <w:szCs w:val="21"/>
          <w:lang w:val="el-GR"/>
        </w:rPr>
        <w:t xml:space="preserve"> διοξειδίου του άνθρακα που </w:t>
      </w:r>
      <w:r>
        <w:rPr>
          <w:rFonts w:ascii="Effra Corp" w:hAnsi="Effra Corp"/>
          <w:bCs/>
          <w:i/>
          <w:szCs w:val="21"/>
          <w:lang w:val="el-GR"/>
        </w:rPr>
        <w:t>πραγματοποιούμε</w:t>
      </w:r>
      <w:r w:rsidRPr="00EF2DDA">
        <w:rPr>
          <w:rFonts w:ascii="Effra Corp" w:hAnsi="Effra Corp"/>
          <w:bCs/>
          <w:i/>
          <w:szCs w:val="21"/>
          <w:lang w:val="el-GR"/>
        </w:rPr>
        <w:t xml:space="preserve"> </w:t>
      </w:r>
      <w:r>
        <w:rPr>
          <w:rFonts w:ascii="Effra Corp" w:hAnsi="Effra Corp"/>
          <w:bCs/>
          <w:i/>
          <w:szCs w:val="21"/>
          <w:lang w:val="el-GR"/>
        </w:rPr>
        <w:t>για</w:t>
      </w:r>
      <w:r w:rsidRPr="00EF2DDA">
        <w:rPr>
          <w:rFonts w:ascii="Effra Corp" w:hAnsi="Effra Corp"/>
          <w:bCs/>
          <w:i/>
          <w:szCs w:val="21"/>
          <w:lang w:val="el-GR"/>
        </w:rPr>
        <w:t xml:space="preserve"> την παραγωγή ενός λίτρου αναψυκτικού</w:t>
      </w:r>
      <w:r>
        <w:rPr>
          <w:rFonts w:ascii="Effra Corp" w:hAnsi="Effra Corp"/>
          <w:bCs/>
          <w:i/>
          <w:szCs w:val="21"/>
          <w:lang w:val="el-G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50508D" w14:textId="38D38A2B" w:rsidR="00D857EF" w:rsidRPr="002E7FC7" w:rsidRDefault="00D857EF" w:rsidP="005C72FD">
    <w:pPr>
      <w:tabs>
        <w:tab w:val="right" w:pos="9360"/>
      </w:tabs>
      <w:ind w:right="53"/>
      <w:jc w:val="right"/>
      <w:rPr>
        <w:rFonts w:ascii="Effra Corp" w:hAnsi="Effra Corp" w:cs="Arial"/>
        <w:b/>
        <w:bCs/>
        <w:sz w:val="16"/>
        <w:szCs w:val="16"/>
        <w:lang w:val="el-GR"/>
      </w:rPr>
    </w:pPr>
    <w:r w:rsidRPr="002E7FC7">
      <w:rPr>
        <w:rFonts w:ascii="Effra Corp" w:hAnsi="Effra Corp" w:cs="Arial"/>
        <w:b/>
        <w:noProof/>
        <w:sz w:val="16"/>
        <w:szCs w:val="16"/>
        <w:lang w:val="el-GR" w:eastAsia="el-GR"/>
      </w:rPr>
      <w:drawing>
        <wp:anchor distT="0" distB="0" distL="114300" distR="114300" simplePos="0" relativeHeight="251658752" behindDoc="1" locked="0" layoutInCell="1" allowOverlap="1" wp14:anchorId="0A1ABBA8" wp14:editId="6822E6B0">
          <wp:simplePos x="0" y="0"/>
          <wp:positionH relativeFrom="column">
            <wp:posOffset>-363220</wp:posOffset>
          </wp:positionH>
          <wp:positionV relativeFrom="paragraph">
            <wp:posOffset>-47625</wp:posOffset>
          </wp:positionV>
          <wp:extent cx="2340864" cy="502920"/>
          <wp:effectExtent l="0" t="0" r="2540" b="0"/>
          <wp:wrapTight wrapText="bothSides">
            <wp:wrapPolygon edited="0">
              <wp:start x="0" y="0"/>
              <wp:lineTo x="0" y="20455"/>
              <wp:lineTo x="21448" y="20455"/>
              <wp:lineTo x="21448" y="0"/>
              <wp:lineTo x="0" y="0"/>
            </wp:wrapPolygon>
          </wp:wrapTight>
          <wp:docPr id="1"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
                  <a:srcRect/>
                  <a:stretch>
                    <a:fillRect/>
                  </a:stretch>
                </pic:blipFill>
                <pic:spPr bwMode="auto">
                  <a:xfrm>
                    <a:off x="0" y="0"/>
                    <a:ext cx="2340864" cy="502920"/>
                  </a:xfrm>
                  <a:prstGeom prst="rect">
                    <a:avLst/>
                  </a:prstGeom>
                  <a:noFill/>
                </pic:spPr>
              </pic:pic>
            </a:graphicData>
          </a:graphic>
          <wp14:sizeRelH relativeFrom="margin">
            <wp14:pctWidth>0</wp14:pctWidth>
          </wp14:sizeRelH>
          <wp14:sizeRelV relativeFrom="margin">
            <wp14:pctHeight>0</wp14:pctHeight>
          </wp14:sizeRelV>
        </wp:anchor>
      </w:drawing>
    </w:r>
    <w:r w:rsidRPr="002E7FC7">
      <w:rPr>
        <w:rFonts w:ascii="Effra Corp" w:hAnsi="Effra Corp" w:cs="Arial"/>
        <w:b/>
        <w:sz w:val="16"/>
        <w:szCs w:val="16"/>
        <w:lang w:val="el-GR"/>
      </w:rPr>
      <w:t>Περιληπτική ενημέρωση για το τρίμηνο που έληξε στις 30 Σεπτεμβρίου</w:t>
    </w:r>
    <w:r w:rsidRPr="002E7FC7">
      <w:rPr>
        <w:rFonts w:ascii="EffraCorp" w:hAnsi="EffraCorp" w:cs="EffraCorp"/>
        <w:b/>
        <w:sz w:val="16"/>
        <w:szCs w:val="16"/>
        <w:lang w:val="el-GR"/>
      </w:rPr>
      <w:t xml:space="preserve"> </w:t>
    </w:r>
    <w:r w:rsidRPr="002E7FC7">
      <w:rPr>
        <w:rFonts w:ascii="Effra Corp" w:hAnsi="Effra Corp" w:cs="Arial"/>
        <w:b/>
        <w:sz w:val="16"/>
        <w:szCs w:val="16"/>
        <w:lang w:val="el-GR"/>
      </w:rPr>
      <w:t>2016</w:t>
    </w:r>
  </w:p>
  <w:p w14:paraId="022F2331" w14:textId="070A7FC0" w:rsidR="00D857EF" w:rsidRPr="001F451F" w:rsidRDefault="00D857EF" w:rsidP="00F84CB2">
    <w:pPr>
      <w:tabs>
        <w:tab w:val="right" w:pos="9360"/>
      </w:tabs>
      <w:spacing w:line="220" w:lineRule="atLeast"/>
      <w:ind w:right="53"/>
      <w:jc w:val="right"/>
      <w:rPr>
        <w:rFonts w:ascii="Effra Corp" w:hAnsi="Effra Corp" w:cs="Arial"/>
        <w:sz w:val="16"/>
        <w:szCs w:val="16"/>
        <w:lang w:val="el-GR"/>
      </w:rPr>
    </w:pPr>
    <w:r w:rsidRPr="001F451F">
      <w:rPr>
        <w:rFonts w:ascii="Effra Corp" w:hAnsi="Effra Corp" w:cs="Arial"/>
        <w:sz w:val="16"/>
        <w:szCs w:val="16"/>
        <w:lang w:val="el-GR"/>
      </w:rPr>
      <w:tab/>
    </w:r>
    <w:r>
      <w:rPr>
        <w:rFonts w:ascii="Effra Corp" w:hAnsi="Effra Corp" w:cs="Arial"/>
        <w:sz w:val="16"/>
        <w:szCs w:val="16"/>
        <w:lang w:val="el-GR"/>
      </w:rPr>
      <w:t>3 Νοεμβρίου 2016</w:t>
    </w:r>
  </w:p>
  <w:p w14:paraId="6565CCEA" w14:textId="6C8439DB" w:rsidR="00D857EF" w:rsidRPr="00B46CCE" w:rsidRDefault="00D857EF" w:rsidP="006118AB">
    <w:pPr>
      <w:tabs>
        <w:tab w:val="right" w:pos="9360"/>
      </w:tabs>
      <w:spacing w:line="220" w:lineRule="atLeast"/>
      <w:ind w:right="53"/>
      <w:jc w:val="right"/>
      <w:rPr>
        <w:rFonts w:cs="Arial"/>
        <w:szCs w:val="16"/>
        <w:lang w:val="el-GR"/>
      </w:rPr>
    </w:pPr>
    <w:r>
      <w:rPr>
        <w:rFonts w:ascii="Effra Corp" w:hAnsi="Effra Corp"/>
        <w:sz w:val="16"/>
      </w:rPr>
      <w:t xml:space="preserve">Σελίδα </w:t>
    </w:r>
    <w:r>
      <w:rPr>
        <w:rFonts w:ascii="Effra Corp" w:hAnsi="Effra Corp" w:cs="Arial"/>
        <w:sz w:val="16"/>
        <w:szCs w:val="16"/>
      </w:rPr>
      <w:fldChar w:fldCharType="begin"/>
    </w:r>
    <w:r>
      <w:rPr>
        <w:rFonts w:ascii="Effra Corp" w:hAnsi="Effra Corp" w:cs="Arial"/>
        <w:sz w:val="16"/>
        <w:szCs w:val="16"/>
      </w:rPr>
      <w:instrText xml:space="preserve"> PAGE </w:instrText>
    </w:r>
    <w:r>
      <w:rPr>
        <w:rFonts w:ascii="Effra Corp" w:hAnsi="Effra Corp" w:cs="Arial"/>
        <w:sz w:val="16"/>
        <w:szCs w:val="16"/>
      </w:rPr>
      <w:fldChar w:fldCharType="separate"/>
    </w:r>
    <w:r w:rsidR="001320F8">
      <w:rPr>
        <w:rFonts w:ascii="Effra Corp" w:hAnsi="Effra Corp" w:cs="Arial"/>
        <w:noProof/>
        <w:sz w:val="16"/>
        <w:szCs w:val="16"/>
      </w:rPr>
      <w:t>2</w:t>
    </w:r>
    <w:r>
      <w:rPr>
        <w:rFonts w:ascii="Effra Corp" w:hAnsi="Effra Corp" w:cs="Arial"/>
        <w:sz w:val="16"/>
        <w:szCs w:val="16"/>
      </w:rPr>
      <w:fldChar w:fldCharType="end"/>
    </w:r>
    <w:r>
      <w:rPr>
        <w:rFonts w:ascii="Effra Corp" w:hAnsi="Effra Corp"/>
        <w:sz w:val="16"/>
      </w:rPr>
      <w:t xml:space="preserve"> από </w:t>
    </w:r>
    <w:r>
      <w:rPr>
        <w:rFonts w:ascii="Effra Corp" w:hAnsi="Effra Corp"/>
        <w:sz w:val="16"/>
        <w:lang w:val="el-GR"/>
      </w:rPr>
      <w:t>10</w:t>
    </w:r>
  </w:p>
  <w:p w14:paraId="0D731D1B" w14:textId="5A0536A9" w:rsidR="00D857EF" w:rsidRPr="00322C62" w:rsidRDefault="00D857EF" w:rsidP="00901D13">
    <w:pPr>
      <w:spacing w:line="140" w:lineRule="atLeast"/>
      <w:rPr>
        <w:rStyle w:val="aa"/>
        <w:rFonts w:ascii="Arial" w:hAnsi="Arial"/>
        <w:b/>
        <w:sz w:val="15"/>
        <w:szCs w:val="15"/>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3D7414" w14:textId="77777777" w:rsidR="00D857EF" w:rsidRPr="00F452EC" w:rsidRDefault="00D857EF" w:rsidP="00577E29">
    <w:pPr>
      <w:tabs>
        <w:tab w:val="right" w:pos="9360"/>
      </w:tabs>
      <w:ind w:right="53"/>
      <w:jc w:val="right"/>
      <w:rPr>
        <w:rFonts w:ascii="Effra Corp" w:hAnsi="Effra Corp" w:cs="Arial"/>
        <w:b/>
        <w:bCs/>
        <w:sz w:val="16"/>
        <w:szCs w:val="16"/>
      </w:rPr>
    </w:pPr>
    <w:r>
      <w:rPr>
        <w:rFonts w:ascii="Effra Corp" w:hAnsi="Effra Corp" w:cs="Arial"/>
        <w:b/>
        <w:bCs/>
        <w:noProof/>
        <w:sz w:val="16"/>
        <w:szCs w:val="16"/>
        <w:lang w:val="el-GR" w:eastAsia="el-GR"/>
      </w:rPr>
      <w:drawing>
        <wp:anchor distT="0" distB="0" distL="114300" distR="114300" simplePos="0" relativeHeight="251658240" behindDoc="1" locked="0" layoutInCell="1" allowOverlap="1" wp14:anchorId="49538732" wp14:editId="24767510">
          <wp:simplePos x="0" y="0"/>
          <wp:positionH relativeFrom="column">
            <wp:posOffset>-319405</wp:posOffset>
          </wp:positionH>
          <wp:positionV relativeFrom="paragraph">
            <wp:posOffset>-121285</wp:posOffset>
          </wp:positionV>
          <wp:extent cx="2343150" cy="504190"/>
          <wp:effectExtent l="19050" t="0" r="0" b="0"/>
          <wp:wrapTopAndBottom/>
          <wp:docPr id="1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
                  <a:srcRect/>
                  <a:stretch>
                    <a:fillRect/>
                  </a:stretch>
                </pic:blipFill>
                <pic:spPr bwMode="auto">
                  <a:xfrm>
                    <a:off x="0" y="0"/>
                    <a:ext cx="2343150" cy="504190"/>
                  </a:xfrm>
                  <a:prstGeom prst="rect">
                    <a:avLst/>
                  </a:prstGeom>
                  <a:noFill/>
                </pic:spPr>
              </pic:pic>
            </a:graphicData>
          </a:graphic>
        </wp:anchor>
      </w:drawing>
    </w:r>
    <w:r>
      <w:rPr>
        <w:rFonts w:ascii="Effra Corp" w:hAnsi="Effra Corp" w:cs="Arial"/>
        <w:b/>
        <w:bCs/>
        <w:sz w:val="16"/>
        <w:szCs w:val="16"/>
      </w:rPr>
      <w:t>Trading Update for the period ended 2 October 2015</w:t>
    </w:r>
  </w:p>
  <w:p w14:paraId="599AEE7E" w14:textId="77777777" w:rsidR="00D857EF" w:rsidRPr="00916892" w:rsidRDefault="00D857EF" w:rsidP="00916892">
    <w:pPr>
      <w:tabs>
        <w:tab w:val="right" w:pos="9360"/>
      </w:tabs>
      <w:spacing w:line="220" w:lineRule="atLeast"/>
      <w:ind w:right="53"/>
      <w:jc w:val="right"/>
      <w:rPr>
        <w:rFonts w:ascii="Effra Corp" w:hAnsi="Effra Corp" w:cs="Arial"/>
        <w:sz w:val="16"/>
        <w:szCs w:val="16"/>
      </w:rPr>
    </w:pPr>
    <w:r>
      <w:rPr>
        <w:rFonts w:ascii="Effra Corp" w:hAnsi="Effra Corp" w:cs="Arial"/>
        <w:sz w:val="16"/>
        <w:szCs w:val="16"/>
      </w:rPr>
      <w:tab/>
      <w:t>5</w:t>
    </w:r>
    <w:r w:rsidRPr="00916892">
      <w:rPr>
        <w:rFonts w:ascii="Effra Corp" w:hAnsi="Effra Corp" w:cs="Arial"/>
        <w:sz w:val="16"/>
        <w:szCs w:val="16"/>
      </w:rPr>
      <w:t xml:space="preserve"> </w:t>
    </w:r>
    <w:r>
      <w:rPr>
        <w:rFonts w:ascii="Effra Corp" w:hAnsi="Effra Corp" w:cs="Arial"/>
        <w:sz w:val="16"/>
        <w:szCs w:val="16"/>
      </w:rPr>
      <w:t>November</w:t>
    </w:r>
    <w:r w:rsidRPr="00916892">
      <w:rPr>
        <w:rFonts w:ascii="Effra Corp" w:hAnsi="Effra Corp" w:cs="Arial"/>
        <w:sz w:val="16"/>
        <w:szCs w:val="16"/>
      </w:rPr>
      <w:t xml:space="preserve"> 2015</w:t>
    </w:r>
  </w:p>
  <w:p w14:paraId="27BC3FB3" w14:textId="77777777" w:rsidR="00D857EF" w:rsidRPr="00916892" w:rsidRDefault="00D857EF" w:rsidP="00916892">
    <w:pPr>
      <w:tabs>
        <w:tab w:val="right" w:pos="9360"/>
      </w:tabs>
      <w:spacing w:line="220" w:lineRule="atLeast"/>
      <w:ind w:right="53"/>
      <w:jc w:val="right"/>
      <w:rPr>
        <w:rFonts w:cs="Arial"/>
        <w:szCs w:val="16"/>
      </w:rPr>
    </w:pPr>
    <w:r w:rsidRPr="00916892">
      <w:rPr>
        <w:rFonts w:ascii="Effra Corp" w:hAnsi="Effra Corp" w:cs="Arial"/>
        <w:sz w:val="16"/>
        <w:szCs w:val="16"/>
      </w:rPr>
      <w:t xml:space="preserve">                                                                                                                                                                                                Page </w:t>
    </w:r>
    <w:r w:rsidRPr="00916892">
      <w:rPr>
        <w:rFonts w:ascii="Effra Corp" w:hAnsi="Effra Corp" w:cs="Arial"/>
        <w:sz w:val="16"/>
        <w:szCs w:val="16"/>
      </w:rPr>
      <w:fldChar w:fldCharType="begin"/>
    </w:r>
    <w:r w:rsidRPr="00916892">
      <w:rPr>
        <w:rFonts w:ascii="Effra Corp" w:hAnsi="Effra Corp" w:cs="Arial"/>
        <w:sz w:val="16"/>
        <w:szCs w:val="16"/>
      </w:rPr>
      <w:instrText xml:space="preserve"> PAGE </w:instrText>
    </w:r>
    <w:r w:rsidRPr="00916892">
      <w:rPr>
        <w:rFonts w:ascii="Effra Corp" w:hAnsi="Effra Corp" w:cs="Arial"/>
        <w:sz w:val="16"/>
        <w:szCs w:val="16"/>
      </w:rPr>
      <w:fldChar w:fldCharType="separate"/>
    </w:r>
    <w:r>
      <w:rPr>
        <w:rFonts w:ascii="Effra Corp" w:hAnsi="Effra Corp" w:cs="Arial"/>
        <w:noProof/>
        <w:sz w:val="16"/>
        <w:szCs w:val="16"/>
      </w:rPr>
      <w:t>1</w:t>
    </w:r>
    <w:r w:rsidRPr="00916892">
      <w:rPr>
        <w:rFonts w:ascii="Effra Corp" w:hAnsi="Effra Corp" w:cs="Arial"/>
        <w:sz w:val="16"/>
        <w:szCs w:val="16"/>
      </w:rPr>
      <w:fldChar w:fldCharType="end"/>
    </w:r>
    <w:r w:rsidRPr="00916892">
      <w:rPr>
        <w:rFonts w:ascii="Effra Corp" w:hAnsi="Effra Corp" w:cs="Arial"/>
        <w:sz w:val="16"/>
        <w:szCs w:val="16"/>
      </w:rPr>
      <w:t xml:space="preserve"> of </w:t>
    </w:r>
    <w:r>
      <w:rPr>
        <w:rFonts w:ascii="Effra Corp" w:hAnsi="Effra Corp" w:cs="Arial"/>
        <w:sz w:val="16"/>
        <w:szCs w:val="16"/>
      </w:rPr>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00359"/>
    <w:multiLevelType w:val="hybridMultilevel"/>
    <w:tmpl w:val="39BC4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81473"/>
    <w:multiLevelType w:val="hybridMultilevel"/>
    <w:tmpl w:val="7D42C82E"/>
    <w:lvl w:ilvl="0" w:tplc="4F08508E">
      <w:start w:val="1"/>
      <w:numFmt w:val="bullet"/>
      <w:lvlText w:val=""/>
      <w:lvlJc w:val="left"/>
      <w:pPr>
        <w:ind w:left="1080" w:hanging="360"/>
      </w:pPr>
      <w:rPr>
        <w:rFonts w:ascii="Wingdings" w:hAnsi="Wingdings" w:hint="default"/>
        <w:color w:val="FF0000"/>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F22151"/>
    <w:multiLevelType w:val="hybridMultilevel"/>
    <w:tmpl w:val="8DC2D1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FB4A08"/>
    <w:multiLevelType w:val="hybridMultilevel"/>
    <w:tmpl w:val="AD2C00D0"/>
    <w:lvl w:ilvl="0" w:tplc="A2982B66">
      <w:start w:val="1"/>
      <w:numFmt w:val="decimal"/>
      <w:lvlText w:val="%1"/>
      <w:lvlJc w:val="left"/>
      <w:pPr>
        <w:ind w:left="540" w:hanging="360"/>
      </w:pPr>
      <w:rPr>
        <w:rFonts w:hint="default"/>
        <w:vertAlign w:val="superscrip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15:restartNumberingAfterBreak="0">
    <w:nsid w:val="13C2385F"/>
    <w:multiLevelType w:val="hybridMultilevel"/>
    <w:tmpl w:val="7CF8B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205570"/>
    <w:multiLevelType w:val="hybridMultilevel"/>
    <w:tmpl w:val="DBF8351C"/>
    <w:lvl w:ilvl="0" w:tplc="DFFE910E">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B25BB1"/>
    <w:multiLevelType w:val="hybridMultilevel"/>
    <w:tmpl w:val="5A109AA6"/>
    <w:lvl w:ilvl="0" w:tplc="ABEE41CA">
      <w:start w:val="7"/>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1BDD3138"/>
    <w:multiLevelType w:val="hybridMultilevel"/>
    <w:tmpl w:val="8CAAF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2042E9"/>
    <w:multiLevelType w:val="hybridMultilevel"/>
    <w:tmpl w:val="32205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0756D0"/>
    <w:multiLevelType w:val="hybridMultilevel"/>
    <w:tmpl w:val="5978C5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3242F6"/>
    <w:multiLevelType w:val="hybridMultilevel"/>
    <w:tmpl w:val="25F8F9FA"/>
    <w:lvl w:ilvl="0" w:tplc="74624F6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1E2A41"/>
    <w:multiLevelType w:val="hybridMultilevel"/>
    <w:tmpl w:val="991C362C"/>
    <w:lvl w:ilvl="0" w:tplc="4F08508E">
      <w:start w:val="1"/>
      <w:numFmt w:val="bullet"/>
      <w:lvlText w:val=""/>
      <w:lvlJc w:val="left"/>
      <w:pPr>
        <w:tabs>
          <w:tab w:val="num" w:pos="360"/>
        </w:tabs>
        <w:ind w:left="360" w:hanging="360"/>
      </w:pPr>
      <w:rPr>
        <w:rFonts w:ascii="Wingdings" w:hAnsi="Wingdings" w:hint="default"/>
        <w:color w:val="FF0000"/>
        <w:sz w:val="28"/>
      </w:rPr>
    </w:lvl>
    <w:lvl w:ilvl="1" w:tplc="04090005">
      <w:start w:val="1"/>
      <w:numFmt w:val="bullet"/>
      <w:lvlText w:val=""/>
      <w:lvlJc w:val="left"/>
      <w:pPr>
        <w:tabs>
          <w:tab w:val="num" w:pos="1080"/>
        </w:tabs>
        <w:ind w:left="1080" w:hanging="360"/>
      </w:pPr>
      <w:rPr>
        <w:rFonts w:ascii="Wingdings" w:hAnsi="Wingdings" w:cs="Times New Roman" w:hint="default"/>
      </w:rPr>
    </w:lvl>
    <w:lvl w:ilvl="2" w:tplc="04090005">
      <w:start w:val="1"/>
      <w:numFmt w:val="bullet"/>
      <w:lvlText w:val=""/>
      <w:lvlJc w:val="left"/>
      <w:pPr>
        <w:tabs>
          <w:tab w:val="num" w:pos="1800"/>
        </w:tabs>
        <w:ind w:left="1800" w:hanging="360"/>
      </w:pPr>
      <w:rPr>
        <w:rFonts w:ascii="Wingdings" w:hAnsi="Wingdings" w:cs="Times New Roman" w:hint="default"/>
      </w:rPr>
    </w:lvl>
    <w:lvl w:ilvl="3" w:tplc="04090001">
      <w:start w:val="1"/>
      <w:numFmt w:val="bullet"/>
      <w:lvlText w:val=""/>
      <w:lvlJc w:val="left"/>
      <w:pPr>
        <w:tabs>
          <w:tab w:val="num" w:pos="2520"/>
        </w:tabs>
        <w:ind w:left="2520" w:hanging="360"/>
      </w:pPr>
      <w:rPr>
        <w:rFonts w:ascii="Symbol" w:hAnsi="Symbol" w:cs="Times New Roman"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Times New Roman" w:hint="default"/>
      </w:rPr>
    </w:lvl>
    <w:lvl w:ilvl="6" w:tplc="04090001">
      <w:start w:val="1"/>
      <w:numFmt w:val="bullet"/>
      <w:lvlText w:val=""/>
      <w:lvlJc w:val="left"/>
      <w:pPr>
        <w:tabs>
          <w:tab w:val="num" w:pos="4680"/>
        </w:tabs>
        <w:ind w:left="4680" w:hanging="360"/>
      </w:pPr>
      <w:rPr>
        <w:rFonts w:ascii="Symbol" w:hAnsi="Symbol" w:cs="Times New Roman"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Times New Roman" w:hint="default"/>
      </w:rPr>
    </w:lvl>
  </w:abstractNum>
  <w:abstractNum w:abstractNumId="12" w15:restartNumberingAfterBreak="0">
    <w:nsid w:val="262B772F"/>
    <w:multiLevelType w:val="hybridMultilevel"/>
    <w:tmpl w:val="4C642216"/>
    <w:lvl w:ilvl="0" w:tplc="D3342038">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3C5B9B"/>
    <w:multiLevelType w:val="hybridMultilevel"/>
    <w:tmpl w:val="0296A7F6"/>
    <w:lvl w:ilvl="0" w:tplc="99D2BE10">
      <w:start w:val="1"/>
      <w:numFmt w:val="bullet"/>
      <w:lvlText w:val=""/>
      <w:lvlJc w:val="left"/>
      <w:pPr>
        <w:tabs>
          <w:tab w:val="num" w:pos="360"/>
        </w:tabs>
        <w:ind w:left="360" w:hanging="360"/>
      </w:pPr>
      <w:rPr>
        <w:rFonts w:ascii="Wingdings" w:hAnsi="Wingdings" w:hint="default"/>
        <w:color w:val="FF0000"/>
        <w:sz w:val="28"/>
      </w:rPr>
    </w:lvl>
    <w:lvl w:ilvl="1" w:tplc="04090005">
      <w:start w:val="1"/>
      <w:numFmt w:val="bullet"/>
      <w:lvlText w:val=""/>
      <w:lvlJc w:val="left"/>
      <w:pPr>
        <w:tabs>
          <w:tab w:val="num" w:pos="1080"/>
        </w:tabs>
        <w:ind w:left="1080" w:hanging="360"/>
      </w:pPr>
      <w:rPr>
        <w:rFonts w:ascii="Wingdings" w:hAnsi="Wingdings" w:cs="Times New Roman" w:hint="default"/>
      </w:rPr>
    </w:lvl>
    <w:lvl w:ilvl="2" w:tplc="04090005">
      <w:start w:val="1"/>
      <w:numFmt w:val="bullet"/>
      <w:lvlText w:val=""/>
      <w:lvlJc w:val="left"/>
      <w:pPr>
        <w:tabs>
          <w:tab w:val="num" w:pos="1800"/>
        </w:tabs>
        <w:ind w:left="1800" w:hanging="360"/>
      </w:pPr>
      <w:rPr>
        <w:rFonts w:ascii="Wingdings" w:hAnsi="Wingdings" w:cs="Times New Roman" w:hint="default"/>
      </w:rPr>
    </w:lvl>
    <w:lvl w:ilvl="3" w:tplc="04090001">
      <w:start w:val="1"/>
      <w:numFmt w:val="bullet"/>
      <w:lvlText w:val=""/>
      <w:lvlJc w:val="left"/>
      <w:pPr>
        <w:tabs>
          <w:tab w:val="num" w:pos="2520"/>
        </w:tabs>
        <w:ind w:left="2520" w:hanging="360"/>
      </w:pPr>
      <w:rPr>
        <w:rFonts w:ascii="Symbol" w:hAnsi="Symbol" w:cs="Times New Roman"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Times New Roman" w:hint="default"/>
      </w:rPr>
    </w:lvl>
    <w:lvl w:ilvl="6" w:tplc="04090001">
      <w:start w:val="1"/>
      <w:numFmt w:val="bullet"/>
      <w:lvlText w:val=""/>
      <w:lvlJc w:val="left"/>
      <w:pPr>
        <w:tabs>
          <w:tab w:val="num" w:pos="4680"/>
        </w:tabs>
        <w:ind w:left="4680" w:hanging="360"/>
      </w:pPr>
      <w:rPr>
        <w:rFonts w:ascii="Symbol" w:hAnsi="Symbol" w:cs="Times New Roman"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Times New Roman" w:hint="default"/>
      </w:rPr>
    </w:lvl>
  </w:abstractNum>
  <w:abstractNum w:abstractNumId="14" w15:restartNumberingAfterBreak="0">
    <w:nsid w:val="2CD23027"/>
    <w:multiLevelType w:val="hybridMultilevel"/>
    <w:tmpl w:val="84A2A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546C70"/>
    <w:multiLevelType w:val="hybridMultilevel"/>
    <w:tmpl w:val="1A383334"/>
    <w:lvl w:ilvl="0" w:tplc="957C4CB4">
      <w:start w:val="1"/>
      <w:numFmt w:val="lowerLetter"/>
      <w:lvlText w:val="%1)"/>
      <w:lvlJc w:val="left"/>
      <w:pPr>
        <w:ind w:left="720" w:hanging="360"/>
      </w:pPr>
      <w:rPr>
        <w:rFonts w:eastAsia="Times New Roman"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349D3538"/>
    <w:multiLevelType w:val="hybridMultilevel"/>
    <w:tmpl w:val="67BAA926"/>
    <w:lvl w:ilvl="0" w:tplc="70E8F9DE">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D9140D"/>
    <w:multiLevelType w:val="hybridMultilevel"/>
    <w:tmpl w:val="5C2C5C7C"/>
    <w:lvl w:ilvl="0" w:tplc="F8522D2C">
      <w:start w:val="3"/>
      <w:numFmt w:val="decimal"/>
      <w:lvlText w:val="%1."/>
      <w:lvlJc w:val="left"/>
      <w:pPr>
        <w:tabs>
          <w:tab w:val="num" w:pos="1920"/>
        </w:tabs>
        <w:ind w:left="1920" w:hanging="57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1023AC"/>
    <w:multiLevelType w:val="hybridMultilevel"/>
    <w:tmpl w:val="4132969A"/>
    <w:lvl w:ilvl="0" w:tplc="CF8A81BC">
      <w:start w:val="1"/>
      <w:numFmt w:val="decimal"/>
      <w:lvlText w:val="%1."/>
      <w:lvlJc w:val="left"/>
      <w:pPr>
        <w:tabs>
          <w:tab w:val="num" w:pos="1920"/>
        </w:tabs>
        <w:ind w:left="1920" w:hanging="57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C2926CE"/>
    <w:multiLevelType w:val="hybridMultilevel"/>
    <w:tmpl w:val="B066D940"/>
    <w:lvl w:ilvl="0" w:tplc="0A3CE9CE">
      <w:start w:val="1"/>
      <w:numFmt w:val="decimal"/>
      <w:lvlText w:val="%1."/>
      <w:lvlJc w:val="left"/>
      <w:pPr>
        <w:ind w:left="720" w:hanging="360"/>
      </w:pPr>
      <w:rPr>
        <w:rFonts w:cs="Times New Roman"/>
        <w:vertAlign w:val="superscrip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3CAB3DBE"/>
    <w:multiLevelType w:val="hybridMultilevel"/>
    <w:tmpl w:val="E6FCDEB6"/>
    <w:lvl w:ilvl="0" w:tplc="C5225D36">
      <w:start w:val="3"/>
      <w:numFmt w:val="decimal"/>
      <w:lvlText w:val="%1."/>
      <w:lvlJc w:val="left"/>
      <w:pPr>
        <w:ind w:left="17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EF3351"/>
    <w:multiLevelType w:val="hybridMultilevel"/>
    <w:tmpl w:val="32346B22"/>
    <w:lvl w:ilvl="0" w:tplc="6FBC053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06788A"/>
    <w:multiLevelType w:val="hybridMultilevel"/>
    <w:tmpl w:val="24448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2B0D18"/>
    <w:multiLevelType w:val="hybridMultilevel"/>
    <w:tmpl w:val="D6BC9416"/>
    <w:lvl w:ilvl="0" w:tplc="B664AD72">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C05A52"/>
    <w:multiLevelType w:val="hybridMultilevel"/>
    <w:tmpl w:val="09F2E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3B0565"/>
    <w:multiLevelType w:val="hybridMultilevel"/>
    <w:tmpl w:val="2F2AD2BC"/>
    <w:lvl w:ilvl="0" w:tplc="22267B7A">
      <w:start w:val="3"/>
      <w:numFmt w:val="decimal"/>
      <w:lvlText w:val="%1."/>
      <w:lvlJc w:val="left"/>
      <w:pPr>
        <w:ind w:left="17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8A2BC1"/>
    <w:multiLevelType w:val="hybridMultilevel"/>
    <w:tmpl w:val="7F44EA5A"/>
    <w:lvl w:ilvl="0" w:tplc="46489D6E">
      <w:start w:val="3"/>
      <w:numFmt w:val="decimal"/>
      <w:lvlText w:val="%1."/>
      <w:lvlJc w:val="left"/>
      <w:pPr>
        <w:ind w:left="360" w:hanging="360"/>
      </w:pPr>
      <w:rPr>
        <w:rFonts w:hint="default"/>
        <w:sz w:val="21"/>
        <w:szCs w:val="2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7BC14AC"/>
    <w:multiLevelType w:val="hybridMultilevel"/>
    <w:tmpl w:val="C5BE97BA"/>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585A3E0C"/>
    <w:multiLevelType w:val="hybridMultilevel"/>
    <w:tmpl w:val="26D4EA24"/>
    <w:lvl w:ilvl="0" w:tplc="04090001">
      <w:start w:val="1"/>
      <w:numFmt w:val="bullet"/>
      <w:lvlText w:val=""/>
      <w:lvlJc w:val="left"/>
      <w:pPr>
        <w:ind w:left="1087" w:hanging="360"/>
      </w:pPr>
      <w:rPr>
        <w:rFonts w:ascii="Symbol" w:hAnsi="Symbol" w:hint="default"/>
      </w:rPr>
    </w:lvl>
    <w:lvl w:ilvl="1" w:tplc="04090003" w:tentative="1">
      <w:start w:val="1"/>
      <w:numFmt w:val="bullet"/>
      <w:lvlText w:val="o"/>
      <w:lvlJc w:val="left"/>
      <w:pPr>
        <w:ind w:left="1807" w:hanging="360"/>
      </w:pPr>
      <w:rPr>
        <w:rFonts w:ascii="Courier New" w:hAnsi="Courier New" w:cs="Courier New" w:hint="default"/>
      </w:rPr>
    </w:lvl>
    <w:lvl w:ilvl="2" w:tplc="04090005" w:tentative="1">
      <w:start w:val="1"/>
      <w:numFmt w:val="bullet"/>
      <w:lvlText w:val=""/>
      <w:lvlJc w:val="left"/>
      <w:pPr>
        <w:ind w:left="2527" w:hanging="360"/>
      </w:pPr>
      <w:rPr>
        <w:rFonts w:ascii="Wingdings" w:hAnsi="Wingdings" w:hint="default"/>
      </w:rPr>
    </w:lvl>
    <w:lvl w:ilvl="3" w:tplc="04090001" w:tentative="1">
      <w:start w:val="1"/>
      <w:numFmt w:val="bullet"/>
      <w:lvlText w:val=""/>
      <w:lvlJc w:val="left"/>
      <w:pPr>
        <w:ind w:left="3247" w:hanging="360"/>
      </w:pPr>
      <w:rPr>
        <w:rFonts w:ascii="Symbol" w:hAnsi="Symbol" w:hint="default"/>
      </w:rPr>
    </w:lvl>
    <w:lvl w:ilvl="4" w:tplc="04090003" w:tentative="1">
      <w:start w:val="1"/>
      <w:numFmt w:val="bullet"/>
      <w:lvlText w:val="o"/>
      <w:lvlJc w:val="left"/>
      <w:pPr>
        <w:ind w:left="3967" w:hanging="360"/>
      </w:pPr>
      <w:rPr>
        <w:rFonts w:ascii="Courier New" w:hAnsi="Courier New" w:cs="Courier New" w:hint="default"/>
      </w:rPr>
    </w:lvl>
    <w:lvl w:ilvl="5" w:tplc="04090005" w:tentative="1">
      <w:start w:val="1"/>
      <w:numFmt w:val="bullet"/>
      <w:lvlText w:val=""/>
      <w:lvlJc w:val="left"/>
      <w:pPr>
        <w:ind w:left="4687" w:hanging="360"/>
      </w:pPr>
      <w:rPr>
        <w:rFonts w:ascii="Wingdings" w:hAnsi="Wingdings" w:hint="default"/>
      </w:rPr>
    </w:lvl>
    <w:lvl w:ilvl="6" w:tplc="04090001" w:tentative="1">
      <w:start w:val="1"/>
      <w:numFmt w:val="bullet"/>
      <w:lvlText w:val=""/>
      <w:lvlJc w:val="left"/>
      <w:pPr>
        <w:ind w:left="5407" w:hanging="360"/>
      </w:pPr>
      <w:rPr>
        <w:rFonts w:ascii="Symbol" w:hAnsi="Symbol" w:hint="default"/>
      </w:rPr>
    </w:lvl>
    <w:lvl w:ilvl="7" w:tplc="04090003" w:tentative="1">
      <w:start w:val="1"/>
      <w:numFmt w:val="bullet"/>
      <w:lvlText w:val="o"/>
      <w:lvlJc w:val="left"/>
      <w:pPr>
        <w:ind w:left="6127" w:hanging="360"/>
      </w:pPr>
      <w:rPr>
        <w:rFonts w:ascii="Courier New" w:hAnsi="Courier New" w:cs="Courier New" w:hint="default"/>
      </w:rPr>
    </w:lvl>
    <w:lvl w:ilvl="8" w:tplc="04090005" w:tentative="1">
      <w:start w:val="1"/>
      <w:numFmt w:val="bullet"/>
      <w:lvlText w:val=""/>
      <w:lvlJc w:val="left"/>
      <w:pPr>
        <w:ind w:left="6847" w:hanging="360"/>
      </w:pPr>
      <w:rPr>
        <w:rFonts w:ascii="Wingdings" w:hAnsi="Wingdings" w:hint="default"/>
      </w:rPr>
    </w:lvl>
  </w:abstractNum>
  <w:abstractNum w:abstractNumId="29" w15:restartNumberingAfterBreak="0">
    <w:nsid w:val="60D45FFC"/>
    <w:multiLevelType w:val="hybridMultilevel"/>
    <w:tmpl w:val="F0CAFE2E"/>
    <w:lvl w:ilvl="0" w:tplc="94FAA35E">
      <w:start w:val="3"/>
      <w:numFmt w:val="decimal"/>
      <w:lvlText w:val="%1."/>
      <w:lvlJc w:val="left"/>
      <w:pPr>
        <w:tabs>
          <w:tab w:val="num" w:pos="1920"/>
        </w:tabs>
        <w:ind w:left="1920" w:hanging="57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8747775"/>
    <w:multiLevelType w:val="hybridMultilevel"/>
    <w:tmpl w:val="1C7C4C44"/>
    <w:lvl w:ilvl="0" w:tplc="04090001">
      <w:start w:val="1"/>
      <w:numFmt w:val="bullet"/>
      <w:lvlText w:val=""/>
      <w:lvlJc w:val="left"/>
      <w:pPr>
        <w:tabs>
          <w:tab w:val="num" w:pos="360"/>
        </w:tabs>
        <w:ind w:left="360" w:hanging="360"/>
      </w:pPr>
      <w:rPr>
        <w:rFonts w:ascii="Symbol" w:hAnsi="Symbol" w:hint="default"/>
        <w:color w:val="FF0000"/>
        <w:sz w:val="28"/>
      </w:rPr>
    </w:lvl>
    <w:lvl w:ilvl="1" w:tplc="04090005">
      <w:start w:val="1"/>
      <w:numFmt w:val="bullet"/>
      <w:lvlText w:val=""/>
      <w:lvlJc w:val="left"/>
      <w:pPr>
        <w:tabs>
          <w:tab w:val="num" w:pos="1080"/>
        </w:tabs>
        <w:ind w:left="1080" w:hanging="360"/>
      </w:pPr>
      <w:rPr>
        <w:rFonts w:ascii="Wingdings" w:hAnsi="Wingdings" w:cs="Times New Roman" w:hint="default"/>
      </w:rPr>
    </w:lvl>
    <w:lvl w:ilvl="2" w:tplc="04090005">
      <w:start w:val="1"/>
      <w:numFmt w:val="bullet"/>
      <w:lvlText w:val=""/>
      <w:lvlJc w:val="left"/>
      <w:pPr>
        <w:tabs>
          <w:tab w:val="num" w:pos="1800"/>
        </w:tabs>
        <w:ind w:left="1800" w:hanging="360"/>
      </w:pPr>
      <w:rPr>
        <w:rFonts w:ascii="Wingdings" w:hAnsi="Wingdings" w:cs="Times New Roman" w:hint="default"/>
      </w:rPr>
    </w:lvl>
    <w:lvl w:ilvl="3" w:tplc="04090001">
      <w:start w:val="1"/>
      <w:numFmt w:val="bullet"/>
      <w:lvlText w:val=""/>
      <w:lvlJc w:val="left"/>
      <w:pPr>
        <w:tabs>
          <w:tab w:val="num" w:pos="2520"/>
        </w:tabs>
        <w:ind w:left="2520" w:hanging="360"/>
      </w:pPr>
      <w:rPr>
        <w:rFonts w:ascii="Symbol" w:hAnsi="Symbol" w:cs="Times New Roman"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Times New Roman" w:hint="default"/>
      </w:rPr>
    </w:lvl>
    <w:lvl w:ilvl="6" w:tplc="04090001">
      <w:start w:val="1"/>
      <w:numFmt w:val="bullet"/>
      <w:lvlText w:val=""/>
      <w:lvlJc w:val="left"/>
      <w:pPr>
        <w:tabs>
          <w:tab w:val="num" w:pos="4680"/>
        </w:tabs>
        <w:ind w:left="4680" w:hanging="360"/>
      </w:pPr>
      <w:rPr>
        <w:rFonts w:ascii="Symbol" w:hAnsi="Symbol" w:cs="Times New Roman"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Times New Roman" w:hint="default"/>
      </w:rPr>
    </w:lvl>
  </w:abstractNum>
  <w:abstractNum w:abstractNumId="31" w15:restartNumberingAfterBreak="0">
    <w:nsid w:val="69EA74C0"/>
    <w:multiLevelType w:val="hybridMultilevel"/>
    <w:tmpl w:val="EF0C43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335EBA"/>
    <w:multiLevelType w:val="hybridMultilevel"/>
    <w:tmpl w:val="A91417CC"/>
    <w:lvl w:ilvl="0" w:tplc="04090001">
      <w:start w:val="1"/>
      <w:numFmt w:val="bullet"/>
      <w:lvlText w:val=""/>
      <w:lvlJc w:val="left"/>
      <w:pPr>
        <w:ind w:left="720" w:hanging="360"/>
      </w:pPr>
      <w:rPr>
        <w:rFonts w:ascii="Symbol" w:hAnsi="Symbol" w:hint="default"/>
        <w:color w:val="FF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0654E5"/>
    <w:multiLevelType w:val="hybridMultilevel"/>
    <w:tmpl w:val="1AAA4DF6"/>
    <w:lvl w:ilvl="0" w:tplc="C9E0523C">
      <w:start w:val="1"/>
      <w:numFmt w:val="decimal"/>
      <w:lvlText w:val="(%1)"/>
      <w:lvlJc w:val="left"/>
      <w:pPr>
        <w:ind w:left="-180" w:hanging="360"/>
      </w:pPr>
      <w:rPr>
        <w:rFonts w:ascii="Arial" w:hAnsi="Arial" w:cs="Arial" w:hint="default"/>
        <w:i/>
        <w:color w:val="000000"/>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34" w15:restartNumberingAfterBreak="0">
    <w:nsid w:val="798832CD"/>
    <w:multiLevelType w:val="hybridMultilevel"/>
    <w:tmpl w:val="527E041E"/>
    <w:lvl w:ilvl="0" w:tplc="4F08508E">
      <w:start w:val="1"/>
      <w:numFmt w:val="bullet"/>
      <w:lvlText w:val=""/>
      <w:lvlJc w:val="left"/>
      <w:pPr>
        <w:ind w:left="1080" w:hanging="360"/>
      </w:pPr>
      <w:rPr>
        <w:rFonts w:ascii="Wingdings" w:hAnsi="Wingdings" w:hint="default"/>
        <w:color w:val="FF0000"/>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9C971ED"/>
    <w:multiLevelType w:val="hybridMultilevel"/>
    <w:tmpl w:val="AE6E22CE"/>
    <w:lvl w:ilvl="0" w:tplc="664CE984">
      <w:start w:val="4"/>
      <w:numFmt w:val="decimal"/>
      <w:lvlText w:val="%1."/>
      <w:lvlJc w:val="left"/>
      <w:pPr>
        <w:tabs>
          <w:tab w:val="num" w:pos="1920"/>
        </w:tabs>
        <w:ind w:left="1920" w:hanging="57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15:restartNumberingAfterBreak="0">
    <w:nsid w:val="7ABC46E4"/>
    <w:multiLevelType w:val="hybridMultilevel"/>
    <w:tmpl w:val="88ACAEAE"/>
    <w:lvl w:ilvl="0" w:tplc="41F0217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AFD1EF4"/>
    <w:multiLevelType w:val="hybridMultilevel"/>
    <w:tmpl w:val="E5F227C6"/>
    <w:lvl w:ilvl="0" w:tplc="0B727904">
      <w:start w:val="3"/>
      <w:numFmt w:val="decimal"/>
      <w:lvlText w:val="%1."/>
      <w:lvlJc w:val="left"/>
      <w:pPr>
        <w:tabs>
          <w:tab w:val="num" w:pos="1920"/>
        </w:tabs>
        <w:ind w:left="1920" w:hanging="57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2B7EFF"/>
    <w:multiLevelType w:val="hybridMultilevel"/>
    <w:tmpl w:val="A6F6DF8E"/>
    <w:lvl w:ilvl="0" w:tplc="74624F6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D700F6"/>
    <w:multiLevelType w:val="hybridMultilevel"/>
    <w:tmpl w:val="032E765E"/>
    <w:lvl w:ilvl="0" w:tplc="8E6064EA">
      <w:start w:val="16"/>
      <w:numFmt w:val="decimal"/>
      <w:lvlText w:val="%1."/>
      <w:lvlJc w:val="left"/>
      <w:pPr>
        <w:tabs>
          <w:tab w:val="num" w:pos="1920"/>
        </w:tabs>
        <w:ind w:left="1920" w:hanging="57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1B09D5"/>
    <w:multiLevelType w:val="hybridMultilevel"/>
    <w:tmpl w:val="AD2C00D0"/>
    <w:lvl w:ilvl="0" w:tplc="A2982B66">
      <w:start w:val="1"/>
      <w:numFmt w:val="decimal"/>
      <w:lvlText w:val="%1"/>
      <w:lvlJc w:val="left"/>
      <w:pPr>
        <w:ind w:left="540" w:hanging="360"/>
      </w:pPr>
      <w:rPr>
        <w:rFonts w:hint="default"/>
        <w:vertAlign w:val="superscrip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13"/>
  </w:num>
  <w:num w:numId="2">
    <w:abstractNumId w:val="11"/>
  </w:num>
  <w:num w:numId="3">
    <w:abstractNumId w:val="18"/>
  </w:num>
  <w:num w:numId="4">
    <w:abstractNumId w:val="13"/>
  </w:num>
  <w:num w:numId="5">
    <w:abstractNumId w:val="15"/>
  </w:num>
  <w:num w:numId="6">
    <w:abstractNumId w:val="27"/>
  </w:num>
  <w:num w:numId="7">
    <w:abstractNumId w:val="13"/>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28"/>
  </w:num>
  <w:num w:numId="11">
    <w:abstractNumId w:val="39"/>
  </w:num>
  <w:num w:numId="12">
    <w:abstractNumId w:val="0"/>
  </w:num>
  <w:num w:numId="13">
    <w:abstractNumId w:val="32"/>
  </w:num>
  <w:num w:numId="14">
    <w:abstractNumId w:val="30"/>
  </w:num>
  <w:num w:numId="15">
    <w:abstractNumId w:val="33"/>
  </w:num>
  <w:num w:numId="16">
    <w:abstractNumId w:val="6"/>
  </w:num>
  <w:num w:numId="17">
    <w:abstractNumId w:val="36"/>
  </w:num>
  <w:num w:numId="18">
    <w:abstractNumId w:val="7"/>
  </w:num>
  <w:num w:numId="19">
    <w:abstractNumId w:val="14"/>
  </w:num>
  <w:num w:numId="20">
    <w:abstractNumId w:val="23"/>
  </w:num>
  <w:num w:numId="21">
    <w:abstractNumId w:val="16"/>
  </w:num>
  <w:num w:numId="22">
    <w:abstractNumId w:val="26"/>
  </w:num>
  <w:num w:numId="23">
    <w:abstractNumId w:val="5"/>
  </w:num>
  <w:num w:numId="24">
    <w:abstractNumId w:val="12"/>
  </w:num>
  <w:num w:numId="25">
    <w:abstractNumId w:val="1"/>
  </w:num>
  <w:num w:numId="26">
    <w:abstractNumId w:val="34"/>
  </w:num>
  <w:num w:numId="27">
    <w:abstractNumId w:val="25"/>
  </w:num>
  <w:num w:numId="28">
    <w:abstractNumId w:val="20"/>
  </w:num>
  <w:num w:numId="29">
    <w:abstractNumId w:val="17"/>
  </w:num>
  <w:num w:numId="30">
    <w:abstractNumId w:val="29"/>
  </w:num>
  <w:num w:numId="3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num>
  <w:num w:numId="33">
    <w:abstractNumId w:val="9"/>
  </w:num>
  <w:num w:numId="34">
    <w:abstractNumId w:val="22"/>
  </w:num>
  <w:num w:numId="35">
    <w:abstractNumId w:val="37"/>
  </w:num>
  <w:num w:numId="36">
    <w:abstractNumId w:val="35"/>
  </w:num>
  <w:num w:numId="37">
    <w:abstractNumId w:val="4"/>
  </w:num>
  <w:num w:numId="38">
    <w:abstractNumId w:val="21"/>
  </w:num>
  <w:num w:numId="39">
    <w:abstractNumId w:val="31"/>
  </w:num>
  <w:num w:numId="40">
    <w:abstractNumId w:val="24"/>
  </w:num>
  <w:num w:numId="41">
    <w:abstractNumId w:val="3"/>
  </w:num>
  <w:num w:numId="42">
    <w:abstractNumId w:val="40"/>
  </w:num>
  <w:num w:numId="43">
    <w:abstractNumId w:val="38"/>
  </w:num>
  <w:num w:numId="44">
    <w:abstractNumId w:val="10"/>
  </w:num>
  <w:num w:numId="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88F"/>
    <w:rsid w:val="000001F6"/>
    <w:rsid w:val="00001481"/>
    <w:rsid w:val="00001719"/>
    <w:rsid w:val="00001888"/>
    <w:rsid w:val="00001960"/>
    <w:rsid w:val="00002D7E"/>
    <w:rsid w:val="00003FD0"/>
    <w:rsid w:val="000044C6"/>
    <w:rsid w:val="00004552"/>
    <w:rsid w:val="00004842"/>
    <w:rsid w:val="00004EF9"/>
    <w:rsid w:val="0000513C"/>
    <w:rsid w:val="00005A46"/>
    <w:rsid w:val="00005BD6"/>
    <w:rsid w:val="000061F7"/>
    <w:rsid w:val="000063F1"/>
    <w:rsid w:val="00006472"/>
    <w:rsid w:val="0000672E"/>
    <w:rsid w:val="0000688F"/>
    <w:rsid w:val="00006C73"/>
    <w:rsid w:val="000074D6"/>
    <w:rsid w:val="00007D0D"/>
    <w:rsid w:val="0001027C"/>
    <w:rsid w:val="00010598"/>
    <w:rsid w:val="000106E6"/>
    <w:rsid w:val="000111A2"/>
    <w:rsid w:val="00011D18"/>
    <w:rsid w:val="00012C63"/>
    <w:rsid w:val="00012E52"/>
    <w:rsid w:val="00013351"/>
    <w:rsid w:val="00013CB2"/>
    <w:rsid w:val="00013FAC"/>
    <w:rsid w:val="00015936"/>
    <w:rsid w:val="00015F7B"/>
    <w:rsid w:val="000163A2"/>
    <w:rsid w:val="00017241"/>
    <w:rsid w:val="000172FD"/>
    <w:rsid w:val="0002020F"/>
    <w:rsid w:val="00020EC4"/>
    <w:rsid w:val="00021862"/>
    <w:rsid w:val="00022C78"/>
    <w:rsid w:val="00022F11"/>
    <w:rsid w:val="00022FE3"/>
    <w:rsid w:val="00023D9D"/>
    <w:rsid w:val="0002462E"/>
    <w:rsid w:val="00024660"/>
    <w:rsid w:val="00024A9F"/>
    <w:rsid w:val="00024DD9"/>
    <w:rsid w:val="00024F2C"/>
    <w:rsid w:val="000250E3"/>
    <w:rsid w:val="00025994"/>
    <w:rsid w:val="00025A2C"/>
    <w:rsid w:val="00025D73"/>
    <w:rsid w:val="0002642A"/>
    <w:rsid w:val="00026BDF"/>
    <w:rsid w:val="00026C88"/>
    <w:rsid w:val="00026E62"/>
    <w:rsid w:val="000275CB"/>
    <w:rsid w:val="00027671"/>
    <w:rsid w:val="00027B2F"/>
    <w:rsid w:val="00027C9C"/>
    <w:rsid w:val="0003044E"/>
    <w:rsid w:val="000306B2"/>
    <w:rsid w:val="00030BC3"/>
    <w:rsid w:val="00030DDF"/>
    <w:rsid w:val="00031573"/>
    <w:rsid w:val="00032BB8"/>
    <w:rsid w:val="000333E1"/>
    <w:rsid w:val="00033776"/>
    <w:rsid w:val="00033FCC"/>
    <w:rsid w:val="00034E36"/>
    <w:rsid w:val="00034EBC"/>
    <w:rsid w:val="00035BDE"/>
    <w:rsid w:val="00035DF5"/>
    <w:rsid w:val="000365DE"/>
    <w:rsid w:val="000376D3"/>
    <w:rsid w:val="000376DA"/>
    <w:rsid w:val="000377CF"/>
    <w:rsid w:val="00040179"/>
    <w:rsid w:val="00041789"/>
    <w:rsid w:val="00041EE4"/>
    <w:rsid w:val="0004243A"/>
    <w:rsid w:val="00042A5B"/>
    <w:rsid w:val="00043652"/>
    <w:rsid w:val="00043A94"/>
    <w:rsid w:val="00043FDA"/>
    <w:rsid w:val="0004414B"/>
    <w:rsid w:val="00044E7C"/>
    <w:rsid w:val="00045EF3"/>
    <w:rsid w:val="00046836"/>
    <w:rsid w:val="00046AA3"/>
    <w:rsid w:val="00046E8C"/>
    <w:rsid w:val="0004700E"/>
    <w:rsid w:val="000475D2"/>
    <w:rsid w:val="0005049A"/>
    <w:rsid w:val="000507CD"/>
    <w:rsid w:val="000508AC"/>
    <w:rsid w:val="00050B19"/>
    <w:rsid w:val="000512D1"/>
    <w:rsid w:val="0005297F"/>
    <w:rsid w:val="00052ADA"/>
    <w:rsid w:val="000537C1"/>
    <w:rsid w:val="00053EE9"/>
    <w:rsid w:val="00054194"/>
    <w:rsid w:val="00056010"/>
    <w:rsid w:val="00056097"/>
    <w:rsid w:val="00056FAC"/>
    <w:rsid w:val="0005707D"/>
    <w:rsid w:val="000574C2"/>
    <w:rsid w:val="000575D1"/>
    <w:rsid w:val="000575EC"/>
    <w:rsid w:val="00057B3C"/>
    <w:rsid w:val="00057DDB"/>
    <w:rsid w:val="00057E66"/>
    <w:rsid w:val="00060776"/>
    <w:rsid w:val="0006109B"/>
    <w:rsid w:val="00061F58"/>
    <w:rsid w:val="00062397"/>
    <w:rsid w:val="00062F07"/>
    <w:rsid w:val="00063496"/>
    <w:rsid w:val="00063E08"/>
    <w:rsid w:val="00063E1C"/>
    <w:rsid w:val="0006421D"/>
    <w:rsid w:val="0006437B"/>
    <w:rsid w:val="000647DE"/>
    <w:rsid w:val="000648DC"/>
    <w:rsid w:val="00064AD6"/>
    <w:rsid w:val="00064F80"/>
    <w:rsid w:val="000653C1"/>
    <w:rsid w:val="00065DF5"/>
    <w:rsid w:val="00066E67"/>
    <w:rsid w:val="000674E5"/>
    <w:rsid w:val="00070115"/>
    <w:rsid w:val="00070183"/>
    <w:rsid w:val="000717B7"/>
    <w:rsid w:val="00071B84"/>
    <w:rsid w:val="00072610"/>
    <w:rsid w:val="00072DA8"/>
    <w:rsid w:val="000731A5"/>
    <w:rsid w:val="000736A2"/>
    <w:rsid w:val="0007643C"/>
    <w:rsid w:val="00077614"/>
    <w:rsid w:val="00077BDA"/>
    <w:rsid w:val="000800F2"/>
    <w:rsid w:val="00080280"/>
    <w:rsid w:val="00080592"/>
    <w:rsid w:val="000810C6"/>
    <w:rsid w:val="00081290"/>
    <w:rsid w:val="0008165B"/>
    <w:rsid w:val="00082766"/>
    <w:rsid w:val="00082EC2"/>
    <w:rsid w:val="00082EE9"/>
    <w:rsid w:val="00083678"/>
    <w:rsid w:val="00083BB5"/>
    <w:rsid w:val="000845F7"/>
    <w:rsid w:val="00084F2E"/>
    <w:rsid w:val="00085B08"/>
    <w:rsid w:val="00085ED5"/>
    <w:rsid w:val="00086D18"/>
    <w:rsid w:val="00086D63"/>
    <w:rsid w:val="00087155"/>
    <w:rsid w:val="000879E3"/>
    <w:rsid w:val="00087F58"/>
    <w:rsid w:val="000900E0"/>
    <w:rsid w:val="000903C5"/>
    <w:rsid w:val="000915BF"/>
    <w:rsid w:val="000919E8"/>
    <w:rsid w:val="00091C7E"/>
    <w:rsid w:val="00091EC5"/>
    <w:rsid w:val="00093171"/>
    <w:rsid w:val="000931CF"/>
    <w:rsid w:val="00093E74"/>
    <w:rsid w:val="000942D1"/>
    <w:rsid w:val="00094698"/>
    <w:rsid w:val="00094ED6"/>
    <w:rsid w:val="00094F90"/>
    <w:rsid w:val="00095E00"/>
    <w:rsid w:val="00096440"/>
    <w:rsid w:val="00096EAA"/>
    <w:rsid w:val="00096FDB"/>
    <w:rsid w:val="000975A4"/>
    <w:rsid w:val="0009763C"/>
    <w:rsid w:val="00097D9C"/>
    <w:rsid w:val="000A060A"/>
    <w:rsid w:val="000A108E"/>
    <w:rsid w:val="000A2179"/>
    <w:rsid w:val="000A2D5B"/>
    <w:rsid w:val="000A2DC7"/>
    <w:rsid w:val="000A30A4"/>
    <w:rsid w:val="000A31E7"/>
    <w:rsid w:val="000A35C6"/>
    <w:rsid w:val="000A4255"/>
    <w:rsid w:val="000A4CB4"/>
    <w:rsid w:val="000A4D08"/>
    <w:rsid w:val="000A50E6"/>
    <w:rsid w:val="000A584C"/>
    <w:rsid w:val="000A6C0A"/>
    <w:rsid w:val="000A70F0"/>
    <w:rsid w:val="000A7644"/>
    <w:rsid w:val="000A7729"/>
    <w:rsid w:val="000A7976"/>
    <w:rsid w:val="000A7B54"/>
    <w:rsid w:val="000B0D92"/>
    <w:rsid w:val="000B1433"/>
    <w:rsid w:val="000B204F"/>
    <w:rsid w:val="000B24D4"/>
    <w:rsid w:val="000B292A"/>
    <w:rsid w:val="000B2CF8"/>
    <w:rsid w:val="000B3901"/>
    <w:rsid w:val="000B399E"/>
    <w:rsid w:val="000B3D58"/>
    <w:rsid w:val="000B46E4"/>
    <w:rsid w:val="000B4757"/>
    <w:rsid w:val="000B496A"/>
    <w:rsid w:val="000B5DFB"/>
    <w:rsid w:val="000B6276"/>
    <w:rsid w:val="000B7976"/>
    <w:rsid w:val="000B7D2E"/>
    <w:rsid w:val="000C07D8"/>
    <w:rsid w:val="000C0FED"/>
    <w:rsid w:val="000C14EC"/>
    <w:rsid w:val="000C1F1B"/>
    <w:rsid w:val="000C2027"/>
    <w:rsid w:val="000C271A"/>
    <w:rsid w:val="000C2985"/>
    <w:rsid w:val="000C29E8"/>
    <w:rsid w:val="000C3146"/>
    <w:rsid w:val="000C3542"/>
    <w:rsid w:val="000C3F38"/>
    <w:rsid w:val="000C4BE2"/>
    <w:rsid w:val="000C568E"/>
    <w:rsid w:val="000C5B23"/>
    <w:rsid w:val="000C5BE9"/>
    <w:rsid w:val="000C5EA7"/>
    <w:rsid w:val="000C6DDD"/>
    <w:rsid w:val="000C7394"/>
    <w:rsid w:val="000C7C96"/>
    <w:rsid w:val="000D02AA"/>
    <w:rsid w:val="000D071D"/>
    <w:rsid w:val="000D0F14"/>
    <w:rsid w:val="000D1BD6"/>
    <w:rsid w:val="000D2280"/>
    <w:rsid w:val="000D22A8"/>
    <w:rsid w:val="000D2895"/>
    <w:rsid w:val="000D2A4F"/>
    <w:rsid w:val="000D3615"/>
    <w:rsid w:val="000D3E7D"/>
    <w:rsid w:val="000D444E"/>
    <w:rsid w:val="000D4D21"/>
    <w:rsid w:val="000D5791"/>
    <w:rsid w:val="000D57ED"/>
    <w:rsid w:val="000D58EE"/>
    <w:rsid w:val="000D5C19"/>
    <w:rsid w:val="000D6179"/>
    <w:rsid w:val="000D6820"/>
    <w:rsid w:val="000D7405"/>
    <w:rsid w:val="000D7878"/>
    <w:rsid w:val="000D7BCB"/>
    <w:rsid w:val="000E003F"/>
    <w:rsid w:val="000E05B7"/>
    <w:rsid w:val="000E0645"/>
    <w:rsid w:val="000E0DA0"/>
    <w:rsid w:val="000E0F9E"/>
    <w:rsid w:val="000E18AA"/>
    <w:rsid w:val="000E1D63"/>
    <w:rsid w:val="000E1E38"/>
    <w:rsid w:val="000E213E"/>
    <w:rsid w:val="000E2190"/>
    <w:rsid w:val="000E2BB9"/>
    <w:rsid w:val="000E2EC7"/>
    <w:rsid w:val="000E3C63"/>
    <w:rsid w:val="000E60D2"/>
    <w:rsid w:val="000E6CC9"/>
    <w:rsid w:val="000E75ED"/>
    <w:rsid w:val="000E7740"/>
    <w:rsid w:val="000F0207"/>
    <w:rsid w:val="000F089A"/>
    <w:rsid w:val="000F09B7"/>
    <w:rsid w:val="000F1CBF"/>
    <w:rsid w:val="000F2346"/>
    <w:rsid w:val="000F2852"/>
    <w:rsid w:val="000F3BCB"/>
    <w:rsid w:val="000F41E4"/>
    <w:rsid w:val="000F4B47"/>
    <w:rsid w:val="000F4DCF"/>
    <w:rsid w:val="000F52C8"/>
    <w:rsid w:val="000F540A"/>
    <w:rsid w:val="000F5CE0"/>
    <w:rsid w:val="000F5DF0"/>
    <w:rsid w:val="000F6661"/>
    <w:rsid w:val="000F688C"/>
    <w:rsid w:val="000F6ECB"/>
    <w:rsid w:val="000F753E"/>
    <w:rsid w:val="000F79A2"/>
    <w:rsid w:val="000F7C5B"/>
    <w:rsid w:val="000F7ECB"/>
    <w:rsid w:val="00100655"/>
    <w:rsid w:val="0010075B"/>
    <w:rsid w:val="0010136A"/>
    <w:rsid w:val="0010167F"/>
    <w:rsid w:val="001034A1"/>
    <w:rsid w:val="00103CBB"/>
    <w:rsid w:val="001042A9"/>
    <w:rsid w:val="001044CF"/>
    <w:rsid w:val="00104AFA"/>
    <w:rsid w:val="00105A74"/>
    <w:rsid w:val="00105AD3"/>
    <w:rsid w:val="00105CA7"/>
    <w:rsid w:val="0010685B"/>
    <w:rsid w:val="001069AB"/>
    <w:rsid w:val="00107B42"/>
    <w:rsid w:val="00107BA9"/>
    <w:rsid w:val="00107F32"/>
    <w:rsid w:val="00110058"/>
    <w:rsid w:val="00110498"/>
    <w:rsid w:val="00110781"/>
    <w:rsid w:val="00110994"/>
    <w:rsid w:val="00110D48"/>
    <w:rsid w:val="00112EE8"/>
    <w:rsid w:val="00113180"/>
    <w:rsid w:val="00114084"/>
    <w:rsid w:val="0011586C"/>
    <w:rsid w:val="00116AE3"/>
    <w:rsid w:val="0011783A"/>
    <w:rsid w:val="001179E5"/>
    <w:rsid w:val="0012029E"/>
    <w:rsid w:val="001204BB"/>
    <w:rsid w:val="001204FE"/>
    <w:rsid w:val="00120CA9"/>
    <w:rsid w:val="00120D84"/>
    <w:rsid w:val="001215BE"/>
    <w:rsid w:val="00121AEF"/>
    <w:rsid w:val="00122327"/>
    <w:rsid w:val="0012438E"/>
    <w:rsid w:val="00124984"/>
    <w:rsid w:val="00124ABE"/>
    <w:rsid w:val="00126B86"/>
    <w:rsid w:val="00126EAC"/>
    <w:rsid w:val="0012703E"/>
    <w:rsid w:val="00127041"/>
    <w:rsid w:val="001270EC"/>
    <w:rsid w:val="00127740"/>
    <w:rsid w:val="00127F35"/>
    <w:rsid w:val="00130A86"/>
    <w:rsid w:val="00130BE2"/>
    <w:rsid w:val="00131334"/>
    <w:rsid w:val="00131417"/>
    <w:rsid w:val="00131B18"/>
    <w:rsid w:val="00131ECF"/>
    <w:rsid w:val="001320F8"/>
    <w:rsid w:val="001323EB"/>
    <w:rsid w:val="00132949"/>
    <w:rsid w:val="0013300A"/>
    <w:rsid w:val="00133354"/>
    <w:rsid w:val="00133A15"/>
    <w:rsid w:val="00133EAF"/>
    <w:rsid w:val="00134027"/>
    <w:rsid w:val="001352A4"/>
    <w:rsid w:val="00135E62"/>
    <w:rsid w:val="00136211"/>
    <w:rsid w:val="00137A85"/>
    <w:rsid w:val="00137E93"/>
    <w:rsid w:val="00140E07"/>
    <w:rsid w:val="00141CE9"/>
    <w:rsid w:val="00142595"/>
    <w:rsid w:val="00142705"/>
    <w:rsid w:val="0014286C"/>
    <w:rsid w:val="00142C1B"/>
    <w:rsid w:val="00142CA6"/>
    <w:rsid w:val="00142FFD"/>
    <w:rsid w:val="001442E1"/>
    <w:rsid w:val="001443E6"/>
    <w:rsid w:val="00144A7E"/>
    <w:rsid w:val="00144E75"/>
    <w:rsid w:val="00144EB7"/>
    <w:rsid w:val="00145C46"/>
    <w:rsid w:val="0014722F"/>
    <w:rsid w:val="0015044A"/>
    <w:rsid w:val="00150E98"/>
    <w:rsid w:val="0015110C"/>
    <w:rsid w:val="00151719"/>
    <w:rsid w:val="00151895"/>
    <w:rsid w:val="00152015"/>
    <w:rsid w:val="001521CB"/>
    <w:rsid w:val="00152633"/>
    <w:rsid w:val="0015370C"/>
    <w:rsid w:val="00153953"/>
    <w:rsid w:val="001543D0"/>
    <w:rsid w:val="001547CE"/>
    <w:rsid w:val="001548CC"/>
    <w:rsid w:val="00154B22"/>
    <w:rsid w:val="001550E1"/>
    <w:rsid w:val="00155CB7"/>
    <w:rsid w:val="001561D8"/>
    <w:rsid w:val="00156AA4"/>
    <w:rsid w:val="00157074"/>
    <w:rsid w:val="001573BD"/>
    <w:rsid w:val="0016008C"/>
    <w:rsid w:val="0016115D"/>
    <w:rsid w:val="0016135D"/>
    <w:rsid w:val="0016159D"/>
    <w:rsid w:val="00161B31"/>
    <w:rsid w:val="00162A37"/>
    <w:rsid w:val="00163513"/>
    <w:rsid w:val="001641D2"/>
    <w:rsid w:val="00164241"/>
    <w:rsid w:val="0016582C"/>
    <w:rsid w:val="00165FB5"/>
    <w:rsid w:val="001660B7"/>
    <w:rsid w:val="001665A3"/>
    <w:rsid w:val="00166F9B"/>
    <w:rsid w:val="00167AB9"/>
    <w:rsid w:val="00167CF8"/>
    <w:rsid w:val="00167E95"/>
    <w:rsid w:val="00170292"/>
    <w:rsid w:val="00172505"/>
    <w:rsid w:val="00172763"/>
    <w:rsid w:val="001727B5"/>
    <w:rsid w:val="00172DFE"/>
    <w:rsid w:val="00172EFF"/>
    <w:rsid w:val="00172FB4"/>
    <w:rsid w:val="00174288"/>
    <w:rsid w:val="001752CF"/>
    <w:rsid w:val="00176041"/>
    <w:rsid w:val="00177125"/>
    <w:rsid w:val="001775B8"/>
    <w:rsid w:val="0018072A"/>
    <w:rsid w:val="00180B2F"/>
    <w:rsid w:val="00180CBD"/>
    <w:rsid w:val="00180FC9"/>
    <w:rsid w:val="0018326F"/>
    <w:rsid w:val="00183C2B"/>
    <w:rsid w:val="00184070"/>
    <w:rsid w:val="001841D7"/>
    <w:rsid w:val="00184B72"/>
    <w:rsid w:val="00184E54"/>
    <w:rsid w:val="001858BD"/>
    <w:rsid w:val="0019027B"/>
    <w:rsid w:val="00190ACF"/>
    <w:rsid w:val="00191BE3"/>
    <w:rsid w:val="00191CBD"/>
    <w:rsid w:val="00192263"/>
    <w:rsid w:val="001922CD"/>
    <w:rsid w:val="00192405"/>
    <w:rsid w:val="00192A84"/>
    <w:rsid w:val="00193F93"/>
    <w:rsid w:val="001944F9"/>
    <w:rsid w:val="00194991"/>
    <w:rsid w:val="00194C59"/>
    <w:rsid w:val="00195B48"/>
    <w:rsid w:val="00196CA8"/>
    <w:rsid w:val="00196FAA"/>
    <w:rsid w:val="001A2C33"/>
    <w:rsid w:val="001A45C1"/>
    <w:rsid w:val="001A4C06"/>
    <w:rsid w:val="001A4FCA"/>
    <w:rsid w:val="001A564C"/>
    <w:rsid w:val="001A5834"/>
    <w:rsid w:val="001A5B0E"/>
    <w:rsid w:val="001B0706"/>
    <w:rsid w:val="001B0F3E"/>
    <w:rsid w:val="001B1EEF"/>
    <w:rsid w:val="001B2F19"/>
    <w:rsid w:val="001B3354"/>
    <w:rsid w:val="001B3620"/>
    <w:rsid w:val="001B3F55"/>
    <w:rsid w:val="001B54D3"/>
    <w:rsid w:val="001B5D5B"/>
    <w:rsid w:val="001C003C"/>
    <w:rsid w:val="001C0599"/>
    <w:rsid w:val="001C05A6"/>
    <w:rsid w:val="001C0DE2"/>
    <w:rsid w:val="001C189E"/>
    <w:rsid w:val="001C1D02"/>
    <w:rsid w:val="001C1F77"/>
    <w:rsid w:val="001C20F4"/>
    <w:rsid w:val="001C3FB0"/>
    <w:rsid w:val="001C40FA"/>
    <w:rsid w:val="001C4AD7"/>
    <w:rsid w:val="001C4C79"/>
    <w:rsid w:val="001C56BC"/>
    <w:rsid w:val="001C57BF"/>
    <w:rsid w:val="001C6517"/>
    <w:rsid w:val="001C68EC"/>
    <w:rsid w:val="001C6AAF"/>
    <w:rsid w:val="001C6AF1"/>
    <w:rsid w:val="001C718B"/>
    <w:rsid w:val="001C770E"/>
    <w:rsid w:val="001D03EB"/>
    <w:rsid w:val="001D0BE9"/>
    <w:rsid w:val="001D101F"/>
    <w:rsid w:val="001D1276"/>
    <w:rsid w:val="001D1344"/>
    <w:rsid w:val="001D2837"/>
    <w:rsid w:val="001D329E"/>
    <w:rsid w:val="001D3F36"/>
    <w:rsid w:val="001D4108"/>
    <w:rsid w:val="001D4EE7"/>
    <w:rsid w:val="001D615E"/>
    <w:rsid w:val="001D645C"/>
    <w:rsid w:val="001D6AF9"/>
    <w:rsid w:val="001D6CBB"/>
    <w:rsid w:val="001D6EBB"/>
    <w:rsid w:val="001D6F7A"/>
    <w:rsid w:val="001D7586"/>
    <w:rsid w:val="001D7AAE"/>
    <w:rsid w:val="001E039F"/>
    <w:rsid w:val="001E044D"/>
    <w:rsid w:val="001E068C"/>
    <w:rsid w:val="001E1381"/>
    <w:rsid w:val="001E18D6"/>
    <w:rsid w:val="001E1D12"/>
    <w:rsid w:val="001E2320"/>
    <w:rsid w:val="001E4442"/>
    <w:rsid w:val="001E4528"/>
    <w:rsid w:val="001E5587"/>
    <w:rsid w:val="001E578F"/>
    <w:rsid w:val="001E6060"/>
    <w:rsid w:val="001E716F"/>
    <w:rsid w:val="001E736E"/>
    <w:rsid w:val="001E7A11"/>
    <w:rsid w:val="001E7C02"/>
    <w:rsid w:val="001E7E97"/>
    <w:rsid w:val="001E7FC4"/>
    <w:rsid w:val="001F05CE"/>
    <w:rsid w:val="001F2421"/>
    <w:rsid w:val="001F28E4"/>
    <w:rsid w:val="001F3857"/>
    <w:rsid w:val="001F39F9"/>
    <w:rsid w:val="001F451F"/>
    <w:rsid w:val="001F485A"/>
    <w:rsid w:val="001F495E"/>
    <w:rsid w:val="001F5CE9"/>
    <w:rsid w:val="001F6013"/>
    <w:rsid w:val="001F662D"/>
    <w:rsid w:val="001F73BE"/>
    <w:rsid w:val="00200852"/>
    <w:rsid w:val="002009D9"/>
    <w:rsid w:val="00203945"/>
    <w:rsid w:val="00204116"/>
    <w:rsid w:val="00204D3C"/>
    <w:rsid w:val="0020557C"/>
    <w:rsid w:val="00205F51"/>
    <w:rsid w:val="00206546"/>
    <w:rsid w:val="00206DB6"/>
    <w:rsid w:val="00207012"/>
    <w:rsid w:val="00207365"/>
    <w:rsid w:val="0020753A"/>
    <w:rsid w:val="00207ED1"/>
    <w:rsid w:val="002100BD"/>
    <w:rsid w:val="002102D5"/>
    <w:rsid w:val="002109F4"/>
    <w:rsid w:val="00211CD5"/>
    <w:rsid w:val="00211FC7"/>
    <w:rsid w:val="00212247"/>
    <w:rsid w:val="002124AB"/>
    <w:rsid w:val="00212E8C"/>
    <w:rsid w:val="00212F12"/>
    <w:rsid w:val="0021300F"/>
    <w:rsid w:val="002132B7"/>
    <w:rsid w:val="00214082"/>
    <w:rsid w:val="0021486E"/>
    <w:rsid w:val="00214C3B"/>
    <w:rsid w:val="002150BF"/>
    <w:rsid w:val="00215537"/>
    <w:rsid w:val="00215629"/>
    <w:rsid w:val="00215918"/>
    <w:rsid w:val="00215A44"/>
    <w:rsid w:val="00215FB1"/>
    <w:rsid w:val="002167AD"/>
    <w:rsid w:val="00216AED"/>
    <w:rsid w:val="002176A7"/>
    <w:rsid w:val="002206A1"/>
    <w:rsid w:val="00220FDD"/>
    <w:rsid w:val="00221BD6"/>
    <w:rsid w:val="0022272E"/>
    <w:rsid w:val="002227CE"/>
    <w:rsid w:val="00222F64"/>
    <w:rsid w:val="0022337D"/>
    <w:rsid w:val="00223810"/>
    <w:rsid w:val="00224329"/>
    <w:rsid w:val="00224917"/>
    <w:rsid w:val="00224B64"/>
    <w:rsid w:val="00225C3B"/>
    <w:rsid w:val="00225E00"/>
    <w:rsid w:val="00226953"/>
    <w:rsid w:val="002277C2"/>
    <w:rsid w:val="00227AE2"/>
    <w:rsid w:val="0023020F"/>
    <w:rsid w:val="002308CF"/>
    <w:rsid w:val="00231874"/>
    <w:rsid w:val="00231EA6"/>
    <w:rsid w:val="0023305F"/>
    <w:rsid w:val="0023454B"/>
    <w:rsid w:val="00234A59"/>
    <w:rsid w:val="002355DC"/>
    <w:rsid w:val="002364EF"/>
    <w:rsid w:val="002367B5"/>
    <w:rsid w:val="00236F5B"/>
    <w:rsid w:val="002370F4"/>
    <w:rsid w:val="00237BD4"/>
    <w:rsid w:val="00240198"/>
    <w:rsid w:val="002406DE"/>
    <w:rsid w:val="00241451"/>
    <w:rsid w:val="002416CC"/>
    <w:rsid w:val="002418BB"/>
    <w:rsid w:val="00241EC8"/>
    <w:rsid w:val="00243468"/>
    <w:rsid w:val="002442B6"/>
    <w:rsid w:val="00244380"/>
    <w:rsid w:val="002443E3"/>
    <w:rsid w:val="00244C64"/>
    <w:rsid w:val="00245517"/>
    <w:rsid w:val="00245AA1"/>
    <w:rsid w:val="00245B37"/>
    <w:rsid w:val="00246FAC"/>
    <w:rsid w:val="00247CDA"/>
    <w:rsid w:val="00247EA3"/>
    <w:rsid w:val="002506FE"/>
    <w:rsid w:val="0025130D"/>
    <w:rsid w:val="002517D2"/>
    <w:rsid w:val="002520AF"/>
    <w:rsid w:val="002528DC"/>
    <w:rsid w:val="00252AA3"/>
    <w:rsid w:val="00252BF0"/>
    <w:rsid w:val="00252D1F"/>
    <w:rsid w:val="0025326B"/>
    <w:rsid w:val="0025344A"/>
    <w:rsid w:val="00254C75"/>
    <w:rsid w:val="00254CC5"/>
    <w:rsid w:val="00256057"/>
    <w:rsid w:val="00256187"/>
    <w:rsid w:val="00256E8E"/>
    <w:rsid w:val="00257826"/>
    <w:rsid w:val="002578E3"/>
    <w:rsid w:val="00257F7C"/>
    <w:rsid w:val="00260844"/>
    <w:rsid w:val="002609A6"/>
    <w:rsid w:val="00260E8E"/>
    <w:rsid w:val="00261CD6"/>
    <w:rsid w:val="00261F62"/>
    <w:rsid w:val="00262C5F"/>
    <w:rsid w:val="00264461"/>
    <w:rsid w:val="00264A24"/>
    <w:rsid w:val="00264AD0"/>
    <w:rsid w:val="00264B17"/>
    <w:rsid w:val="00264CC5"/>
    <w:rsid w:val="00265161"/>
    <w:rsid w:val="00266C3A"/>
    <w:rsid w:val="0026777E"/>
    <w:rsid w:val="00267F28"/>
    <w:rsid w:val="00267FB3"/>
    <w:rsid w:val="002708DE"/>
    <w:rsid w:val="00271AAD"/>
    <w:rsid w:val="002721D9"/>
    <w:rsid w:val="00272CD5"/>
    <w:rsid w:val="00272D06"/>
    <w:rsid w:val="002734F0"/>
    <w:rsid w:val="002741B4"/>
    <w:rsid w:val="00274728"/>
    <w:rsid w:val="0027599B"/>
    <w:rsid w:val="00276058"/>
    <w:rsid w:val="0027639C"/>
    <w:rsid w:val="002764D0"/>
    <w:rsid w:val="00276A95"/>
    <w:rsid w:val="00276B89"/>
    <w:rsid w:val="0027709C"/>
    <w:rsid w:val="002773D9"/>
    <w:rsid w:val="002776E0"/>
    <w:rsid w:val="002776EA"/>
    <w:rsid w:val="0028019D"/>
    <w:rsid w:val="002807BA"/>
    <w:rsid w:val="002819B8"/>
    <w:rsid w:val="00281D9A"/>
    <w:rsid w:val="002839C9"/>
    <w:rsid w:val="002844CB"/>
    <w:rsid w:val="00284A01"/>
    <w:rsid w:val="00284CA6"/>
    <w:rsid w:val="002851EC"/>
    <w:rsid w:val="00285A90"/>
    <w:rsid w:val="00285BCD"/>
    <w:rsid w:val="002872FF"/>
    <w:rsid w:val="00287BAD"/>
    <w:rsid w:val="00287CC7"/>
    <w:rsid w:val="002903A3"/>
    <w:rsid w:val="00291D47"/>
    <w:rsid w:val="00291D8D"/>
    <w:rsid w:val="00291F1E"/>
    <w:rsid w:val="0029319D"/>
    <w:rsid w:val="002940C0"/>
    <w:rsid w:val="002944EC"/>
    <w:rsid w:val="00294596"/>
    <w:rsid w:val="00295453"/>
    <w:rsid w:val="0029578B"/>
    <w:rsid w:val="0029582F"/>
    <w:rsid w:val="00296090"/>
    <w:rsid w:val="0029636D"/>
    <w:rsid w:val="002968E3"/>
    <w:rsid w:val="002968F8"/>
    <w:rsid w:val="002969B3"/>
    <w:rsid w:val="002A093D"/>
    <w:rsid w:val="002A190E"/>
    <w:rsid w:val="002A2012"/>
    <w:rsid w:val="002A273A"/>
    <w:rsid w:val="002A2CCE"/>
    <w:rsid w:val="002A39AC"/>
    <w:rsid w:val="002A39B1"/>
    <w:rsid w:val="002A414F"/>
    <w:rsid w:val="002A5188"/>
    <w:rsid w:val="002A5328"/>
    <w:rsid w:val="002A535A"/>
    <w:rsid w:val="002A5568"/>
    <w:rsid w:val="002A6368"/>
    <w:rsid w:val="002A694A"/>
    <w:rsid w:val="002A6DC7"/>
    <w:rsid w:val="002B15E9"/>
    <w:rsid w:val="002B18F3"/>
    <w:rsid w:val="002B2021"/>
    <w:rsid w:val="002B3292"/>
    <w:rsid w:val="002B34AE"/>
    <w:rsid w:val="002B3B22"/>
    <w:rsid w:val="002B3FE4"/>
    <w:rsid w:val="002B4BBD"/>
    <w:rsid w:val="002B5379"/>
    <w:rsid w:val="002B5F4A"/>
    <w:rsid w:val="002B75E3"/>
    <w:rsid w:val="002B78E4"/>
    <w:rsid w:val="002B7E1E"/>
    <w:rsid w:val="002C0C61"/>
    <w:rsid w:val="002C11AC"/>
    <w:rsid w:val="002C15B3"/>
    <w:rsid w:val="002C2E50"/>
    <w:rsid w:val="002C3D75"/>
    <w:rsid w:val="002C4447"/>
    <w:rsid w:val="002C4ABE"/>
    <w:rsid w:val="002C5582"/>
    <w:rsid w:val="002C5805"/>
    <w:rsid w:val="002C58B3"/>
    <w:rsid w:val="002C595A"/>
    <w:rsid w:val="002C5EE7"/>
    <w:rsid w:val="002C66AB"/>
    <w:rsid w:val="002C6BF6"/>
    <w:rsid w:val="002C70E0"/>
    <w:rsid w:val="002C70E4"/>
    <w:rsid w:val="002C783E"/>
    <w:rsid w:val="002C78B3"/>
    <w:rsid w:val="002D04CE"/>
    <w:rsid w:val="002D109E"/>
    <w:rsid w:val="002D1C2E"/>
    <w:rsid w:val="002D24C7"/>
    <w:rsid w:val="002D269C"/>
    <w:rsid w:val="002D26E7"/>
    <w:rsid w:val="002D383C"/>
    <w:rsid w:val="002D4468"/>
    <w:rsid w:val="002D4E4C"/>
    <w:rsid w:val="002D5770"/>
    <w:rsid w:val="002D5F5A"/>
    <w:rsid w:val="002D6304"/>
    <w:rsid w:val="002D6378"/>
    <w:rsid w:val="002D6517"/>
    <w:rsid w:val="002D68E0"/>
    <w:rsid w:val="002D6EE2"/>
    <w:rsid w:val="002D6FAC"/>
    <w:rsid w:val="002D79D0"/>
    <w:rsid w:val="002D7D87"/>
    <w:rsid w:val="002D7DFE"/>
    <w:rsid w:val="002D7E73"/>
    <w:rsid w:val="002E0140"/>
    <w:rsid w:val="002E02D6"/>
    <w:rsid w:val="002E0FD2"/>
    <w:rsid w:val="002E119B"/>
    <w:rsid w:val="002E14AA"/>
    <w:rsid w:val="002E1553"/>
    <w:rsid w:val="002E1BDD"/>
    <w:rsid w:val="002E20F1"/>
    <w:rsid w:val="002E3C97"/>
    <w:rsid w:val="002E3FFE"/>
    <w:rsid w:val="002E6254"/>
    <w:rsid w:val="002E6694"/>
    <w:rsid w:val="002E66A7"/>
    <w:rsid w:val="002E7208"/>
    <w:rsid w:val="002E7FC7"/>
    <w:rsid w:val="002F05DB"/>
    <w:rsid w:val="002F069A"/>
    <w:rsid w:val="002F08AE"/>
    <w:rsid w:val="002F181F"/>
    <w:rsid w:val="002F18AE"/>
    <w:rsid w:val="002F1C55"/>
    <w:rsid w:val="002F243B"/>
    <w:rsid w:val="002F250C"/>
    <w:rsid w:val="002F2A6D"/>
    <w:rsid w:val="002F2E40"/>
    <w:rsid w:val="002F3281"/>
    <w:rsid w:val="002F35B4"/>
    <w:rsid w:val="002F4105"/>
    <w:rsid w:val="002F47E6"/>
    <w:rsid w:val="002F50E3"/>
    <w:rsid w:val="002F5110"/>
    <w:rsid w:val="002F5F24"/>
    <w:rsid w:val="002F7737"/>
    <w:rsid w:val="00300ACE"/>
    <w:rsid w:val="00300FD9"/>
    <w:rsid w:val="00301033"/>
    <w:rsid w:val="003012BF"/>
    <w:rsid w:val="003012F7"/>
    <w:rsid w:val="00301723"/>
    <w:rsid w:val="00301A64"/>
    <w:rsid w:val="003028CF"/>
    <w:rsid w:val="00303149"/>
    <w:rsid w:val="003035E1"/>
    <w:rsid w:val="00303BB3"/>
    <w:rsid w:val="00303D11"/>
    <w:rsid w:val="00303DAD"/>
    <w:rsid w:val="003041C9"/>
    <w:rsid w:val="00304419"/>
    <w:rsid w:val="0030466B"/>
    <w:rsid w:val="00304E06"/>
    <w:rsid w:val="00304F00"/>
    <w:rsid w:val="003055E9"/>
    <w:rsid w:val="00306D89"/>
    <w:rsid w:val="00307784"/>
    <w:rsid w:val="00307B51"/>
    <w:rsid w:val="003103F5"/>
    <w:rsid w:val="00310F88"/>
    <w:rsid w:val="003114CC"/>
    <w:rsid w:val="003123C1"/>
    <w:rsid w:val="00312A4C"/>
    <w:rsid w:val="00312AC7"/>
    <w:rsid w:val="003139B3"/>
    <w:rsid w:val="0031425F"/>
    <w:rsid w:val="00314D68"/>
    <w:rsid w:val="00314F68"/>
    <w:rsid w:val="00315C64"/>
    <w:rsid w:val="00316459"/>
    <w:rsid w:val="00316BF2"/>
    <w:rsid w:val="0031707D"/>
    <w:rsid w:val="00317CB0"/>
    <w:rsid w:val="003203F5"/>
    <w:rsid w:val="0032099B"/>
    <w:rsid w:val="00320ABC"/>
    <w:rsid w:val="00320AD5"/>
    <w:rsid w:val="00320ED2"/>
    <w:rsid w:val="0032105D"/>
    <w:rsid w:val="00321917"/>
    <w:rsid w:val="00321DB5"/>
    <w:rsid w:val="003225F8"/>
    <w:rsid w:val="0032281B"/>
    <w:rsid w:val="00322959"/>
    <w:rsid w:val="00322C62"/>
    <w:rsid w:val="0032489D"/>
    <w:rsid w:val="003248AC"/>
    <w:rsid w:val="00325039"/>
    <w:rsid w:val="003260DD"/>
    <w:rsid w:val="0032795B"/>
    <w:rsid w:val="003306E1"/>
    <w:rsid w:val="003321A4"/>
    <w:rsid w:val="003322D8"/>
    <w:rsid w:val="00333B6A"/>
    <w:rsid w:val="003343A0"/>
    <w:rsid w:val="00334F3E"/>
    <w:rsid w:val="0033550B"/>
    <w:rsid w:val="003362E9"/>
    <w:rsid w:val="00337052"/>
    <w:rsid w:val="003377DB"/>
    <w:rsid w:val="00337810"/>
    <w:rsid w:val="00340FC3"/>
    <w:rsid w:val="00343472"/>
    <w:rsid w:val="00345438"/>
    <w:rsid w:val="00345551"/>
    <w:rsid w:val="003458A8"/>
    <w:rsid w:val="00345A75"/>
    <w:rsid w:val="00345E20"/>
    <w:rsid w:val="00345EE7"/>
    <w:rsid w:val="00346234"/>
    <w:rsid w:val="00346BE9"/>
    <w:rsid w:val="00346CBE"/>
    <w:rsid w:val="00346FF9"/>
    <w:rsid w:val="00347E91"/>
    <w:rsid w:val="00350408"/>
    <w:rsid w:val="003506B1"/>
    <w:rsid w:val="0035188F"/>
    <w:rsid w:val="003524C8"/>
    <w:rsid w:val="00352DFB"/>
    <w:rsid w:val="003533DE"/>
    <w:rsid w:val="00353F1B"/>
    <w:rsid w:val="00353F9C"/>
    <w:rsid w:val="00353FA2"/>
    <w:rsid w:val="0035408D"/>
    <w:rsid w:val="00354BCD"/>
    <w:rsid w:val="0035541D"/>
    <w:rsid w:val="00356028"/>
    <w:rsid w:val="003564B7"/>
    <w:rsid w:val="00356D14"/>
    <w:rsid w:val="00356D7D"/>
    <w:rsid w:val="00356EA5"/>
    <w:rsid w:val="00360A08"/>
    <w:rsid w:val="00360BE6"/>
    <w:rsid w:val="00360C02"/>
    <w:rsid w:val="00360CB2"/>
    <w:rsid w:val="00360FC0"/>
    <w:rsid w:val="00361133"/>
    <w:rsid w:val="0036181E"/>
    <w:rsid w:val="00361AC2"/>
    <w:rsid w:val="00361D35"/>
    <w:rsid w:val="00362AF2"/>
    <w:rsid w:val="003630A5"/>
    <w:rsid w:val="00363A7D"/>
    <w:rsid w:val="00363B8D"/>
    <w:rsid w:val="003640E0"/>
    <w:rsid w:val="0036416D"/>
    <w:rsid w:val="003641FA"/>
    <w:rsid w:val="00364C09"/>
    <w:rsid w:val="00365BDD"/>
    <w:rsid w:val="0036738D"/>
    <w:rsid w:val="003676B3"/>
    <w:rsid w:val="00367F24"/>
    <w:rsid w:val="0037014B"/>
    <w:rsid w:val="0037161C"/>
    <w:rsid w:val="003718FD"/>
    <w:rsid w:val="00371B59"/>
    <w:rsid w:val="00371B7A"/>
    <w:rsid w:val="00372CED"/>
    <w:rsid w:val="00372FF6"/>
    <w:rsid w:val="003736C8"/>
    <w:rsid w:val="0037420C"/>
    <w:rsid w:val="0037484A"/>
    <w:rsid w:val="0037592F"/>
    <w:rsid w:val="00375A54"/>
    <w:rsid w:val="00375D26"/>
    <w:rsid w:val="00376039"/>
    <w:rsid w:val="00376E56"/>
    <w:rsid w:val="00376F06"/>
    <w:rsid w:val="00377101"/>
    <w:rsid w:val="003775E0"/>
    <w:rsid w:val="0038096D"/>
    <w:rsid w:val="0038107F"/>
    <w:rsid w:val="00381324"/>
    <w:rsid w:val="0038246D"/>
    <w:rsid w:val="003830F6"/>
    <w:rsid w:val="003831A5"/>
    <w:rsid w:val="003846F2"/>
    <w:rsid w:val="003853E8"/>
    <w:rsid w:val="00386151"/>
    <w:rsid w:val="0038625A"/>
    <w:rsid w:val="0038682C"/>
    <w:rsid w:val="003873BD"/>
    <w:rsid w:val="0038797F"/>
    <w:rsid w:val="003907D7"/>
    <w:rsid w:val="0039102D"/>
    <w:rsid w:val="00391258"/>
    <w:rsid w:val="00391A08"/>
    <w:rsid w:val="00391BAE"/>
    <w:rsid w:val="00391BDF"/>
    <w:rsid w:val="00392474"/>
    <w:rsid w:val="00392E90"/>
    <w:rsid w:val="00392FF8"/>
    <w:rsid w:val="003934B0"/>
    <w:rsid w:val="0039548F"/>
    <w:rsid w:val="003963AA"/>
    <w:rsid w:val="003966E9"/>
    <w:rsid w:val="00397C6A"/>
    <w:rsid w:val="003A0D58"/>
    <w:rsid w:val="003A1152"/>
    <w:rsid w:val="003A1B53"/>
    <w:rsid w:val="003A1E0D"/>
    <w:rsid w:val="003A2256"/>
    <w:rsid w:val="003A2F8A"/>
    <w:rsid w:val="003A30F5"/>
    <w:rsid w:val="003A450A"/>
    <w:rsid w:val="003A49A6"/>
    <w:rsid w:val="003A503F"/>
    <w:rsid w:val="003A51D9"/>
    <w:rsid w:val="003A5A9C"/>
    <w:rsid w:val="003A6103"/>
    <w:rsid w:val="003A655D"/>
    <w:rsid w:val="003A6D89"/>
    <w:rsid w:val="003A7881"/>
    <w:rsid w:val="003B083C"/>
    <w:rsid w:val="003B0D70"/>
    <w:rsid w:val="003B10E8"/>
    <w:rsid w:val="003B1712"/>
    <w:rsid w:val="003B28AD"/>
    <w:rsid w:val="003B2976"/>
    <w:rsid w:val="003B2F75"/>
    <w:rsid w:val="003B3A6D"/>
    <w:rsid w:val="003B414A"/>
    <w:rsid w:val="003B48F5"/>
    <w:rsid w:val="003B49F2"/>
    <w:rsid w:val="003B4DCF"/>
    <w:rsid w:val="003B5AB9"/>
    <w:rsid w:val="003B631E"/>
    <w:rsid w:val="003B704D"/>
    <w:rsid w:val="003B73CE"/>
    <w:rsid w:val="003B75A1"/>
    <w:rsid w:val="003B799D"/>
    <w:rsid w:val="003B7FCD"/>
    <w:rsid w:val="003C0FB1"/>
    <w:rsid w:val="003C1495"/>
    <w:rsid w:val="003C163D"/>
    <w:rsid w:val="003C183A"/>
    <w:rsid w:val="003C23EC"/>
    <w:rsid w:val="003C2610"/>
    <w:rsid w:val="003C3392"/>
    <w:rsid w:val="003C510F"/>
    <w:rsid w:val="003C5850"/>
    <w:rsid w:val="003C7316"/>
    <w:rsid w:val="003C742F"/>
    <w:rsid w:val="003C74BD"/>
    <w:rsid w:val="003C7F78"/>
    <w:rsid w:val="003D13E7"/>
    <w:rsid w:val="003D3ACD"/>
    <w:rsid w:val="003D43D2"/>
    <w:rsid w:val="003D564B"/>
    <w:rsid w:val="003D682C"/>
    <w:rsid w:val="003D6C02"/>
    <w:rsid w:val="003D77A4"/>
    <w:rsid w:val="003D77D3"/>
    <w:rsid w:val="003D7C3E"/>
    <w:rsid w:val="003E01FE"/>
    <w:rsid w:val="003E0A6E"/>
    <w:rsid w:val="003E0ADF"/>
    <w:rsid w:val="003E0B8A"/>
    <w:rsid w:val="003E1C8D"/>
    <w:rsid w:val="003E1CC5"/>
    <w:rsid w:val="003E255B"/>
    <w:rsid w:val="003E2F05"/>
    <w:rsid w:val="003E2F7C"/>
    <w:rsid w:val="003E330D"/>
    <w:rsid w:val="003E45BA"/>
    <w:rsid w:val="003E4FB9"/>
    <w:rsid w:val="003E5430"/>
    <w:rsid w:val="003E62F3"/>
    <w:rsid w:val="003E70FE"/>
    <w:rsid w:val="003F038C"/>
    <w:rsid w:val="003F06D1"/>
    <w:rsid w:val="003F0800"/>
    <w:rsid w:val="003F087B"/>
    <w:rsid w:val="003F0FC0"/>
    <w:rsid w:val="003F1E74"/>
    <w:rsid w:val="003F2653"/>
    <w:rsid w:val="003F2E15"/>
    <w:rsid w:val="003F34E3"/>
    <w:rsid w:val="003F390E"/>
    <w:rsid w:val="003F3AA0"/>
    <w:rsid w:val="003F4070"/>
    <w:rsid w:val="003F4F4F"/>
    <w:rsid w:val="003F5851"/>
    <w:rsid w:val="003F5FB8"/>
    <w:rsid w:val="003F635E"/>
    <w:rsid w:val="003F64F0"/>
    <w:rsid w:val="003F656D"/>
    <w:rsid w:val="003F67AB"/>
    <w:rsid w:val="003F6C05"/>
    <w:rsid w:val="003F7B38"/>
    <w:rsid w:val="00400229"/>
    <w:rsid w:val="00400B35"/>
    <w:rsid w:val="0040121D"/>
    <w:rsid w:val="00401802"/>
    <w:rsid w:val="004018B1"/>
    <w:rsid w:val="00402970"/>
    <w:rsid w:val="00402D14"/>
    <w:rsid w:val="00402FAA"/>
    <w:rsid w:val="00403FCB"/>
    <w:rsid w:val="00404175"/>
    <w:rsid w:val="004051A5"/>
    <w:rsid w:val="004053E4"/>
    <w:rsid w:val="00405618"/>
    <w:rsid w:val="00405E9C"/>
    <w:rsid w:val="0040627F"/>
    <w:rsid w:val="0040648C"/>
    <w:rsid w:val="0040667E"/>
    <w:rsid w:val="004068F5"/>
    <w:rsid w:val="00406938"/>
    <w:rsid w:val="00406D8D"/>
    <w:rsid w:val="0040768D"/>
    <w:rsid w:val="00407981"/>
    <w:rsid w:val="00407C9A"/>
    <w:rsid w:val="00410384"/>
    <w:rsid w:val="0041065D"/>
    <w:rsid w:val="0041098A"/>
    <w:rsid w:val="00410BE6"/>
    <w:rsid w:val="00411677"/>
    <w:rsid w:val="00411A88"/>
    <w:rsid w:val="00412F35"/>
    <w:rsid w:val="00413AB2"/>
    <w:rsid w:val="00413F9E"/>
    <w:rsid w:val="00414F5D"/>
    <w:rsid w:val="004155D8"/>
    <w:rsid w:val="004156B9"/>
    <w:rsid w:val="00415750"/>
    <w:rsid w:val="00415BB4"/>
    <w:rsid w:val="00415F55"/>
    <w:rsid w:val="00416231"/>
    <w:rsid w:val="004167AF"/>
    <w:rsid w:val="00416802"/>
    <w:rsid w:val="0041694D"/>
    <w:rsid w:val="00416E72"/>
    <w:rsid w:val="0041705B"/>
    <w:rsid w:val="004171ED"/>
    <w:rsid w:val="004202D5"/>
    <w:rsid w:val="0042041D"/>
    <w:rsid w:val="00420783"/>
    <w:rsid w:val="004208EA"/>
    <w:rsid w:val="004217DB"/>
    <w:rsid w:val="0042197D"/>
    <w:rsid w:val="00421A9C"/>
    <w:rsid w:val="00421C96"/>
    <w:rsid w:val="0042231C"/>
    <w:rsid w:val="0042241B"/>
    <w:rsid w:val="00422E33"/>
    <w:rsid w:val="004230B4"/>
    <w:rsid w:val="004235EA"/>
    <w:rsid w:val="00423855"/>
    <w:rsid w:val="00423CD6"/>
    <w:rsid w:val="00424404"/>
    <w:rsid w:val="00424D43"/>
    <w:rsid w:val="004251FF"/>
    <w:rsid w:val="004256F1"/>
    <w:rsid w:val="004259C6"/>
    <w:rsid w:val="00425DB2"/>
    <w:rsid w:val="00425FF4"/>
    <w:rsid w:val="004260AE"/>
    <w:rsid w:val="00426269"/>
    <w:rsid w:val="00426274"/>
    <w:rsid w:val="004263F7"/>
    <w:rsid w:val="00426548"/>
    <w:rsid w:val="0042666D"/>
    <w:rsid w:val="004269DB"/>
    <w:rsid w:val="00426B90"/>
    <w:rsid w:val="00426D1E"/>
    <w:rsid w:val="004273ED"/>
    <w:rsid w:val="004307E5"/>
    <w:rsid w:val="004308E4"/>
    <w:rsid w:val="00430AD8"/>
    <w:rsid w:val="00430C4E"/>
    <w:rsid w:val="004315D6"/>
    <w:rsid w:val="0043179E"/>
    <w:rsid w:val="00432606"/>
    <w:rsid w:val="00432CBA"/>
    <w:rsid w:val="00433849"/>
    <w:rsid w:val="00433ABB"/>
    <w:rsid w:val="004343C5"/>
    <w:rsid w:val="00434563"/>
    <w:rsid w:val="00435842"/>
    <w:rsid w:val="00436193"/>
    <w:rsid w:val="004370F8"/>
    <w:rsid w:val="00437322"/>
    <w:rsid w:val="00437714"/>
    <w:rsid w:val="00437A92"/>
    <w:rsid w:val="004400F3"/>
    <w:rsid w:val="0044010D"/>
    <w:rsid w:val="0044022F"/>
    <w:rsid w:val="00441F6E"/>
    <w:rsid w:val="00442239"/>
    <w:rsid w:val="00442C70"/>
    <w:rsid w:val="00443558"/>
    <w:rsid w:val="00444980"/>
    <w:rsid w:val="00444BEF"/>
    <w:rsid w:val="00445184"/>
    <w:rsid w:val="004451A4"/>
    <w:rsid w:val="004452A1"/>
    <w:rsid w:val="004452B9"/>
    <w:rsid w:val="004453DE"/>
    <w:rsid w:val="00445690"/>
    <w:rsid w:val="00445A6C"/>
    <w:rsid w:val="00445A82"/>
    <w:rsid w:val="00445DAB"/>
    <w:rsid w:val="00446A94"/>
    <w:rsid w:val="00446BAB"/>
    <w:rsid w:val="0044757E"/>
    <w:rsid w:val="004475C9"/>
    <w:rsid w:val="00450150"/>
    <w:rsid w:val="00451162"/>
    <w:rsid w:val="00451A09"/>
    <w:rsid w:val="00452CEE"/>
    <w:rsid w:val="004534CE"/>
    <w:rsid w:val="00453718"/>
    <w:rsid w:val="004538F5"/>
    <w:rsid w:val="00453F63"/>
    <w:rsid w:val="00454C1C"/>
    <w:rsid w:val="00455054"/>
    <w:rsid w:val="00455771"/>
    <w:rsid w:val="00455808"/>
    <w:rsid w:val="00456605"/>
    <w:rsid w:val="004567C1"/>
    <w:rsid w:val="00456BE2"/>
    <w:rsid w:val="004570A1"/>
    <w:rsid w:val="00457796"/>
    <w:rsid w:val="00457BA0"/>
    <w:rsid w:val="00457BE4"/>
    <w:rsid w:val="00460B12"/>
    <w:rsid w:val="00460F94"/>
    <w:rsid w:val="00461413"/>
    <w:rsid w:val="004618AB"/>
    <w:rsid w:val="00461B57"/>
    <w:rsid w:val="00461D86"/>
    <w:rsid w:val="004628CB"/>
    <w:rsid w:val="00462C2D"/>
    <w:rsid w:val="00462C62"/>
    <w:rsid w:val="00462F61"/>
    <w:rsid w:val="00463377"/>
    <w:rsid w:val="0046354A"/>
    <w:rsid w:val="00463EB1"/>
    <w:rsid w:val="0046418E"/>
    <w:rsid w:val="0046538C"/>
    <w:rsid w:val="004657D5"/>
    <w:rsid w:val="00465A11"/>
    <w:rsid w:val="00465C81"/>
    <w:rsid w:val="0046606D"/>
    <w:rsid w:val="00466398"/>
    <w:rsid w:val="004663B1"/>
    <w:rsid w:val="00467731"/>
    <w:rsid w:val="00467770"/>
    <w:rsid w:val="00470D87"/>
    <w:rsid w:val="004716AA"/>
    <w:rsid w:val="00471D39"/>
    <w:rsid w:val="00471E87"/>
    <w:rsid w:val="00471EA7"/>
    <w:rsid w:val="00472B85"/>
    <w:rsid w:val="00473B82"/>
    <w:rsid w:val="00474A5A"/>
    <w:rsid w:val="00475364"/>
    <w:rsid w:val="00475852"/>
    <w:rsid w:val="00475B31"/>
    <w:rsid w:val="00476852"/>
    <w:rsid w:val="00476CF6"/>
    <w:rsid w:val="00477B7B"/>
    <w:rsid w:val="00477E9C"/>
    <w:rsid w:val="00480992"/>
    <w:rsid w:val="00480DBC"/>
    <w:rsid w:val="0048301E"/>
    <w:rsid w:val="00483C22"/>
    <w:rsid w:val="00483CB5"/>
    <w:rsid w:val="0048420E"/>
    <w:rsid w:val="00484512"/>
    <w:rsid w:val="00484840"/>
    <w:rsid w:val="00484F01"/>
    <w:rsid w:val="00485A6A"/>
    <w:rsid w:val="00485A95"/>
    <w:rsid w:val="004878D5"/>
    <w:rsid w:val="004901C0"/>
    <w:rsid w:val="004902A1"/>
    <w:rsid w:val="0049124E"/>
    <w:rsid w:val="004918C2"/>
    <w:rsid w:val="00491E8E"/>
    <w:rsid w:val="00492330"/>
    <w:rsid w:val="00492D16"/>
    <w:rsid w:val="0049345F"/>
    <w:rsid w:val="00493712"/>
    <w:rsid w:val="00493BA2"/>
    <w:rsid w:val="00495164"/>
    <w:rsid w:val="004952AD"/>
    <w:rsid w:val="0049532B"/>
    <w:rsid w:val="00495B02"/>
    <w:rsid w:val="00496B0D"/>
    <w:rsid w:val="00496CD0"/>
    <w:rsid w:val="004973C1"/>
    <w:rsid w:val="0049745C"/>
    <w:rsid w:val="0049746A"/>
    <w:rsid w:val="00497B43"/>
    <w:rsid w:val="00497D69"/>
    <w:rsid w:val="004A01FC"/>
    <w:rsid w:val="004A0CBB"/>
    <w:rsid w:val="004A2673"/>
    <w:rsid w:val="004A2D7D"/>
    <w:rsid w:val="004A4910"/>
    <w:rsid w:val="004A4970"/>
    <w:rsid w:val="004A5816"/>
    <w:rsid w:val="004A6001"/>
    <w:rsid w:val="004A778C"/>
    <w:rsid w:val="004A7BB0"/>
    <w:rsid w:val="004B1B5C"/>
    <w:rsid w:val="004B1EEA"/>
    <w:rsid w:val="004B2332"/>
    <w:rsid w:val="004B2652"/>
    <w:rsid w:val="004B2BFD"/>
    <w:rsid w:val="004B3C8F"/>
    <w:rsid w:val="004B4546"/>
    <w:rsid w:val="004B4C97"/>
    <w:rsid w:val="004B5072"/>
    <w:rsid w:val="004B52C7"/>
    <w:rsid w:val="004B59C8"/>
    <w:rsid w:val="004B65B9"/>
    <w:rsid w:val="004B6623"/>
    <w:rsid w:val="004B727C"/>
    <w:rsid w:val="004B73E4"/>
    <w:rsid w:val="004B79EF"/>
    <w:rsid w:val="004B7DAD"/>
    <w:rsid w:val="004C0587"/>
    <w:rsid w:val="004C0701"/>
    <w:rsid w:val="004C0EF4"/>
    <w:rsid w:val="004C2423"/>
    <w:rsid w:val="004C2C01"/>
    <w:rsid w:val="004C3245"/>
    <w:rsid w:val="004C34AB"/>
    <w:rsid w:val="004C4334"/>
    <w:rsid w:val="004C49CA"/>
    <w:rsid w:val="004C566C"/>
    <w:rsid w:val="004C5E7C"/>
    <w:rsid w:val="004C5F69"/>
    <w:rsid w:val="004C6010"/>
    <w:rsid w:val="004C684F"/>
    <w:rsid w:val="004C6E2F"/>
    <w:rsid w:val="004C7099"/>
    <w:rsid w:val="004C78FB"/>
    <w:rsid w:val="004D05BD"/>
    <w:rsid w:val="004D12F1"/>
    <w:rsid w:val="004D1982"/>
    <w:rsid w:val="004D1FC9"/>
    <w:rsid w:val="004D37CC"/>
    <w:rsid w:val="004D421A"/>
    <w:rsid w:val="004D45F4"/>
    <w:rsid w:val="004D46CA"/>
    <w:rsid w:val="004D4946"/>
    <w:rsid w:val="004D67A5"/>
    <w:rsid w:val="004D67E1"/>
    <w:rsid w:val="004D6877"/>
    <w:rsid w:val="004E056C"/>
    <w:rsid w:val="004E0ACF"/>
    <w:rsid w:val="004E0D61"/>
    <w:rsid w:val="004E232C"/>
    <w:rsid w:val="004E2713"/>
    <w:rsid w:val="004E2FC5"/>
    <w:rsid w:val="004E40A7"/>
    <w:rsid w:val="004E4777"/>
    <w:rsid w:val="004E4C41"/>
    <w:rsid w:val="004E5745"/>
    <w:rsid w:val="004E6657"/>
    <w:rsid w:val="004E68FB"/>
    <w:rsid w:val="004E7F58"/>
    <w:rsid w:val="004F0F5B"/>
    <w:rsid w:val="004F13A1"/>
    <w:rsid w:val="004F1E65"/>
    <w:rsid w:val="004F38BF"/>
    <w:rsid w:val="004F4C64"/>
    <w:rsid w:val="004F52A2"/>
    <w:rsid w:val="004F6493"/>
    <w:rsid w:val="004F79F6"/>
    <w:rsid w:val="004F7B2A"/>
    <w:rsid w:val="004F7CF0"/>
    <w:rsid w:val="004F7D14"/>
    <w:rsid w:val="004F7D39"/>
    <w:rsid w:val="0050043F"/>
    <w:rsid w:val="00500DBD"/>
    <w:rsid w:val="0050110E"/>
    <w:rsid w:val="00501E1D"/>
    <w:rsid w:val="005020C4"/>
    <w:rsid w:val="00502224"/>
    <w:rsid w:val="0050280D"/>
    <w:rsid w:val="0050358B"/>
    <w:rsid w:val="00503FB3"/>
    <w:rsid w:val="0050420B"/>
    <w:rsid w:val="00504A4D"/>
    <w:rsid w:val="00504CFE"/>
    <w:rsid w:val="0050579D"/>
    <w:rsid w:val="005059BC"/>
    <w:rsid w:val="0050671E"/>
    <w:rsid w:val="00507A01"/>
    <w:rsid w:val="00507DFF"/>
    <w:rsid w:val="00511CC4"/>
    <w:rsid w:val="00511D84"/>
    <w:rsid w:val="00511FE6"/>
    <w:rsid w:val="00512509"/>
    <w:rsid w:val="0051330A"/>
    <w:rsid w:val="0051333C"/>
    <w:rsid w:val="00514553"/>
    <w:rsid w:val="00514B2E"/>
    <w:rsid w:val="00514CE4"/>
    <w:rsid w:val="0051586C"/>
    <w:rsid w:val="00515D8F"/>
    <w:rsid w:val="00515F2A"/>
    <w:rsid w:val="00516A72"/>
    <w:rsid w:val="005178D2"/>
    <w:rsid w:val="00517EF6"/>
    <w:rsid w:val="0052010E"/>
    <w:rsid w:val="00520CDE"/>
    <w:rsid w:val="00520E98"/>
    <w:rsid w:val="00521382"/>
    <w:rsid w:val="00522064"/>
    <w:rsid w:val="00522235"/>
    <w:rsid w:val="00522D67"/>
    <w:rsid w:val="00523C49"/>
    <w:rsid w:val="00523E33"/>
    <w:rsid w:val="0052402F"/>
    <w:rsid w:val="0052475D"/>
    <w:rsid w:val="00524A97"/>
    <w:rsid w:val="00524D34"/>
    <w:rsid w:val="00525ACD"/>
    <w:rsid w:val="00526395"/>
    <w:rsid w:val="00526D77"/>
    <w:rsid w:val="00526EC6"/>
    <w:rsid w:val="00526ED6"/>
    <w:rsid w:val="00527F16"/>
    <w:rsid w:val="00530245"/>
    <w:rsid w:val="0053155B"/>
    <w:rsid w:val="00532DA2"/>
    <w:rsid w:val="005330E1"/>
    <w:rsid w:val="0053321B"/>
    <w:rsid w:val="00533999"/>
    <w:rsid w:val="00534187"/>
    <w:rsid w:val="00534AE9"/>
    <w:rsid w:val="00535200"/>
    <w:rsid w:val="00535326"/>
    <w:rsid w:val="0053586C"/>
    <w:rsid w:val="00536B48"/>
    <w:rsid w:val="0054011A"/>
    <w:rsid w:val="005411DA"/>
    <w:rsid w:val="0054129F"/>
    <w:rsid w:val="005417C4"/>
    <w:rsid w:val="005418A8"/>
    <w:rsid w:val="00541F4A"/>
    <w:rsid w:val="0054220A"/>
    <w:rsid w:val="00542966"/>
    <w:rsid w:val="00545348"/>
    <w:rsid w:val="00545961"/>
    <w:rsid w:val="005460E7"/>
    <w:rsid w:val="005466A4"/>
    <w:rsid w:val="0054751A"/>
    <w:rsid w:val="00547523"/>
    <w:rsid w:val="00547FE1"/>
    <w:rsid w:val="00550B1E"/>
    <w:rsid w:val="00552094"/>
    <w:rsid w:val="00552612"/>
    <w:rsid w:val="00552B88"/>
    <w:rsid w:val="00553200"/>
    <w:rsid w:val="00553BD0"/>
    <w:rsid w:val="00553BF7"/>
    <w:rsid w:val="00554711"/>
    <w:rsid w:val="005547ED"/>
    <w:rsid w:val="00554D66"/>
    <w:rsid w:val="005557F4"/>
    <w:rsid w:val="00555842"/>
    <w:rsid w:val="005559C8"/>
    <w:rsid w:val="00555C1F"/>
    <w:rsid w:val="00556D58"/>
    <w:rsid w:val="005574E7"/>
    <w:rsid w:val="00557971"/>
    <w:rsid w:val="00557CCE"/>
    <w:rsid w:val="00561184"/>
    <w:rsid w:val="005618F2"/>
    <w:rsid w:val="005623C8"/>
    <w:rsid w:val="00562C15"/>
    <w:rsid w:val="00562EE2"/>
    <w:rsid w:val="005635FB"/>
    <w:rsid w:val="0056367D"/>
    <w:rsid w:val="005645F0"/>
    <w:rsid w:val="005653E1"/>
    <w:rsid w:val="005655AF"/>
    <w:rsid w:val="00565883"/>
    <w:rsid w:val="00565A95"/>
    <w:rsid w:val="00566085"/>
    <w:rsid w:val="00567837"/>
    <w:rsid w:val="00570F7B"/>
    <w:rsid w:val="005717E8"/>
    <w:rsid w:val="0057181C"/>
    <w:rsid w:val="005720C7"/>
    <w:rsid w:val="0057251D"/>
    <w:rsid w:val="0057274F"/>
    <w:rsid w:val="0057275C"/>
    <w:rsid w:val="00572815"/>
    <w:rsid w:val="005734FE"/>
    <w:rsid w:val="00573D32"/>
    <w:rsid w:val="00573EA1"/>
    <w:rsid w:val="005745CA"/>
    <w:rsid w:val="00575655"/>
    <w:rsid w:val="005766DA"/>
    <w:rsid w:val="0057751D"/>
    <w:rsid w:val="00577780"/>
    <w:rsid w:val="00577A77"/>
    <w:rsid w:val="00577E29"/>
    <w:rsid w:val="005801F2"/>
    <w:rsid w:val="0058097B"/>
    <w:rsid w:val="00580C26"/>
    <w:rsid w:val="00580D9E"/>
    <w:rsid w:val="0058129B"/>
    <w:rsid w:val="005818C8"/>
    <w:rsid w:val="0058193D"/>
    <w:rsid w:val="00581C36"/>
    <w:rsid w:val="00582A0A"/>
    <w:rsid w:val="0058360A"/>
    <w:rsid w:val="00583E14"/>
    <w:rsid w:val="0058456E"/>
    <w:rsid w:val="005847B5"/>
    <w:rsid w:val="00584D84"/>
    <w:rsid w:val="00585E54"/>
    <w:rsid w:val="005868D3"/>
    <w:rsid w:val="00586961"/>
    <w:rsid w:val="00586AB6"/>
    <w:rsid w:val="00587674"/>
    <w:rsid w:val="00587CAE"/>
    <w:rsid w:val="00591055"/>
    <w:rsid w:val="00591CCE"/>
    <w:rsid w:val="0059296D"/>
    <w:rsid w:val="005937AC"/>
    <w:rsid w:val="00593A21"/>
    <w:rsid w:val="00594ACA"/>
    <w:rsid w:val="00595F44"/>
    <w:rsid w:val="0059655A"/>
    <w:rsid w:val="0059694E"/>
    <w:rsid w:val="00596B2E"/>
    <w:rsid w:val="00597D38"/>
    <w:rsid w:val="00597F7C"/>
    <w:rsid w:val="005A0216"/>
    <w:rsid w:val="005A0D0D"/>
    <w:rsid w:val="005A11BE"/>
    <w:rsid w:val="005A145C"/>
    <w:rsid w:val="005A14CE"/>
    <w:rsid w:val="005A20DF"/>
    <w:rsid w:val="005A2244"/>
    <w:rsid w:val="005A2FC8"/>
    <w:rsid w:val="005A3871"/>
    <w:rsid w:val="005A3B53"/>
    <w:rsid w:val="005A3EEE"/>
    <w:rsid w:val="005A452E"/>
    <w:rsid w:val="005A5188"/>
    <w:rsid w:val="005A5D7D"/>
    <w:rsid w:val="005A651A"/>
    <w:rsid w:val="005A6567"/>
    <w:rsid w:val="005A7602"/>
    <w:rsid w:val="005A7697"/>
    <w:rsid w:val="005A78A9"/>
    <w:rsid w:val="005A7ABF"/>
    <w:rsid w:val="005A7D17"/>
    <w:rsid w:val="005A7EA0"/>
    <w:rsid w:val="005B09EA"/>
    <w:rsid w:val="005B0A8A"/>
    <w:rsid w:val="005B10A1"/>
    <w:rsid w:val="005B126C"/>
    <w:rsid w:val="005B2BDA"/>
    <w:rsid w:val="005B315E"/>
    <w:rsid w:val="005B340E"/>
    <w:rsid w:val="005B37D6"/>
    <w:rsid w:val="005B40D6"/>
    <w:rsid w:val="005B48B6"/>
    <w:rsid w:val="005B4B30"/>
    <w:rsid w:val="005B4B8B"/>
    <w:rsid w:val="005B521E"/>
    <w:rsid w:val="005B58CA"/>
    <w:rsid w:val="005B58EB"/>
    <w:rsid w:val="005B5D74"/>
    <w:rsid w:val="005B638C"/>
    <w:rsid w:val="005B6A62"/>
    <w:rsid w:val="005B7AB2"/>
    <w:rsid w:val="005C05D8"/>
    <w:rsid w:val="005C24DE"/>
    <w:rsid w:val="005C2FC4"/>
    <w:rsid w:val="005C306C"/>
    <w:rsid w:val="005C3A0D"/>
    <w:rsid w:val="005C3F7B"/>
    <w:rsid w:val="005C4456"/>
    <w:rsid w:val="005C4D76"/>
    <w:rsid w:val="005C512C"/>
    <w:rsid w:val="005C559B"/>
    <w:rsid w:val="005C584F"/>
    <w:rsid w:val="005C5E6C"/>
    <w:rsid w:val="005C63D3"/>
    <w:rsid w:val="005C696E"/>
    <w:rsid w:val="005C72FD"/>
    <w:rsid w:val="005D1039"/>
    <w:rsid w:val="005D1230"/>
    <w:rsid w:val="005D2C83"/>
    <w:rsid w:val="005D3008"/>
    <w:rsid w:val="005D446C"/>
    <w:rsid w:val="005D458A"/>
    <w:rsid w:val="005D4671"/>
    <w:rsid w:val="005D46F7"/>
    <w:rsid w:val="005D53E1"/>
    <w:rsid w:val="005D5485"/>
    <w:rsid w:val="005D59B8"/>
    <w:rsid w:val="005D5FAE"/>
    <w:rsid w:val="005D6080"/>
    <w:rsid w:val="005D60A3"/>
    <w:rsid w:val="005D660C"/>
    <w:rsid w:val="005D7351"/>
    <w:rsid w:val="005D79B4"/>
    <w:rsid w:val="005E0561"/>
    <w:rsid w:val="005E0A55"/>
    <w:rsid w:val="005E23D7"/>
    <w:rsid w:val="005E3670"/>
    <w:rsid w:val="005E68FD"/>
    <w:rsid w:val="005E6E92"/>
    <w:rsid w:val="005E742D"/>
    <w:rsid w:val="005E7661"/>
    <w:rsid w:val="005F4427"/>
    <w:rsid w:val="005F4541"/>
    <w:rsid w:val="005F5005"/>
    <w:rsid w:val="005F5487"/>
    <w:rsid w:val="005F6823"/>
    <w:rsid w:val="005F69D6"/>
    <w:rsid w:val="005F6AB3"/>
    <w:rsid w:val="005F6FD7"/>
    <w:rsid w:val="005F766C"/>
    <w:rsid w:val="006001D0"/>
    <w:rsid w:val="006002E3"/>
    <w:rsid w:val="006006E3"/>
    <w:rsid w:val="00600A31"/>
    <w:rsid w:val="006010FD"/>
    <w:rsid w:val="00601443"/>
    <w:rsid w:val="006015DF"/>
    <w:rsid w:val="0060165C"/>
    <w:rsid w:val="00601B29"/>
    <w:rsid w:val="006024CA"/>
    <w:rsid w:val="0060257D"/>
    <w:rsid w:val="00602C79"/>
    <w:rsid w:val="00603403"/>
    <w:rsid w:val="00603439"/>
    <w:rsid w:val="00603A7D"/>
    <w:rsid w:val="00603CD3"/>
    <w:rsid w:val="0060500E"/>
    <w:rsid w:val="0060504E"/>
    <w:rsid w:val="00605131"/>
    <w:rsid w:val="00606F9F"/>
    <w:rsid w:val="0060754C"/>
    <w:rsid w:val="0061125D"/>
    <w:rsid w:val="00611770"/>
    <w:rsid w:val="006118AB"/>
    <w:rsid w:val="006126BC"/>
    <w:rsid w:val="00612DD7"/>
    <w:rsid w:val="00613966"/>
    <w:rsid w:val="006146AB"/>
    <w:rsid w:val="006149F8"/>
    <w:rsid w:val="00615140"/>
    <w:rsid w:val="00615207"/>
    <w:rsid w:val="00615D86"/>
    <w:rsid w:val="0061621B"/>
    <w:rsid w:val="00616546"/>
    <w:rsid w:val="006167DF"/>
    <w:rsid w:val="00616862"/>
    <w:rsid w:val="00616C06"/>
    <w:rsid w:val="00616D5A"/>
    <w:rsid w:val="00616E3F"/>
    <w:rsid w:val="00617C42"/>
    <w:rsid w:val="00620263"/>
    <w:rsid w:val="006203B1"/>
    <w:rsid w:val="0062080F"/>
    <w:rsid w:val="00621031"/>
    <w:rsid w:val="00621115"/>
    <w:rsid w:val="00621406"/>
    <w:rsid w:val="006215CD"/>
    <w:rsid w:val="00621E63"/>
    <w:rsid w:val="00622151"/>
    <w:rsid w:val="00622A66"/>
    <w:rsid w:val="00622AAA"/>
    <w:rsid w:val="0062389B"/>
    <w:rsid w:val="0062435B"/>
    <w:rsid w:val="00624791"/>
    <w:rsid w:val="00624900"/>
    <w:rsid w:val="00624ECF"/>
    <w:rsid w:val="006255A2"/>
    <w:rsid w:val="006256C6"/>
    <w:rsid w:val="00626076"/>
    <w:rsid w:val="00626C89"/>
    <w:rsid w:val="0062711A"/>
    <w:rsid w:val="0062718B"/>
    <w:rsid w:val="0062770D"/>
    <w:rsid w:val="00627773"/>
    <w:rsid w:val="00627775"/>
    <w:rsid w:val="0062798E"/>
    <w:rsid w:val="00627DB6"/>
    <w:rsid w:val="00630297"/>
    <w:rsid w:val="0063035B"/>
    <w:rsid w:val="00631018"/>
    <w:rsid w:val="00631120"/>
    <w:rsid w:val="00631707"/>
    <w:rsid w:val="006319CA"/>
    <w:rsid w:val="00631A37"/>
    <w:rsid w:val="00631AEA"/>
    <w:rsid w:val="00631E3B"/>
    <w:rsid w:val="00632AE9"/>
    <w:rsid w:val="00633099"/>
    <w:rsid w:val="00633343"/>
    <w:rsid w:val="00633818"/>
    <w:rsid w:val="006338E1"/>
    <w:rsid w:val="00634569"/>
    <w:rsid w:val="0063488B"/>
    <w:rsid w:val="0063489A"/>
    <w:rsid w:val="006349A6"/>
    <w:rsid w:val="0063581A"/>
    <w:rsid w:val="006359E3"/>
    <w:rsid w:val="006363E6"/>
    <w:rsid w:val="0063767E"/>
    <w:rsid w:val="00637A0D"/>
    <w:rsid w:val="00637D21"/>
    <w:rsid w:val="0064278C"/>
    <w:rsid w:val="00642A1F"/>
    <w:rsid w:val="0064389D"/>
    <w:rsid w:val="00643A86"/>
    <w:rsid w:val="00644135"/>
    <w:rsid w:val="0064417E"/>
    <w:rsid w:val="006445B6"/>
    <w:rsid w:val="00644785"/>
    <w:rsid w:val="00644839"/>
    <w:rsid w:val="00644BD0"/>
    <w:rsid w:val="00644FEB"/>
    <w:rsid w:val="00645350"/>
    <w:rsid w:val="006461E1"/>
    <w:rsid w:val="006473AD"/>
    <w:rsid w:val="0064757B"/>
    <w:rsid w:val="00650B64"/>
    <w:rsid w:val="00650C88"/>
    <w:rsid w:val="006512AF"/>
    <w:rsid w:val="006513A9"/>
    <w:rsid w:val="006513EE"/>
    <w:rsid w:val="006516D8"/>
    <w:rsid w:val="00651D37"/>
    <w:rsid w:val="006525E0"/>
    <w:rsid w:val="006527FC"/>
    <w:rsid w:val="00653004"/>
    <w:rsid w:val="00653E39"/>
    <w:rsid w:val="006541FE"/>
    <w:rsid w:val="0065421B"/>
    <w:rsid w:val="00655BFF"/>
    <w:rsid w:val="00656E8B"/>
    <w:rsid w:val="006578F4"/>
    <w:rsid w:val="00657DA1"/>
    <w:rsid w:val="0066202C"/>
    <w:rsid w:val="006620AC"/>
    <w:rsid w:val="0066253E"/>
    <w:rsid w:val="00664121"/>
    <w:rsid w:val="00664828"/>
    <w:rsid w:val="00664B6F"/>
    <w:rsid w:val="00665EE2"/>
    <w:rsid w:val="00665FE9"/>
    <w:rsid w:val="0066665F"/>
    <w:rsid w:val="00667478"/>
    <w:rsid w:val="00667AC7"/>
    <w:rsid w:val="00667C4A"/>
    <w:rsid w:val="00670380"/>
    <w:rsid w:val="00670E7E"/>
    <w:rsid w:val="00670EC5"/>
    <w:rsid w:val="00671A5A"/>
    <w:rsid w:val="00671D20"/>
    <w:rsid w:val="00672298"/>
    <w:rsid w:val="006726F5"/>
    <w:rsid w:val="00673DBB"/>
    <w:rsid w:val="0067564E"/>
    <w:rsid w:val="006759F6"/>
    <w:rsid w:val="00675AC7"/>
    <w:rsid w:val="00675D5E"/>
    <w:rsid w:val="006761B8"/>
    <w:rsid w:val="00676C8F"/>
    <w:rsid w:val="00676EB1"/>
    <w:rsid w:val="00680426"/>
    <w:rsid w:val="006807DC"/>
    <w:rsid w:val="00680C71"/>
    <w:rsid w:val="00681F43"/>
    <w:rsid w:val="0068220F"/>
    <w:rsid w:val="00682240"/>
    <w:rsid w:val="006826A9"/>
    <w:rsid w:val="0068370D"/>
    <w:rsid w:val="00684518"/>
    <w:rsid w:val="0068484B"/>
    <w:rsid w:val="00685061"/>
    <w:rsid w:val="00685543"/>
    <w:rsid w:val="006863C8"/>
    <w:rsid w:val="006864FC"/>
    <w:rsid w:val="006867C3"/>
    <w:rsid w:val="0068687C"/>
    <w:rsid w:val="00686C04"/>
    <w:rsid w:val="006870A5"/>
    <w:rsid w:val="00687B4E"/>
    <w:rsid w:val="006901A7"/>
    <w:rsid w:val="00691934"/>
    <w:rsid w:val="006924FE"/>
    <w:rsid w:val="00692B60"/>
    <w:rsid w:val="00693541"/>
    <w:rsid w:val="00693AF7"/>
    <w:rsid w:val="006941F1"/>
    <w:rsid w:val="00694BE1"/>
    <w:rsid w:val="00695539"/>
    <w:rsid w:val="0069572C"/>
    <w:rsid w:val="0069589C"/>
    <w:rsid w:val="006962BD"/>
    <w:rsid w:val="0069659C"/>
    <w:rsid w:val="00697A5F"/>
    <w:rsid w:val="00697BE1"/>
    <w:rsid w:val="006A0D0E"/>
    <w:rsid w:val="006A0EA3"/>
    <w:rsid w:val="006A1190"/>
    <w:rsid w:val="006A13F5"/>
    <w:rsid w:val="006A1AF2"/>
    <w:rsid w:val="006A21F2"/>
    <w:rsid w:val="006A2BBE"/>
    <w:rsid w:val="006A3798"/>
    <w:rsid w:val="006A4081"/>
    <w:rsid w:val="006A44DD"/>
    <w:rsid w:val="006A469A"/>
    <w:rsid w:val="006A4E4E"/>
    <w:rsid w:val="006A57E5"/>
    <w:rsid w:val="006A5CD9"/>
    <w:rsid w:val="006A6090"/>
    <w:rsid w:val="006A752D"/>
    <w:rsid w:val="006A7E06"/>
    <w:rsid w:val="006B035C"/>
    <w:rsid w:val="006B082D"/>
    <w:rsid w:val="006B116C"/>
    <w:rsid w:val="006B19DA"/>
    <w:rsid w:val="006B1AB1"/>
    <w:rsid w:val="006B1EAF"/>
    <w:rsid w:val="006B2090"/>
    <w:rsid w:val="006B2EC2"/>
    <w:rsid w:val="006B3F78"/>
    <w:rsid w:val="006B43E7"/>
    <w:rsid w:val="006B4B21"/>
    <w:rsid w:val="006B50C6"/>
    <w:rsid w:val="006B55A6"/>
    <w:rsid w:val="006B5849"/>
    <w:rsid w:val="006B631A"/>
    <w:rsid w:val="006B6704"/>
    <w:rsid w:val="006B6DAA"/>
    <w:rsid w:val="006C03DF"/>
    <w:rsid w:val="006C089B"/>
    <w:rsid w:val="006C0EDD"/>
    <w:rsid w:val="006C16AA"/>
    <w:rsid w:val="006C1961"/>
    <w:rsid w:val="006C3195"/>
    <w:rsid w:val="006C33D7"/>
    <w:rsid w:val="006C3C76"/>
    <w:rsid w:val="006C40F9"/>
    <w:rsid w:val="006C469F"/>
    <w:rsid w:val="006C4D4B"/>
    <w:rsid w:val="006C4E37"/>
    <w:rsid w:val="006C627F"/>
    <w:rsid w:val="006C630A"/>
    <w:rsid w:val="006C6918"/>
    <w:rsid w:val="006C6E9D"/>
    <w:rsid w:val="006C7360"/>
    <w:rsid w:val="006C781B"/>
    <w:rsid w:val="006C7D4A"/>
    <w:rsid w:val="006D0790"/>
    <w:rsid w:val="006D0CBA"/>
    <w:rsid w:val="006D3163"/>
    <w:rsid w:val="006D34C2"/>
    <w:rsid w:val="006D432A"/>
    <w:rsid w:val="006D48AF"/>
    <w:rsid w:val="006D5768"/>
    <w:rsid w:val="006D66CB"/>
    <w:rsid w:val="006D6F40"/>
    <w:rsid w:val="006D7158"/>
    <w:rsid w:val="006D7C8D"/>
    <w:rsid w:val="006E0151"/>
    <w:rsid w:val="006E0407"/>
    <w:rsid w:val="006E0ADB"/>
    <w:rsid w:val="006E0C82"/>
    <w:rsid w:val="006E0F75"/>
    <w:rsid w:val="006E0F9D"/>
    <w:rsid w:val="006E16BC"/>
    <w:rsid w:val="006E22C9"/>
    <w:rsid w:val="006E254A"/>
    <w:rsid w:val="006E2F57"/>
    <w:rsid w:val="006E2F5B"/>
    <w:rsid w:val="006E318E"/>
    <w:rsid w:val="006E3A51"/>
    <w:rsid w:val="006E3FED"/>
    <w:rsid w:val="006E4658"/>
    <w:rsid w:val="006E4734"/>
    <w:rsid w:val="006E4CF6"/>
    <w:rsid w:val="006E4D57"/>
    <w:rsid w:val="006E50FD"/>
    <w:rsid w:val="006E514D"/>
    <w:rsid w:val="006E59A1"/>
    <w:rsid w:val="006E59E0"/>
    <w:rsid w:val="006E5AAA"/>
    <w:rsid w:val="006E6031"/>
    <w:rsid w:val="006E6103"/>
    <w:rsid w:val="006F0744"/>
    <w:rsid w:val="006F0900"/>
    <w:rsid w:val="006F0F11"/>
    <w:rsid w:val="006F23BF"/>
    <w:rsid w:val="006F23E5"/>
    <w:rsid w:val="006F28DA"/>
    <w:rsid w:val="006F2DAC"/>
    <w:rsid w:val="006F2E41"/>
    <w:rsid w:val="006F2EA5"/>
    <w:rsid w:val="006F32E5"/>
    <w:rsid w:val="006F5373"/>
    <w:rsid w:val="006F581D"/>
    <w:rsid w:val="006F66C5"/>
    <w:rsid w:val="006F6811"/>
    <w:rsid w:val="006F6F7B"/>
    <w:rsid w:val="006F74FC"/>
    <w:rsid w:val="006F7ACD"/>
    <w:rsid w:val="006F7DA6"/>
    <w:rsid w:val="006F7F36"/>
    <w:rsid w:val="00700629"/>
    <w:rsid w:val="00700A29"/>
    <w:rsid w:val="00702554"/>
    <w:rsid w:val="00702688"/>
    <w:rsid w:val="0070342E"/>
    <w:rsid w:val="007038CF"/>
    <w:rsid w:val="00703B20"/>
    <w:rsid w:val="00703E87"/>
    <w:rsid w:val="0070423D"/>
    <w:rsid w:val="007044DC"/>
    <w:rsid w:val="007056C1"/>
    <w:rsid w:val="0070614A"/>
    <w:rsid w:val="007066FE"/>
    <w:rsid w:val="0070731C"/>
    <w:rsid w:val="0070731D"/>
    <w:rsid w:val="00707355"/>
    <w:rsid w:val="0070757B"/>
    <w:rsid w:val="00707801"/>
    <w:rsid w:val="0070790F"/>
    <w:rsid w:val="00710026"/>
    <w:rsid w:val="0071003B"/>
    <w:rsid w:val="00710D3F"/>
    <w:rsid w:val="00711023"/>
    <w:rsid w:val="007112AA"/>
    <w:rsid w:val="00711486"/>
    <w:rsid w:val="00711A07"/>
    <w:rsid w:val="00711DF2"/>
    <w:rsid w:val="0071397A"/>
    <w:rsid w:val="00714435"/>
    <w:rsid w:val="007152B6"/>
    <w:rsid w:val="007154DD"/>
    <w:rsid w:val="00715A76"/>
    <w:rsid w:val="007161D0"/>
    <w:rsid w:val="00717277"/>
    <w:rsid w:val="00717CBE"/>
    <w:rsid w:val="0072071F"/>
    <w:rsid w:val="00720899"/>
    <w:rsid w:val="00722735"/>
    <w:rsid w:val="00723D1F"/>
    <w:rsid w:val="007244C8"/>
    <w:rsid w:val="0072470B"/>
    <w:rsid w:val="007249AA"/>
    <w:rsid w:val="00724D0C"/>
    <w:rsid w:val="00725178"/>
    <w:rsid w:val="00725B05"/>
    <w:rsid w:val="007260D6"/>
    <w:rsid w:val="00726796"/>
    <w:rsid w:val="00727EA6"/>
    <w:rsid w:val="00730672"/>
    <w:rsid w:val="007324FE"/>
    <w:rsid w:val="00732582"/>
    <w:rsid w:val="007327A6"/>
    <w:rsid w:val="00733230"/>
    <w:rsid w:val="007332E8"/>
    <w:rsid w:val="007337F1"/>
    <w:rsid w:val="00733826"/>
    <w:rsid w:val="0073537A"/>
    <w:rsid w:val="0073679A"/>
    <w:rsid w:val="00737CCD"/>
    <w:rsid w:val="00737F8D"/>
    <w:rsid w:val="00740940"/>
    <w:rsid w:val="00742455"/>
    <w:rsid w:val="007425A8"/>
    <w:rsid w:val="00743926"/>
    <w:rsid w:val="00743947"/>
    <w:rsid w:val="00743B76"/>
    <w:rsid w:val="007447C3"/>
    <w:rsid w:val="00746EB2"/>
    <w:rsid w:val="0074713B"/>
    <w:rsid w:val="00747A11"/>
    <w:rsid w:val="00750002"/>
    <w:rsid w:val="0075040F"/>
    <w:rsid w:val="0075063E"/>
    <w:rsid w:val="0075168F"/>
    <w:rsid w:val="00751862"/>
    <w:rsid w:val="007518A7"/>
    <w:rsid w:val="00753768"/>
    <w:rsid w:val="00753B19"/>
    <w:rsid w:val="00753EB6"/>
    <w:rsid w:val="00754823"/>
    <w:rsid w:val="00755003"/>
    <w:rsid w:val="0076022A"/>
    <w:rsid w:val="00760521"/>
    <w:rsid w:val="00760E48"/>
    <w:rsid w:val="00761256"/>
    <w:rsid w:val="0076126E"/>
    <w:rsid w:val="007615ED"/>
    <w:rsid w:val="0076172A"/>
    <w:rsid w:val="0076194E"/>
    <w:rsid w:val="007625A0"/>
    <w:rsid w:val="00762836"/>
    <w:rsid w:val="007632AA"/>
    <w:rsid w:val="00763376"/>
    <w:rsid w:val="00763D0E"/>
    <w:rsid w:val="007648AE"/>
    <w:rsid w:val="007650BC"/>
    <w:rsid w:val="00765121"/>
    <w:rsid w:val="00765153"/>
    <w:rsid w:val="007657F6"/>
    <w:rsid w:val="007658D6"/>
    <w:rsid w:val="0076596B"/>
    <w:rsid w:val="00766561"/>
    <w:rsid w:val="00766CEB"/>
    <w:rsid w:val="00767182"/>
    <w:rsid w:val="0076797C"/>
    <w:rsid w:val="00767B9B"/>
    <w:rsid w:val="00770D45"/>
    <w:rsid w:val="00770F6F"/>
    <w:rsid w:val="0077119B"/>
    <w:rsid w:val="007711DA"/>
    <w:rsid w:val="007711F5"/>
    <w:rsid w:val="0077162B"/>
    <w:rsid w:val="00771A8E"/>
    <w:rsid w:val="00771D1D"/>
    <w:rsid w:val="00771F37"/>
    <w:rsid w:val="00772220"/>
    <w:rsid w:val="007723C6"/>
    <w:rsid w:val="0077288A"/>
    <w:rsid w:val="00772D04"/>
    <w:rsid w:val="00773A20"/>
    <w:rsid w:val="00773ABA"/>
    <w:rsid w:val="0077416C"/>
    <w:rsid w:val="00774508"/>
    <w:rsid w:val="007748D4"/>
    <w:rsid w:val="007753A0"/>
    <w:rsid w:val="00776062"/>
    <w:rsid w:val="007766A7"/>
    <w:rsid w:val="0077677B"/>
    <w:rsid w:val="00776D94"/>
    <w:rsid w:val="007770CD"/>
    <w:rsid w:val="00777233"/>
    <w:rsid w:val="007774E8"/>
    <w:rsid w:val="00777B4C"/>
    <w:rsid w:val="00777D0F"/>
    <w:rsid w:val="00780307"/>
    <w:rsid w:val="0078053F"/>
    <w:rsid w:val="007807A2"/>
    <w:rsid w:val="00780BD5"/>
    <w:rsid w:val="00780FEF"/>
    <w:rsid w:val="007812FA"/>
    <w:rsid w:val="0078146D"/>
    <w:rsid w:val="007818FF"/>
    <w:rsid w:val="0078278B"/>
    <w:rsid w:val="00784820"/>
    <w:rsid w:val="00785524"/>
    <w:rsid w:val="0078631E"/>
    <w:rsid w:val="00787C70"/>
    <w:rsid w:val="00787E25"/>
    <w:rsid w:val="00787E67"/>
    <w:rsid w:val="007906C5"/>
    <w:rsid w:val="00790E72"/>
    <w:rsid w:val="0079288F"/>
    <w:rsid w:val="00792DD7"/>
    <w:rsid w:val="007940B1"/>
    <w:rsid w:val="007943A5"/>
    <w:rsid w:val="0079454B"/>
    <w:rsid w:val="00794A36"/>
    <w:rsid w:val="00795864"/>
    <w:rsid w:val="00796D9E"/>
    <w:rsid w:val="007974FC"/>
    <w:rsid w:val="007A0305"/>
    <w:rsid w:val="007A0795"/>
    <w:rsid w:val="007A0B2F"/>
    <w:rsid w:val="007A0D5E"/>
    <w:rsid w:val="007A1771"/>
    <w:rsid w:val="007A217C"/>
    <w:rsid w:val="007A22E3"/>
    <w:rsid w:val="007A24A9"/>
    <w:rsid w:val="007A422C"/>
    <w:rsid w:val="007A4AA7"/>
    <w:rsid w:val="007A4AFC"/>
    <w:rsid w:val="007A4FA6"/>
    <w:rsid w:val="007A59A7"/>
    <w:rsid w:val="007A5D2F"/>
    <w:rsid w:val="007A5E58"/>
    <w:rsid w:val="007A5FB9"/>
    <w:rsid w:val="007A61BF"/>
    <w:rsid w:val="007A6342"/>
    <w:rsid w:val="007A696F"/>
    <w:rsid w:val="007A6F03"/>
    <w:rsid w:val="007A7398"/>
    <w:rsid w:val="007B0D31"/>
    <w:rsid w:val="007B1192"/>
    <w:rsid w:val="007B2390"/>
    <w:rsid w:val="007B265F"/>
    <w:rsid w:val="007B3025"/>
    <w:rsid w:val="007B3605"/>
    <w:rsid w:val="007B4D64"/>
    <w:rsid w:val="007B4E71"/>
    <w:rsid w:val="007B4F74"/>
    <w:rsid w:val="007B63C1"/>
    <w:rsid w:val="007B6571"/>
    <w:rsid w:val="007B68F5"/>
    <w:rsid w:val="007B760F"/>
    <w:rsid w:val="007B7810"/>
    <w:rsid w:val="007B78A3"/>
    <w:rsid w:val="007B7D52"/>
    <w:rsid w:val="007C0F2F"/>
    <w:rsid w:val="007C2263"/>
    <w:rsid w:val="007C2ED9"/>
    <w:rsid w:val="007C3434"/>
    <w:rsid w:val="007C4971"/>
    <w:rsid w:val="007C4AB6"/>
    <w:rsid w:val="007C51B5"/>
    <w:rsid w:val="007C5812"/>
    <w:rsid w:val="007C5B56"/>
    <w:rsid w:val="007C61F7"/>
    <w:rsid w:val="007C6C9A"/>
    <w:rsid w:val="007C7552"/>
    <w:rsid w:val="007C7560"/>
    <w:rsid w:val="007D018E"/>
    <w:rsid w:val="007D021C"/>
    <w:rsid w:val="007D0419"/>
    <w:rsid w:val="007D07E5"/>
    <w:rsid w:val="007D0CFE"/>
    <w:rsid w:val="007D1C74"/>
    <w:rsid w:val="007D3276"/>
    <w:rsid w:val="007D3395"/>
    <w:rsid w:val="007D3FAC"/>
    <w:rsid w:val="007D4460"/>
    <w:rsid w:val="007D45C9"/>
    <w:rsid w:val="007D45FE"/>
    <w:rsid w:val="007D4762"/>
    <w:rsid w:val="007D4890"/>
    <w:rsid w:val="007D4961"/>
    <w:rsid w:val="007D50D2"/>
    <w:rsid w:val="007D55FF"/>
    <w:rsid w:val="007D5E52"/>
    <w:rsid w:val="007D6125"/>
    <w:rsid w:val="007D6315"/>
    <w:rsid w:val="007D6B13"/>
    <w:rsid w:val="007D7391"/>
    <w:rsid w:val="007D7AF3"/>
    <w:rsid w:val="007D7F1F"/>
    <w:rsid w:val="007E1482"/>
    <w:rsid w:val="007E2432"/>
    <w:rsid w:val="007E33E2"/>
    <w:rsid w:val="007E37D0"/>
    <w:rsid w:val="007E3B1F"/>
    <w:rsid w:val="007E5A00"/>
    <w:rsid w:val="007E5E79"/>
    <w:rsid w:val="007E6373"/>
    <w:rsid w:val="007E6941"/>
    <w:rsid w:val="007E6BB9"/>
    <w:rsid w:val="007E70A1"/>
    <w:rsid w:val="007E7209"/>
    <w:rsid w:val="007E7388"/>
    <w:rsid w:val="007E7604"/>
    <w:rsid w:val="007E7833"/>
    <w:rsid w:val="007F0D33"/>
    <w:rsid w:val="007F10C5"/>
    <w:rsid w:val="007F131A"/>
    <w:rsid w:val="007F1D01"/>
    <w:rsid w:val="007F2B88"/>
    <w:rsid w:val="007F3570"/>
    <w:rsid w:val="007F4A12"/>
    <w:rsid w:val="007F4B5C"/>
    <w:rsid w:val="007F4F0E"/>
    <w:rsid w:val="007F5591"/>
    <w:rsid w:val="007F5C34"/>
    <w:rsid w:val="007F5CFC"/>
    <w:rsid w:val="007F62FE"/>
    <w:rsid w:val="007F6C67"/>
    <w:rsid w:val="007F6E44"/>
    <w:rsid w:val="007F6E80"/>
    <w:rsid w:val="007F726D"/>
    <w:rsid w:val="007F74EC"/>
    <w:rsid w:val="007F793F"/>
    <w:rsid w:val="007F7D5A"/>
    <w:rsid w:val="00800993"/>
    <w:rsid w:val="008010E4"/>
    <w:rsid w:val="00801226"/>
    <w:rsid w:val="008012BD"/>
    <w:rsid w:val="00801EE4"/>
    <w:rsid w:val="00802901"/>
    <w:rsid w:val="00804029"/>
    <w:rsid w:val="008059EE"/>
    <w:rsid w:val="00805AD9"/>
    <w:rsid w:val="0080610C"/>
    <w:rsid w:val="00806D91"/>
    <w:rsid w:val="00806E93"/>
    <w:rsid w:val="00806ECE"/>
    <w:rsid w:val="008101FB"/>
    <w:rsid w:val="00810413"/>
    <w:rsid w:val="00810ECE"/>
    <w:rsid w:val="00811007"/>
    <w:rsid w:val="00811109"/>
    <w:rsid w:val="0081376A"/>
    <w:rsid w:val="00813C09"/>
    <w:rsid w:val="00813C8B"/>
    <w:rsid w:val="008149E0"/>
    <w:rsid w:val="00815586"/>
    <w:rsid w:val="00815C4A"/>
    <w:rsid w:val="00815D05"/>
    <w:rsid w:val="0081676A"/>
    <w:rsid w:val="00817CA2"/>
    <w:rsid w:val="00820636"/>
    <w:rsid w:val="0082099F"/>
    <w:rsid w:val="00820AD9"/>
    <w:rsid w:val="00820F7C"/>
    <w:rsid w:val="008210E1"/>
    <w:rsid w:val="00821109"/>
    <w:rsid w:val="008215C1"/>
    <w:rsid w:val="00822789"/>
    <w:rsid w:val="00822EAF"/>
    <w:rsid w:val="00824401"/>
    <w:rsid w:val="0082539B"/>
    <w:rsid w:val="008256AE"/>
    <w:rsid w:val="008262B1"/>
    <w:rsid w:val="00827B61"/>
    <w:rsid w:val="00830D4B"/>
    <w:rsid w:val="0083100F"/>
    <w:rsid w:val="00831B20"/>
    <w:rsid w:val="00833B5E"/>
    <w:rsid w:val="00834125"/>
    <w:rsid w:val="00835A1D"/>
    <w:rsid w:val="00835FC9"/>
    <w:rsid w:val="00837136"/>
    <w:rsid w:val="00841102"/>
    <w:rsid w:val="00841215"/>
    <w:rsid w:val="008415E5"/>
    <w:rsid w:val="008420A9"/>
    <w:rsid w:val="008423B6"/>
    <w:rsid w:val="00842892"/>
    <w:rsid w:val="00842A5E"/>
    <w:rsid w:val="00842CE7"/>
    <w:rsid w:val="0084304F"/>
    <w:rsid w:val="0084419B"/>
    <w:rsid w:val="0084430E"/>
    <w:rsid w:val="0084466B"/>
    <w:rsid w:val="0084623A"/>
    <w:rsid w:val="00847532"/>
    <w:rsid w:val="0085014F"/>
    <w:rsid w:val="008505D9"/>
    <w:rsid w:val="00850E99"/>
    <w:rsid w:val="008517FA"/>
    <w:rsid w:val="00851A0E"/>
    <w:rsid w:val="00852B2B"/>
    <w:rsid w:val="008532D9"/>
    <w:rsid w:val="008532F3"/>
    <w:rsid w:val="0085346F"/>
    <w:rsid w:val="00853CCC"/>
    <w:rsid w:val="00853D4C"/>
    <w:rsid w:val="008575FC"/>
    <w:rsid w:val="00857774"/>
    <w:rsid w:val="00857E15"/>
    <w:rsid w:val="008600CB"/>
    <w:rsid w:val="008613C8"/>
    <w:rsid w:val="008624A2"/>
    <w:rsid w:val="008627AF"/>
    <w:rsid w:val="00862B74"/>
    <w:rsid w:val="00863024"/>
    <w:rsid w:val="008636A1"/>
    <w:rsid w:val="008640B0"/>
    <w:rsid w:val="0086419C"/>
    <w:rsid w:val="00865A57"/>
    <w:rsid w:val="00865F31"/>
    <w:rsid w:val="00866695"/>
    <w:rsid w:val="00866C17"/>
    <w:rsid w:val="00866C43"/>
    <w:rsid w:val="00866E35"/>
    <w:rsid w:val="008671D1"/>
    <w:rsid w:val="008675DC"/>
    <w:rsid w:val="008712F8"/>
    <w:rsid w:val="008718EA"/>
    <w:rsid w:val="00871C53"/>
    <w:rsid w:val="0087255F"/>
    <w:rsid w:val="008726B2"/>
    <w:rsid w:val="00872A6B"/>
    <w:rsid w:val="00872FE2"/>
    <w:rsid w:val="0087355E"/>
    <w:rsid w:val="00873737"/>
    <w:rsid w:val="00873A26"/>
    <w:rsid w:val="00873E44"/>
    <w:rsid w:val="0087406F"/>
    <w:rsid w:val="0087413D"/>
    <w:rsid w:val="008742E7"/>
    <w:rsid w:val="0087496A"/>
    <w:rsid w:val="00875221"/>
    <w:rsid w:val="008753B7"/>
    <w:rsid w:val="00875E76"/>
    <w:rsid w:val="00877507"/>
    <w:rsid w:val="00877527"/>
    <w:rsid w:val="00877CA4"/>
    <w:rsid w:val="0088011D"/>
    <w:rsid w:val="0088034F"/>
    <w:rsid w:val="00881429"/>
    <w:rsid w:val="00881893"/>
    <w:rsid w:val="00881DDB"/>
    <w:rsid w:val="008822C2"/>
    <w:rsid w:val="0088296B"/>
    <w:rsid w:val="008831A0"/>
    <w:rsid w:val="0088343C"/>
    <w:rsid w:val="0088360D"/>
    <w:rsid w:val="00883B3C"/>
    <w:rsid w:val="00883F4E"/>
    <w:rsid w:val="008849CA"/>
    <w:rsid w:val="00884A20"/>
    <w:rsid w:val="00884FD2"/>
    <w:rsid w:val="00890543"/>
    <w:rsid w:val="00890DC2"/>
    <w:rsid w:val="00890F9B"/>
    <w:rsid w:val="00891544"/>
    <w:rsid w:val="0089172E"/>
    <w:rsid w:val="00891966"/>
    <w:rsid w:val="00891A87"/>
    <w:rsid w:val="00891FD7"/>
    <w:rsid w:val="00892548"/>
    <w:rsid w:val="00894563"/>
    <w:rsid w:val="008945A6"/>
    <w:rsid w:val="00896FFE"/>
    <w:rsid w:val="00897545"/>
    <w:rsid w:val="008A03E8"/>
    <w:rsid w:val="008A051F"/>
    <w:rsid w:val="008A1E6C"/>
    <w:rsid w:val="008A25CC"/>
    <w:rsid w:val="008A2BD9"/>
    <w:rsid w:val="008A3550"/>
    <w:rsid w:val="008A3562"/>
    <w:rsid w:val="008A3823"/>
    <w:rsid w:val="008A3EBF"/>
    <w:rsid w:val="008A4817"/>
    <w:rsid w:val="008A4A24"/>
    <w:rsid w:val="008A4A46"/>
    <w:rsid w:val="008A4C95"/>
    <w:rsid w:val="008A5A00"/>
    <w:rsid w:val="008A5F3C"/>
    <w:rsid w:val="008A7179"/>
    <w:rsid w:val="008A7240"/>
    <w:rsid w:val="008A75C5"/>
    <w:rsid w:val="008B0ADB"/>
    <w:rsid w:val="008B1016"/>
    <w:rsid w:val="008B1165"/>
    <w:rsid w:val="008B1A20"/>
    <w:rsid w:val="008B1B1C"/>
    <w:rsid w:val="008B23FF"/>
    <w:rsid w:val="008B29C2"/>
    <w:rsid w:val="008B2B36"/>
    <w:rsid w:val="008B2FAC"/>
    <w:rsid w:val="008B39DC"/>
    <w:rsid w:val="008B452A"/>
    <w:rsid w:val="008B4C1A"/>
    <w:rsid w:val="008B50A8"/>
    <w:rsid w:val="008B584F"/>
    <w:rsid w:val="008B5BEE"/>
    <w:rsid w:val="008B67F5"/>
    <w:rsid w:val="008B6FCD"/>
    <w:rsid w:val="008C038C"/>
    <w:rsid w:val="008C059D"/>
    <w:rsid w:val="008C18A0"/>
    <w:rsid w:val="008C36BD"/>
    <w:rsid w:val="008C3E6E"/>
    <w:rsid w:val="008C465E"/>
    <w:rsid w:val="008C4EEE"/>
    <w:rsid w:val="008C50A7"/>
    <w:rsid w:val="008C5185"/>
    <w:rsid w:val="008C51C9"/>
    <w:rsid w:val="008C54C4"/>
    <w:rsid w:val="008C578B"/>
    <w:rsid w:val="008C5B98"/>
    <w:rsid w:val="008C6912"/>
    <w:rsid w:val="008C6914"/>
    <w:rsid w:val="008C6D97"/>
    <w:rsid w:val="008D018E"/>
    <w:rsid w:val="008D1A55"/>
    <w:rsid w:val="008D1E55"/>
    <w:rsid w:val="008D2015"/>
    <w:rsid w:val="008D22DA"/>
    <w:rsid w:val="008D2487"/>
    <w:rsid w:val="008D2531"/>
    <w:rsid w:val="008D2717"/>
    <w:rsid w:val="008D2A66"/>
    <w:rsid w:val="008D2DF0"/>
    <w:rsid w:val="008D36AF"/>
    <w:rsid w:val="008D399F"/>
    <w:rsid w:val="008D3F6F"/>
    <w:rsid w:val="008D4226"/>
    <w:rsid w:val="008D42C3"/>
    <w:rsid w:val="008D43B4"/>
    <w:rsid w:val="008D5C70"/>
    <w:rsid w:val="008D699F"/>
    <w:rsid w:val="008D6C84"/>
    <w:rsid w:val="008D764C"/>
    <w:rsid w:val="008D7778"/>
    <w:rsid w:val="008E03A5"/>
    <w:rsid w:val="008E043C"/>
    <w:rsid w:val="008E0683"/>
    <w:rsid w:val="008E06B5"/>
    <w:rsid w:val="008E0A88"/>
    <w:rsid w:val="008E1270"/>
    <w:rsid w:val="008E207B"/>
    <w:rsid w:val="008E2417"/>
    <w:rsid w:val="008E2D84"/>
    <w:rsid w:val="008E3482"/>
    <w:rsid w:val="008E3E3E"/>
    <w:rsid w:val="008E3E42"/>
    <w:rsid w:val="008E4020"/>
    <w:rsid w:val="008E4A9A"/>
    <w:rsid w:val="008E4EEA"/>
    <w:rsid w:val="008E5085"/>
    <w:rsid w:val="008E608D"/>
    <w:rsid w:val="008E6403"/>
    <w:rsid w:val="008E6853"/>
    <w:rsid w:val="008E6BD1"/>
    <w:rsid w:val="008E6CE2"/>
    <w:rsid w:val="008E71B2"/>
    <w:rsid w:val="008E74DF"/>
    <w:rsid w:val="008F0B77"/>
    <w:rsid w:val="008F0BF6"/>
    <w:rsid w:val="008F10E4"/>
    <w:rsid w:val="008F1651"/>
    <w:rsid w:val="008F1C06"/>
    <w:rsid w:val="008F2180"/>
    <w:rsid w:val="008F28D7"/>
    <w:rsid w:val="008F2B36"/>
    <w:rsid w:val="008F2D49"/>
    <w:rsid w:val="008F4501"/>
    <w:rsid w:val="008F4650"/>
    <w:rsid w:val="008F57AD"/>
    <w:rsid w:val="008F599A"/>
    <w:rsid w:val="008F5EC6"/>
    <w:rsid w:val="008F69A2"/>
    <w:rsid w:val="008F6C3D"/>
    <w:rsid w:val="008F7053"/>
    <w:rsid w:val="00900809"/>
    <w:rsid w:val="00901805"/>
    <w:rsid w:val="00901D13"/>
    <w:rsid w:val="00901E12"/>
    <w:rsid w:val="00901EBC"/>
    <w:rsid w:val="0090473F"/>
    <w:rsid w:val="009048DF"/>
    <w:rsid w:val="009049FE"/>
    <w:rsid w:val="00905076"/>
    <w:rsid w:val="00905696"/>
    <w:rsid w:val="0090571C"/>
    <w:rsid w:val="009069EA"/>
    <w:rsid w:val="00906EE0"/>
    <w:rsid w:val="00907D11"/>
    <w:rsid w:val="00907E79"/>
    <w:rsid w:val="00907F37"/>
    <w:rsid w:val="00910B8A"/>
    <w:rsid w:val="00911374"/>
    <w:rsid w:val="00913CA7"/>
    <w:rsid w:val="00913ED7"/>
    <w:rsid w:val="009141E8"/>
    <w:rsid w:val="0091498F"/>
    <w:rsid w:val="00914B43"/>
    <w:rsid w:val="00914C60"/>
    <w:rsid w:val="00914C8E"/>
    <w:rsid w:val="0091560F"/>
    <w:rsid w:val="00916892"/>
    <w:rsid w:val="00916942"/>
    <w:rsid w:val="00916C19"/>
    <w:rsid w:val="009170B6"/>
    <w:rsid w:val="0091744C"/>
    <w:rsid w:val="009177C6"/>
    <w:rsid w:val="00917817"/>
    <w:rsid w:val="00920B3A"/>
    <w:rsid w:val="00922203"/>
    <w:rsid w:val="009231B1"/>
    <w:rsid w:val="00923E9D"/>
    <w:rsid w:val="009259BF"/>
    <w:rsid w:val="00925B9D"/>
    <w:rsid w:val="009263E5"/>
    <w:rsid w:val="009308FC"/>
    <w:rsid w:val="0093095F"/>
    <w:rsid w:val="0093152B"/>
    <w:rsid w:val="009320F2"/>
    <w:rsid w:val="0093229B"/>
    <w:rsid w:val="009323B7"/>
    <w:rsid w:val="00933869"/>
    <w:rsid w:val="00933D86"/>
    <w:rsid w:val="00934A34"/>
    <w:rsid w:val="00934FDC"/>
    <w:rsid w:val="00935309"/>
    <w:rsid w:val="0093547B"/>
    <w:rsid w:val="00935B0F"/>
    <w:rsid w:val="00935B59"/>
    <w:rsid w:val="00936450"/>
    <w:rsid w:val="009376DC"/>
    <w:rsid w:val="00937974"/>
    <w:rsid w:val="0094027F"/>
    <w:rsid w:val="009404EF"/>
    <w:rsid w:val="009405F1"/>
    <w:rsid w:val="009426C8"/>
    <w:rsid w:val="00943B2F"/>
    <w:rsid w:val="00943D0E"/>
    <w:rsid w:val="009454FE"/>
    <w:rsid w:val="00945E60"/>
    <w:rsid w:val="00946159"/>
    <w:rsid w:val="00946E1B"/>
    <w:rsid w:val="00946FFB"/>
    <w:rsid w:val="00947297"/>
    <w:rsid w:val="00947546"/>
    <w:rsid w:val="0094756A"/>
    <w:rsid w:val="009478C8"/>
    <w:rsid w:val="00950007"/>
    <w:rsid w:val="009509A7"/>
    <w:rsid w:val="00950A1B"/>
    <w:rsid w:val="00950AE2"/>
    <w:rsid w:val="00950DB9"/>
    <w:rsid w:val="00951358"/>
    <w:rsid w:val="009514D2"/>
    <w:rsid w:val="00952358"/>
    <w:rsid w:val="0095251F"/>
    <w:rsid w:val="00952E21"/>
    <w:rsid w:val="0095337B"/>
    <w:rsid w:val="009544B2"/>
    <w:rsid w:val="009557F6"/>
    <w:rsid w:val="00955D65"/>
    <w:rsid w:val="00955EDA"/>
    <w:rsid w:val="00956136"/>
    <w:rsid w:val="0095632A"/>
    <w:rsid w:val="00956ED1"/>
    <w:rsid w:val="00956F76"/>
    <w:rsid w:val="0095719B"/>
    <w:rsid w:val="009574B2"/>
    <w:rsid w:val="009600EE"/>
    <w:rsid w:val="00960923"/>
    <w:rsid w:val="00962040"/>
    <w:rsid w:val="00962E94"/>
    <w:rsid w:val="009647B0"/>
    <w:rsid w:val="00964E7B"/>
    <w:rsid w:val="00964EF1"/>
    <w:rsid w:val="009655A0"/>
    <w:rsid w:val="0096675E"/>
    <w:rsid w:val="00967B36"/>
    <w:rsid w:val="00967B44"/>
    <w:rsid w:val="00970503"/>
    <w:rsid w:val="009718B8"/>
    <w:rsid w:val="00971EA9"/>
    <w:rsid w:val="009731DC"/>
    <w:rsid w:val="00973337"/>
    <w:rsid w:val="009735C5"/>
    <w:rsid w:val="009737CE"/>
    <w:rsid w:val="0097384F"/>
    <w:rsid w:val="00973A88"/>
    <w:rsid w:val="00973D31"/>
    <w:rsid w:val="00974041"/>
    <w:rsid w:val="00974267"/>
    <w:rsid w:val="00975738"/>
    <w:rsid w:val="00975ABA"/>
    <w:rsid w:val="00976D16"/>
    <w:rsid w:val="0097786F"/>
    <w:rsid w:val="0097797E"/>
    <w:rsid w:val="009810FF"/>
    <w:rsid w:val="00981588"/>
    <w:rsid w:val="00981647"/>
    <w:rsid w:val="00982E0F"/>
    <w:rsid w:val="00983118"/>
    <w:rsid w:val="00983F4B"/>
    <w:rsid w:val="00983FF9"/>
    <w:rsid w:val="009843E3"/>
    <w:rsid w:val="009847CF"/>
    <w:rsid w:val="0098511C"/>
    <w:rsid w:val="00985505"/>
    <w:rsid w:val="0098556F"/>
    <w:rsid w:val="009868C1"/>
    <w:rsid w:val="00986A1C"/>
    <w:rsid w:val="0098776E"/>
    <w:rsid w:val="00987B81"/>
    <w:rsid w:val="0099086E"/>
    <w:rsid w:val="00991B67"/>
    <w:rsid w:val="00992272"/>
    <w:rsid w:val="009927B8"/>
    <w:rsid w:val="009931DE"/>
    <w:rsid w:val="0099348A"/>
    <w:rsid w:val="00993BA7"/>
    <w:rsid w:val="00994C86"/>
    <w:rsid w:val="0099581B"/>
    <w:rsid w:val="00995DA1"/>
    <w:rsid w:val="00997272"/>
    <w:rsid w:val="00997736"/>
    <w:rsid w:val="00997A05"/>
    <w:rsid w:val="00997ECF"/>
    <w:rsid w:val="009A0374"/>
    <w:rsid w:val="009A0398"/>
    <w:rsid w:val="009A07F7"/>
    <w:rsid w:val="009A0B60"/>
    <w:rsid w:val="009A13C2"/>
    <w:rsid w:val="009A193C"/>
    <w:rsid w:val="009A1E5D"/>
    <w:rsid w:val="009A1ED8"/>
    <w:rsid w:val="009A2DED"/>
    <w:rsid w:val="009A30A3"/>
    <w:rsid w:val="009A391A"/>
    <w:rsid w:val="009A3A52"/>
    <w:rsid w:val="009A3BFA"/>
    <w:rsid w:val="009A4246"/>
    <w:rsid w:val="009A52FE"/>
    <w:rsid w:val="009A542E"/>
    <w:rsid w:val="009A61A3"/>
    <w:rsid w:val="009A6360"/>
    <w:rsid w:val="009A71FE"/>
    <w:rsid w:val="009A7397"/>
    <w:rsid w:val="009A7AE1"/>
    <w:rsid w:val="009B026E"/>
    <w:rsid w:val="009B1B51"/>
    <w:rsid w:val="009B24FB"/>
    <w:rsid w:val="009B2584"/>
    <w:rsid w:val="009B2703"/>
    <w:rsid w:val="009B2818"/>
    <w:rsid w:val="009B323D"/>
    <w:rsid w:val="009B3C8B"/>
    <w:rsid w:val="009B4695"/>
    <w:rsid w:val="009B4ED6"/>
    <w:rsid w:val="009B4FB5"/>
    <w:rsid w:val="009B5236"/>
    <w:rsid w:val="009B5335"/>
    <w:rsid w:val="009B656A"/>
    <w:rsid w:val="009B70B4"/>
    <w:rsid w:val="009B77D7"/>
    <w:rsid w:val="009C063D"/>
    <w:rsid w:val="009C08FC"/>
    <w:rsid w:val="009C1359"/>
    <w:rsid w:val="009C152B"/>
    <w:rsid w:val="009C253D"/>
    <w:rsid w:val="009C264E"/>
    <w:rsid w:val="009C289E"/>
    <w:rsid w:val="009C2CA7"/>
    <w:rsid w:val="009C2CC3"/>
    <w:rsid w:val="009C394E"/>
    <w:rsid w:val="009C42CC"/>
    <w:rsid w:val="009C43A3"/>
    <w:rsid w:val="009C56D8"/>
    <w:rsid w:val="009C570D"/>
    <w:rsid w:val="009C6007"/>
    <w:rsid w:val="009C61E7"/>
    <w:rsid w:val="009C65BF"/>
    <w:rsid w:val="009D0529"/>
    <w:rsid w:val="009D0FE0"/>
    <w:rsid w:val="009D1C67"/>
    <w:rsid w:val="009D21D4"/>
    <w:rsid w:val="009D2C1F"/>
    <w:rsid w:val="009D2C99"/>
    <w:rsid w:val="009D2E83"/>
    <w:rsid w:val="009D2EB3"/>
    <w:rsid w:val="009D31BF"/>
    <w:rsid w:val="009D37C4"/>
    <w:rsid w:val="009D384F"/>
    <w:rsid w:val="009D3B35"/>
    <w:rsid w:val="009D3E1C"/>
    <w:rsid w:val="009D44F7"/>
    <w:rsid w:val="009D453C"/>
    <w:rsid w:val="009D5005"/>
    <w:rsid w:val="009D5BB4"/>
    <w:rsid w:val="009D609D"/>
    <w:rsid w:val="009D6618"/>
    <w:rsid w:val="009D6BA7"/>
    <w:rsid w:val="009D6C73"/>
    <w:rsid w:val="009D6ECF"/>
    <w:rsid w:val="009D7226"/>
    <w:rsid w:val="009D7BCF"/>
    <w:rsid w:val="009E011A"/>
    <w:rsid w:val="009E0630"/>
    <w:rsid w:val="009E1399"/>
    <w:rsid w:val="009E1461"/>
    <w:rsid w:val="009E20B5"/>
    <w:rsid w:val="009E277E"/>
    <w:rsid w:val="009E2849"/>
    <w:rsid w:val="009E3014"/>
    <w:rsid w:val="009E43E5"/>
    <w:rsid w:val="009E6CB1"/>
    <w:rsid w:val="009F0E4D"/>
    <w:rsid w:val="009F131A"/>
    <w:rsid w:val="009F1D13"/>
    <w:rsid w:val="009F1E54"/>
    <w:rsid w:val="009F209D"/>
    <w:rsid w:val="009F266A"/>
    <w:rsid w:val="009F3C60"/>
    <w:rsid w:val="009F3DA1"/>
    <w:rsid w:val="009F4166"/>
    <w:rsid w:val="009F4566"/>
    <w:rsid w:val="009F59B8"/>
    <w:rsid w:val="00A00677"/>
    <w:rsid w:val="00A00E1C"/>
    <w:rsid w:val="00A01553"/>
    <w:rsid w:val="00A017AA"/>
    <w:rsid w:val="00A01AAF"/>
    <w:rsid w:val="00A01C44"/>
    <w:rsid w:val="00A01E7B"/>
    <w:rsid w:val="00A01E8B"/>
    <w:rsid w:val="00A01EDE"/>
    <w:rsid w:val="00A02B6B"/>
    <w:rsid w:val="00A0328E"/>
    <w:rsid w:val="00A03B19"/>
    <w:rsid w:val="00A03C95"/>
    <w:rsid w:val="00A04550"/>
    <w:rsid w:val="00A04B77"/>
    <w:rsid w:val="00A04C78"/>
    <w:rsid w:val="00A053A1"/>
    <w:rsid w:val="00A05CC5"/>
    <w:rsid w:val="00A065B6"/>
    <w:rsid w:val="00A103FE"/>
    <w:rsid w:val="00A10579"/>
    <w:rsid w:val="00A1086D"/>
    <w:rsid w:val="00A1267D"/>
    <w:rsid w:val="00A12712"/>
    <w:rsid w:val="00A13192"/>
    <w:rsid w:val="00A134EC"/>
    <w:rsid w:val="00A13C0F"/>
    <w:rsid w:val="00A15AE4"/>
    <w:rsid w:val="00A1658A"/>
    <w:rsid w:val="00A16EEA"/>
    <w:rsid w:val="00A172E1"/>
    <w:rsid w:val="00A177BA"/>
    <w:rsid w:val="00A20176"/>
    <w:rsid w:val="00A2145A"/>
    <w:rsid w:val="00A21523"/>
    <w:rsid w:val="00A224DF"/>
    <w:rsid w:val="00A23293"/>
    <w:rsid w:val="00A23F7A"/>
    <w:rsid w:val="00A2596B"/>
    <w:rsid w:val="00A25E2B"/>
    <w:rsid w:val="00A26165"/>
    <w:rsid w:val="00A26195"/>
    <w:rsid w:val="00A26DC5"/>
    <w:rsid w:val="00A27141"/>
    <w:rsid w:val="00A274CE"/>
    <w:rsid w:val="00A27A90"/>
    <w:rsid w:val="00A27C59"/>
    <w:rsid w:val="00A308CE"/>
    <w:rsid w:val="00A30CD4"/>
    <w:rsid w:val="00A30FBE"/>
    <w:rsid w:val="00A3112C"/>
    <w:rsid w:val="00A315F8"/>
    <w:rsid w:val="00A324C3"/>
    <w:rsid w:val="00A32A3C"/>
    <w:rsid w:val="00A32D56"/>
    <w:rsid w:val="00A330C3"/>
    <w:rsid w:val="00A332A9"/>
    <w:rsid w:val="00A3544E"/>
    <w:rsid w:val="00A3575F"/>
    <w:rsid w:val="00A36151"/>
    <w:rsid w:val="00A4068B"/>
    <w:rsid w:val="00A40E91"/>
    <w:rsid w:val="00A41F53"/>
    <w:rsid w:val="00A4236E"/>
    <w:rsid w:val="00A439F8"/>
    <w:rsid w:val="00A4524C"/>
    <w:rsid w:val="00A45FC6"/>
    <w:rsid w:val="00A4612E"/>
    <w:rsid w:val="00A46941"/>
    <w:rsid w:val="00A46B97"/>
    <w:rsid w:val="00A502C9"/>
    <w:rsid w:val="00A504CE"/>
    <w:rsid w:val="00A50C27"/>
    <w:rsid w:val="00A51228"/>
    <w:rsid w:val="00A519EA"/>
    <w:rsid w:val="00A51A9F"/>
    <w:rsid w:val="00A51C37"/>
    <w:rsid w:val="00A51E2C"/>
    <w:rsid w:val="00A52064"/>
    <w:rsid w:val="00A52109"/>
    <w:rsid w:val="00A52186"/>
    <w:rsid w:val="00A5242D"/>
    <w:rsid w:val="00A527AD"/>
    <w:rsid w:val="00A52919"/>
    <w:rsid w:val="00A529ED"/>
    <w:rsid w:val="00A52F72"/>
    <w:rsid w:val="00A53CC3"/>
    <w:rsid w:val="00A53CF8"/>
    <w:rsid w:val="00A543BB"/>
    <w:rsid w:val="00A54EAE"/>
    <w:rsid w:val="00A552F3"/>
    <w:rsid w:val="00A55AAF"/>
    <w:rsid w:val="00A55D32"/>
    <w:rsid w:val="00A56902"/>
    <w:rsid w:val="00A56FD3"/>
    <w:rsid w:val="00A57A83"/>
    <w:rsid w:val="00A60908"/>
    <w:rsid w:val="00A611EF"/>
    <w:rsid w:val="00A61963"/>
    <w:rsid w:val="00A6268A"/>
    <w:rsid w:val="00A62C2B"/>
    <w:rsid w:val="00A62E68"/>
    <w:rsid w:val="00A63A24"/>
    <w:rsid w:val="00A63AE5"/>
    <w:rsid w:val="00A64BD2"/>
    <w:rsid w:val="00A650D0"/>
    <w:rsid w:val="00A6549D"/>
    <w:rsid w:val="00A65907"/>
    <w:rsid w:val="00A66A51"/>
    <w:rsid w:val="00A6713F"/>
    <w:rsid w:val="00A71899"/>
    <w:rsid w:val="00A71A9D"/>
    <w:rsid w:val="00A7325D"/>
    <w:rsid w:val="00A7328B"/>
    <w:rsid w:val="00A74CEA"/>
    <w:rsid w:val="00A75A56"/>
    <w:rsid w:val="00A75E57"/>
    <w:rsid w:val="00A760CD"/>
    <w:rsid w:val="00A7689E"/>
    <w:rsid w:val="00A777E7"/>
    <w:rsid w:val="00A777FB"/>
    <w:rsid w:val="00A80E48"/>
    <w:rsid w:val="00A81216"/>
    <w:rsid w:val="00A81413"/>
    <w:rsid w:val="00A819C8"/>
    <w:rsid w:val="00A81AFA"/>
    <w:rsid w:val="00A81F0A"/>
    <w:rsid w:val="00A8277B"/>
    <w:rsid w:val="00A829AA"/>
    <w:rsid w:val="00A830A0"/>
    <w:rsid w:val="00A83852"/>
    <w:rsid w:val="00A8385D"/>
    <w:rsid w:val="00A845C9"/>
    <w:rsid w:val="00A8465F"/>
    <w:rsid w:val="00A84ADF"/>
    <w:rsid w:val="00A850A3"/>
    <w:rsid w:val="00A85802"/>
    <w:rsid w:val="00A865C7"/>
    <w:rsid w:val="00A90B2E"/>
    <w:rsid w:val="00A91A0E"/>
    <w:rsid w:val="00A922A1"/>
    <w:rsid w:val="00A924E0"/>
    <w:rsid w:val="00A92751"/>
    <w:rsid w:val="00A928CF"/>
    <w:rsid w:val="00A92C45"/>
    <w:rsid w:val="00A94893"/>
    <w:rsid w:val="00A94C30"/>
    <w:rsid w:val="00A95A87"/>
    <w:rsid w:val="00A9617E"/>
    <w:rsid w:val="00A9618D"/>
    <w:rsid w:val="00A96664"/>
    <w:rsid w:val="00A967F9"/>
    <w:rsid w:val="00A978AA"/>
    <w:rsid w:val="00AA0403"/>
    <w:rsid w:val="00AA0B56"/>
    <w:rsid w:val="00AA0DA9"/>
    <w:rsid w:val="00AA1146"/>
    <w:rsid w:val="00AA13D8"/>
    <w:rsid w:val="00AA1F9A"/>
    <w:rsid w:val="00AA2362"/>
    <w:rsid w:val="00AA2BDB"/>
    <w:rsid w:val="00AA3A71"/>
    <w:rsid w:val="00AA4196"/>
    <w:rsid w:val="00AA42AF"/>
    <w:rsid w:val="00AA5041"/>
    <w:rsid w:val="00AA5343"/>
    <w:rsid w:val="00AA5C24"/>
    <w:rsid w:val="00AA5E16"/>
    <w:rsid w:val="00AA644D"/>
    <w:rsid w:val="00AA7C4E"/>
    <w:rsid w:val="00AB0590"/>
    <w:rsid w:val="00AB09E2"/>
    <w:rsid w:val="00AB0BE0"/>
    <w:rsid w:val="00AB1776"/>
    <w:rsid w:val="00AB1BB3"/>
    <w:rsid w:val="00AB2CF9"/>
    <w:rsid w:val="00AB2DB8"/>
    <w:rsid w:val="00AB2E5F"/>
    <w:rsid w:val="00AB3A2A"/>
    <w:rsid w:val="00AB4DE7"/>
    <w:rsid w:val="00AB5299"/>
    <w:rsid w:val="00AB60E0"/>
    <w:rsid w:val="00AB6377"/>
    <w:rsid w:val="00AB63FA"/>
    <w:rsid w:val="00AB79C0"/>
    <w:rsid w:val="00AB7E72"/>
    <w:rsid w:val="00AB7F2D"/>
    <w:rsid w:val="00AC00CE"/>
    <w:rsid w:val="00AC026B"/>
    <w:rsid w:val="00AC09CA"/>
    <w:rsid w:val="00AC1598"/>
    <w:rsid w:val="00AC1662"/>
    <w:rsid w:val="00AC1D5A"/>
    <w:rsid w:val="00AC2363"/>
    <w:rsid w:val="00AC2B5C"/>
    <w:rsid w:val="00AC3205"/>
    <w:rsid w:val="00AC33F1"/>
    <w:rsid w:val="00AC3A6C"/>
    <w:rsid w:val="00AC414D"/>
    <w:rsid w:val="00AC4769"/>
    <w:rsid w:val="00AC4B93"/>
    <w:rsid w:val="00AC4F7B"/>
    <w:rsid w:val="00AC506B"/>
    <w:rsid w:val="00AC53B3"/>
    <w:rsid w:val="00AC5D08"/>
    <w:rsid w:val="00AC64A4"/>
    <w:rsid w:val="00AC6D49"/>
    <w:rsid w:val="00AC6FAC"/>
    <w:rsid w:val="00AC7634"/>
    <w:rsid w:val="00AC7FD9"/>
    <w:rsid w:val="00AD0E71"/>
    <w:rsid w:val="00AD27CE"/>
    <w:rsid w:val="00AD37A4"/>
    <w:rsid w:val="00AD3A54"/>
    <w:rsid w:val="00AD3B79"/>
    <w:rsid w:val="00AD3F4A"/>
    <w:rsid w:val="00AD3FFC"/>
    <w:rsid w:val="00AD4CC1"/>
    <w:rsid w:val="00AD4DB7"/>
    <w:rsid w:val="00AD560D"/>
    <w:rsid w:val="00AD650E"/>
    <w:rsid w:val="00AD7527"/>
    <w:rsid w:val="00AE122B"/>
    <w:rsid w:val="00AE163F"/>
    <w:rsid w:val="00AE3F65"/>
    <w:rsid w:val="00AE4178"/>
    <w:rsid w:val="00AE4228"/>
    <w:rsid w:val="00AE46DA"/>
    <w:rsid w:val="00AE634D"/>
    <w:rsid w:val="00AE68CB"/>
    <w:rsid w:val="00AE75E0"/>
    <w:rsid w:val="00AE76C3"/>
    <w:rsid w:val="00AE784F"/>
    <w:rsid w:val="00AE7D35"/>
    <w:rsid w:val="00AF00CA"/>
    <w:rsid w:val="00AF08D2"/>
    <w:rsid w:val="00AF0C49"/>
    <w:rsid w:val="00AF1706"/>
    <w:rsid w:val="00AF27BD"/>
    <w:rsid w:val="00AF2F4D"/>
    <w:rsid w:val="00AF35C3"/>
    <w:rsid w:val="00AF443A"/>
    <w:rsid w:val="00AF44C0"/>
    <w:rsid w:val="00AF4D4A"/>
    <w:rsid w:val="00AF5C9B"/>
    <w:rsid w:val="00AF75AF"/>
    <w:rsid w:val="00B005CE"/>
    <w:rsid w:val="00B008E7"/>
    <w:rsid w:val="00B011F0"/>
    <w:rsid w:val="00B014F1"/>
    <w:rsid w:val="00B02C7B"/>
    <w:rsid w:val="00B02F09"/>
    <w:rsid w:val="00B044E1"/>
    <w:rsid w:val="00B05913"/>
    <w:rsid w:val="00B06531"/>
    <w:rsid w:val="00B10576"/>
    <w:rsid w:val="00B114EF"/>
    <w:rsid w:val="00B11766"/>
    <w:rsid w:val="00B1216D"/>
    <w:rsid w:val="00B123C1"/>
    <w:rsid w:val="00B125DF"/>
    <w:rsid w:val="00B1280C"/>
    <w:rsid w:val="00B12FE0"/>
    <w:rsid w:val="00B1306F"/>
    <w:rsid w:val="00B13356"/>
    <w:rsid w:val="00B146AA"/>
    <w:rsid w:val="00B15B78"/>
    <w:rsid w:val="00B1623D"/>
    <w:rsid w:val="00B163FE"/>
    <w:rsid w:val="00B168B0"/>
    <w:rsid w:val="00B16AF5"/>
    <w:rsid w:val="00B17131"/>
    <w:rsid w:val="00B17757"/>
    <w:rsid w:val="00B17DBD"/>
    <w:rsid w:val="00B2030F"/>
    <w:rsid w:val="00B20912"/>
    <w:rsid w:val="00B21C74"/>
    <w:rsid w:val="00B22956"/>
    <w:rsid w:val="00B2351D"/>
    <w:rsid w:val="00B237CA"/>
    <w:rsid w:val="00B245CF"/>
    <w:rsid w:val="00B24C82"/>
    <w:rsid w:val="00B25587"/>
    <w:rsid w:val="00B2604C"/>
    <w:rsid w:val="00B260EA"/>
    <w:rsid w:val="00B26A16"/>
    <w:rsid w:val="00B26EA0"/>
    <w:rsid w:val="00B27601"/>
    <w:rsid w:val="00B276AD"/>
    <w:rsid w:val="00B3043C"/>
    <w:rsid w:val="00B30833"/>
    <w:rsid w:val="00B30D85"/>
    <w:rsid w:val="00B3130E"/>
    <w:rsid w:val="00B31A99"/>
    <w:rsid w:val="00B3370F"/>
    <w:rsid w:val="00B354B8"/>
    <w:rsid w:val="00B358F4"/>
    <w:rsid w:val="00B361C9"/>
    <w:rsid w:val="00B3624E"/>
    <w:rsid w:val="00B36B01"/>
    <w:rsid w:val="00B37195"/>
    <w:rsid w:val="00B37219"/>
    <w:rsid w:val="00B37781"/>
    <w:rsid w:val="00B377E8"/>
    <w:rsid w:val="00B40B6D"/>
    <w:rsid w:val="00B413D1"/>
    <w:rsid w:val="00B4172F"/>
    <w:rsid w:val="00B418F4"/>
    <w:rsid w:val="00B4282C"/>
    <w:rsid w:val="00B42B26"/>
    <w:rsid w:val="00B42D0B"/>
    <w:rsid w:val="00B4384F"/>
    <w:rsid w:val="00B4499E"/>
    <w:rsid w:val="00B4521F"/>
    <w:rsid w:val="00B4568F"/>
    <w:rsid w:val="00B456C4"/>
    <w:rsid w:val="00B4614E"/>
    <w:rsid w:val="00B46700"/>
    <w:rsid w:val="00B46CB5"/>
    <w:rsid w:val="00B46CCE"/>
    <w:rsid w:val="00B47851"/>
    <w:rsid w:val="00B50373"/>
    <w:rsid w:val="00B504ED"/>
    <w:rsid w:val="00B508D9"/>
    <w:rsid w:val="00B50D30"/>
    <w:rsid w:val="00B50FD6"/>
    <w:rsid w:val="00B5131F"/>
    <w:rsid w:val="00B51EE6"/>
    <w:rsid w:val="00B53ADF"/>
    <w:rsid w:val="00B53AEF"/>
    <w:rsid w:val="00B53B9E"/>
    <w:rsid w:val="00B53F83"/>
    <w:rsid w:val="00B540D5"/>
    <w:rsid w:val="00B54148"/>
    <w:rsid w:val="00B5422C"/>
    <w:rsid w:val="00B54509"/>
    <w:rsid w:val="00B551EC"/>
    <w:rsid w:val="00B556BF"/>
    <w:rsid w:val="00B55786"/>
    <w:rsid w:val="00B56E40"/>
    <w:rsid w:val="00B5702C"/>
    <w:rsid w:val="00B577ED"/>
    <w:rsid w:val="00B57AFB"/>
    <w:rsid w:val="00B60F9E"/>
    <w:rsid w:val="00B6115D"/>
    <w:rsid w:val="00B611E0"/>
    <w:rsid w:val="00B6174F"/>
    <w:rsid w:val="00B6269A"/>
    <w:rsid w:val="00B62812"/>
    <w:rsid w:val="00B62824"/>
    <w:rsid w:val="00B63357"/>
    <w:rsid w:val="00B6431B"/>
    <w:rsid w:val="00B64541"/>
    <w:rsid w:val="00B64CFC"/>
    <w:rsid w:val="00B65004"/>
    <w:rsid w:val="00B65716"/>
    <w:rsid w:val="00B657D4"/>
    <w:rsid w:val="00B65E68"/>
    <w:rsid w:val="00B67FA5"/>
    <w:rsid w:val="00B703A9"/>
    <w:rsid w:val="00B70698"/>
    <w:rsid w:val="00B70E01"/>
    <w:rsid w:val="00B70EE8"/>
    <w:rsid w:val="00B741E8"/>
    <w:rsid w:val="00B75AD1"/>
    <w:rsid w:val="00B77531"/>
    <w:rsid w:val="00B77828"/>
    <w:rsid w:val="00B77936"/>
    <w:rsid w:val="00B8093C"/>
    <w:rsid w:val="00B80986"/>
    <w:rsid w:val="00B80DF9"/>
    <w:rsid w:val="00B817C5"/>
    <w:rsid w:val="00B81ED3"/>
    <w:rsid w:val="00B828D2"/>
    <w:rsid w:val="00B82DA0"/>
    <w:rsid w:val="00B83845"/>
    <w:rsid w:val="00B841D5"/>
    <w:rsid w:val="00B8467F"/>
    <w:rsid w:val="00B84A51"/>
    <w:rsid w:val="00B84E69"/>
    <w:rsid w:val="00B84F61"/>
    <w:rsid w:val="00B85397"/>
    <w:rsid w:val="00B857B8"/>
    <w:rsid w:val="00B858EA"/>
    <w:rsid w:val="00B86C44"/>
    <w:rsid w:val="00B90A43"/>
    <w:rsid w:val="00B9145F"/>
    <w:rsid w:val="00B916DD"/>
    <w:rsid w:val="00B91BE0"/>
    <w:rsid w:val="00B92349"/>
    <w:rsid w:val="00B92C13"/>
    <w:rsid w:val="00B92E78"/>
    <w:rsid w:val="00B93EEF"/>
    <w:rsid w:val="00B94108"/>
    <w:rsid w:val="00B94909"/>
    <w:rsid w:val="00B94D90"/>
    <w:rsid w:val="00B965C6"/>
    <w:rsid w:val="00B97627"/>
    <w:rsid w:val="00BA02C2"/>
    <w:rsid w:val="00BA040D"/>
    <w:rsid w:val="00BA0AF0"/>
    <w:rsid w:val="00BA2CA7"/>
    <w:rsid w:val="00BA2E57"/>
    <w:rsid w:val="00BA343A"/>
    <w:rsid w:val="00BA3B64"/>
    <w:rsid w:val="00BA40EB"/>
    <w:rsid w:val="00BA552C"/>
    <w:rsid w:val="00BA5C82"/>
    <w:rsid w:val="00BA5CA1"/>
    <w:rsid w:val="00BA65A0"/>
    <w:rsid w:val="00BA69F7"/>
    <w:rsid w:val="00BA6AF3"/>
    <w:rsid w:val="00BA6DDC"/>
    <w:rsid w:val="00BA743D"/>
    <w:rsid w:val="00BB050E"/>
    <w:rsid w:val="00BB0F96"/>
    <w:rsid w:val="00BB174B"/>
    <w:rsid w:val="00BB2B43"/>
    <w:rsid w:val="00BB35A2"/>
    <w:rsid w:val="00BB3782"/>
    <w:rsid w:val="00BB3809"/>
    <w:rsid w:val="00BB3A27"/>
    <w:rsid w:val="00BB43F3"/>
    <w:rsid w:val="00BB4547"/>
    <w:rsid w:val="00BB50FD"/>
    <w:rsid w:val="00BB5377"/>
    <w:rsid w:val="00BB5CBD"/>
    <w:rsid w:val="00BB5FE8"/>
    <w:rsid w:val="00BB7E84"/>
    <w:rsid w:val="00BC0186"/>
    <w:rsid w:val="00BC047C"/>
    <w:rsid w:val="00BC0B09"/>
    <w:rsid w:val="00BC0D54"/>
    <w:rsid w:val="00BC0FD5"/>
    <w:rsid w:val="00BC14FB"/>
    <w:rsid w:val="00BC2F3E"/>
    <w:rsid w:val="00BC3679"/>
    <w:rsid w:val="00BC377B"/>
    <w:rsid w:val="00BC438F"/>
    <w:rsid w:val="00BC492B"/>
    <w:rsid w:val="00BC4FD8"/>
    <w:rsid w:val="00BC5194"/>
    <w:rsid w:val="00BC5C3C"/>
    <w:rsid w:val="00BC5D52"/>
    <w:rsid w:val="00BC6547"/>
    <w:rsid w:val="00BC72D8"/>
    <w:rsid w:val="00BC78B2"/>
    <w:rsid w:val="00BC7A9E"/>
    <w:rsid w:val="00BC7BDB"/>
    <w:rsid w:val="00BD0310"/>
    <w:rsid w:val="00BD0714"/>
    <w:rsid w:val="00BD0870"/>
    <w:rsid w:val="00BD126A"/>
    <w:rsid w:val="00BD167A"/>
    <w:rsid w:val="00BD1ECF"/>
    <w:rsid w:val="00BD2516"/>
    <w:rsid w:val="00BD25C8"/>
    <w:rsid w:val="00BD28B6"/>
    <w:rsid w:val="00BD2D14"/>
    <w:rsid w:val="00BD31C7"/>
    <w:rsid w:val="00BD3221"/>
    <w:rsid w:val="00BD3B6A"/>
    <w:rsid w:val="00BD3E13"/>
    <w:rsid w:val="00BD581A"/>
    <w:rsid w:val="00BD59D8"/>
    <w:rsid w:val="00BD663C"/>
    <w:rsid w:val="00BD6CF0"/>
    <w:rsid w:val="00BD6E4F"/>
    <w:rsid w:val="00BD7CC7"/>
    <w:rsid w:val="00BE0279"/>
    <w:rsid w:val="00BE0BFB"/>
    <w:rsid w:val="00BE0C18"/>
    <w:rsid w:val="00BE0E22"/>
    <w:rsid w:val="00BE158C"/>
    <w:rsid w:val="00BE2448"/>
    <w:rsid w:val="00BE2521"/>
    <w:rsid w:val="00BE2A2D"/>
    <w:rsid w:val="00BE2D37"/>
    <w:rsid w:val="00BE30BC"/>
    <w:rsid w:val="00BE34F5"/>
    <w:rsid w:val="00BE35D6"/>
    <w:rsid w:val="00BE3949"/>
    <w:rsid w:val="00BE3CD4"/>
    <w:rsid w:val="00BE4668"/>
    <w:rsid w:val="00BE4A25"/>
    <w:rsid w:val="00BE55E3"/>
    <w:rsid w:val="00BE5C4F"/>
    <w:rsid w:val="00BE61E7"/>
    <w:rsid w:val="00BE6A5E"/>
    <w:rsid w:val="00BE7507"/>
    <w:rsid w:val="00BE76F1"/>
    <w:rsid w:val="00BE78B2"/>
    <w:rsid w:val="00BE7E00"/>
    <w:rsid w:val="00BE7F88"/>
    <w:rsid w:val="00BF0425"/>
    <w:rsid w:val="00BF0859"/>
    <w:rsid w:val="00BF1EB9"/>
    <w:rsid w:val="00BF1EE2"/>
    <w:rsid w:val="00BF2944"/>
    <w:rsid w:val="00BF39B0"/>
    <w:rsid w:val="00BF4A0B"/>
    <w:rsid w:val="00BF4C53"/>
    <w:rsid w:val="00BF4DFF"/>
    <w:rsid w:val="00BF52B4"/>
    <w:rsid w:val="00BF5EFB"/>
    <w:rsid w:val="00BF5F12"/>
    <w:rsid w:val="00BF6030"/>
    <w:rsid w:val="00BF61CD"/>
    <w:rsid w:val="00BF6885"/>
    <w:rsid w:val="00BF6C95"/>
    <w:rsid w:val="00BF7408"/>
    <w:rsid w:val="00BF7C8C"/>
    <w:rsid w:val="00C00773"/>
    <w:rsid w:val="00C00BC1"/>
    <w:rsid w:val="00C01070"/>
    <w:rsid w:val="00C01924"/>
    <w:rsid w:val="00C01D48"/>
    <w:rsid w:val="00C02247"/>
    <w:rsid w:val="00C039CE"/>
    <w:rsid w:val="00C04252"/>
    <w:rsid w:val="00C045CB"/>
    <w:rsid w:val="00C04A11"/>
    <w:rsid w:val="00C04B49"/>
    <w:rsid w:val="00C051A0"/>
    <w:rsid w:val="00C05508"/>
    <w:rsid w:val="00C05E86"/>
    <w:rsid w:val="00C0613C"/>
    <w:rsid w:val="00C06210"/>
    <w:rsid w:val="00C074A5"/>
    <w:rsid w:val="00C07551"/>
    <w:rsid w:val="00C105F6"/>
    <w:rsid w:val="00C10B7F"/>
    <w:rsid w:val="00C1158F"/>
    <w:rsid w:val="00C11CD3"/>
    <w:rsid w:val="00C11E98"/>
    <w:rsid w:val="00C12003"/>
    <w:rsid w:val="00C12A0A"/>
    <w:rsid w:val="00C1428D"/>
    <w:rsid w:val="00C1435E"/>
    <w:rsid w:val="00C14A45"/>
    <w:rsid w:val="00C14E9A"/>
    <w:rsid w:val="00C14F5E"/>
    <w:rsid w:val="00C152E1"/>
    <w:rsid w:val="00C15FCD"/>
    <w:rsid w:val="00C167F8"/>
    <w:rsid w:val="00C16F7E"/>
    <w:rsid w:val="00C17A58"/>
    <w:rsid w:val="00C17D15"/>
    <w:rsid w:val="00C17D3F"/>
    <w:rsid w:val="00C20176"/>
    <w:rsid w:val="00C202B6"/>
    <w:rsid w:val="00C2031C"/>
    <w:rsid w:val="00C20597"/>
    <w:rsid w:val="00C208E1"/>
    <w:rsid w:val="00C20981"/>
    <w:rsid w:val="00C21A1E"/>
    <w:rsid w:val="00C21D68"/>
    <w:rsid w:val="00C22B6C"/>
    <w:rsid w:val="00C24709"/>
    <w:rsid w:val="00C256C7"/>
    <w:rsid w:val="00C257A3"/>
    <w:rsid w:val="00C27707"/>
    <w:rsid w:val="00C277E8"/>
    <w:rsid w:val="00C303C1"/>
    <w:rsid w:val="00C30DFA"/>
    <w:rsid w:val="00C311CA"/>
    <w:rsid w:val="00C31A3D"/>
    <w:rsid w:val="00C31CAE"/>
    <w:rsid w:val="00C31FB2"/>
    <w:rsid w:val="00C32141"/>
    <w:rsid w:val="00C324D2"/>
    <w:rsid w:val="00C32AB7"/>
    <w:rsid w:val="00C33427"/>
    <w:rsid w:val="00C334AD"/>
    <w:rsid w:val="00C34400"/>
    <w:rsid w:val="00C35021"/>
    <w:rsid w:val="00C35173"/>
    <w:rsid w:val="00C35198"/>
    <w:rsid w:val="00C35529"/>
    <w:rsid w:val="00C35BCD"/>
    <w:rsid w:val="00C3687A"/>
    <w:rsid w:val="00C37171"/>
    <w:rsid w:val="00C373F8"/>
    <w:rsid w:val="00C37818"/>
    <w:rsid w:val="00C37F83"/>
    <w:rsid w:val="00C40CB5"/>
    <w:rsid w:val="00C40CF0"/>
    <w:rsid w:val="00C40DEA"/>
    <w:rsid w:val="00C41359"/>
    <w:rsid w:val="00C41CB6"/>
    <w:rsid w:val="00C42B26"/>
    <w:rsid w:val="00C42BCB"/>
    <w:rsid w:val="00C43E5F"/>
    <w:rsid w:val="00C44498"/>
    <w:rsid w:val="00C46231"/>
    <w:rsid w:val="00C46329"/>
    <w:rsid w:val="00C46D35"/>
    <w:rsid w:val="00C47885"/>
    <w:rsid w:val="00C47B46"/>
    <w:rsid w:val="00C508A0"/>
    <w:rsid w:val="00C508E3"/>
    <w:rsid w:val="00C52D7F"/>
    <w:rsid w:val="00C52F75"/>
    <w:rsid w:val="00C531CB"/>
    <w:rsid w:val="00C53392"/>
    <w:rsid w:val="00C543F4"/>
    <w:rsid w:val="00C54D66"/>
    <w:rsid w:val="00C54EA1"/>
    <w:rsid w:val="00C550BF"/>
    <w:rsid w:val="00C55FE0"/>
    <w:rsid w:val="00C56683"/>
    <w:rsid w:val="00C56816"/>
    <w:rsid w:val="00C57DFD"/>
    <w:rsid w:val="00C57E77"/>
    <w:rsid w:val="00C61066"/>
    <w:rsid w:val="00C612A0"/>
    <w:rsid w:val="00C6148C"/>
    <w:rsid w:val="00C616BD"/>
    <w:rsid w:val="00C61C05"/>
    <w:rsid w:val="00C61FDF"/>
    <w:rsid w:val="00C622FB"/>
    <w:rsid w:val="00C62920"/>
    <w:rsid w:val="00C633AF"/>
    <w:rsid w:val="00C64C72"/>
    <w:rsid w:val="00C663C8"/>
    <w:rsid w:val="00C6640F"/>
    <w:rsid w:val="00C66886"/>
    <w:rsid w:val="00C66E57"/>
    <w:rsid w:val="00C70794"/>
    <w:rsid w:val="00C70C41"/>
    <w:rsid w:val="00C716AB"/>
    <w:rsid w:val="00C71A56"/>
    <w:rsid w:val="00C71AF3"/>
    <w:rsid w:val="00C71D97"/>
    <w:rsid w:val="00C71E56"/>
    <w:rsid w:val="00C72054"/>
    <w:rsid w:val="00C73138"/>
    <w:rsid w:val="00C7364C"/>
    <w:rsid w:val="00C74467"/>
    <w:rsid w:val="00C7455F"/>
    <w:rsid w:val="00C74D78"/>
    <w:rsid w:val="00C751D2"/>
    <w:rsid w:val="00C75B7F"/>
    <w:rsid w:val="00C764FA"/>
    <w:rsid w:val="00C76537"/>
    <w:rsid w:val="00C76AC2"/>
    <w:rsid w:val="00C76F02"/>
    <w:rsid w:val="00C80765"/>
    <w:rsid w:val="00C81624"/>
    <w:rsid w:val="00C8183A"/>
    <w:rsid w:val="00C81A1D"/>
    <w:rsid w:val="00C81AF2"/>
    <w:rsid w:val="00C822BA"/>
    <w:rsid w:val="00C8233E"/>
    <w:rsid w:val="00C83824"/>
    <w:rsid w:val="00C8431B"/>
    <w:rsid w:val="00C84378"/>
    <w:rsid w:val="00C84D5A"/>
    <w:rsid w:val="00C853BA"/>
    <w:rsid w:val="00C85AB7"/>
    <w:rsid w:val="00C85B55"/>
    <w:rsid w:val="00C861A6"/>
    <w:rsid w:val="00C862F5"/>
    <w:rsid w:val="00C86683"/>
    <w:rsid w:val="00C86AD3"/>
    <w:rsid w:val="00C86CAB"/>
    <w:rsid w:val="00C9034B"/>
    <w:rsid w:val="00C90640"/>
    <w:rsid w:val="00C91714"/>
    <w:rsid w:val="00C918DA"/>
    <w:rsid w:val="00C927CD"/>
    <w:rsid w:val="00C92AC8"/>
    <w:rsid w:val="00C92D00"/>
    <w:rsid w:val="00C93F54"/>
    <w:rsid w:val="00C942B4"/>
    <w:rsid w:val="00C94F84"/>
    <w:rsid w:val="00C95551"/>
    <w:rsid w:val="00C95AB3"/>
    <w:rsid w:val="00C9600C"/>
    <w:rsid w:val="00C96CA1"/>
    <w:rsid w:val="00C97506"/>
    <w:rsid w:val="00C976B1"/>
    <w:rsid w:val="00CA07D4"/>
    <w:rsid w:val="00CA091E"/>
    <w:rsid w:val="00CA0BB8"/>
    <w:rsid w:val="00CA1132"/>
    <w:rsid w:val="00CA36B7"/>
    <w:rsid w:val="00CA39D4"/>
    <w:rsid w:val="00CA3F04"/>
    <w:rsid w:val="00CA403A"/>
    <w:rsid w:val="00CA4119"/>
    <w:rsid w:val="00CA5A87"/>
    <w:rsid w:val="00CA5AAC"/>
    <w:rsid w:val="00CA6994"/>
    <w:rsid w:val="00CA6A7E"/>
    <w:rsid w:val="00CA709B"/>
    <w:rsid w:val="00CA7674"/>
    <w:rsid w:val="00CA774E"/>
    <w:rsid w:val="00CA78CF"/>
    <w:rsid w:val="00CA7BD4"/>
    <w:rsid w:val="00CA7EEF"/>
    <w:rsid w:val="00CB2126"/>
    <w:rsid w:val="00CB2584"/>
    <w:rsid w:val="00CB25B4"/>
    <w:rsid w:val="00CB2753"/>
    <w:rsid w:val="00CB281C"/>
    <w:rsid w:val="00CB2C29"/>
    <w:rsid w:val="00CB30AF"/>
    <w:rsid w:val="00CB367F"/>
    <w:rsid w:val="00CB3729"/>
    <w:rsid w:val="00CB4165"/>
    <w:rsid w:val="00CB44AA"/>
    <w:rsid w:val="00CB4BBB"/>
    <w:rsid w:val="00CB4F71"/>
    <w:rsid w:val="00CB5035"/>
    <w:rsid w:val="00CB532C"/>
    <w:rsid w:val="00CB54A5"/>
    <w:rsid w:val="00CB6563"/>
    <w:rsid w:val="00CB72D5"/>
    <w:rsid w:val="00CB7379"/>
    <w:rsid w:val="00CC01D7"/>
    <w:rsid w:val="00CC1BFF"/>
    <w:rsid w:val="00CC24FE"/>
    <w:rsid w:val="00CC280D"/>
    <w:rsid w:val="00CC2890"/>
    <w:rsid w:val="00CC291D"/>
    <w:rsid w:val="00CC299C"/>
    <w:rsid w:val="00CC2DCA"/>
    <w:rsid w:val="00CC2DF6"/>
    <w:rsid w:val="00CC32D3"/>
    <w:rsid w:val="00CC3DEA"/>
    <w:rsid w:val="00CC4F39"/>
    <w:rsid w:val="00CC52BF"/>
    <w:rsid w:val="00CC5381"/>
    <w:rsid w:val="00CC5A60"/>
    <w:rsid w:val="00CC663C"/>
    <w:rsid w:val="00CC67B1"/>
    <w:rsid w:val="00CC6BBE"/>
    <w:rsid w:val="00CD0947"/>
    <w:rsid w:val="00CD0F91"/>
    <w:rsid w:val="00CD156A"/>
    <w:rsid w:val="00CD18D7"/>
    <w:rsid w:val="00CD20DB"/>
    <w:rsid w:val="00CD22B4"/>
    <w:rsid w:val="00CD26EB"/>
    <w:rsid w:val="00CD3C90"/>
    <w:rsid w:val="00CD45AF"/>
    <w:rsid w:val="00CD4670"/>
    <w:rsid w:val="00CD4D8D"/>
    <w:rsid w:val="00CD5068"/>
    <w:rsid w:val="00CD590C"/>
    <w:rsid w:val="00CD6694"/>
    <w:rsid w:val="00CD7050"/>
    <w:rsid w:val="00CE070E"/>
    <w:rsid w:val="00CE17F2"/>
    <w:rsid w:val="00CE1CFE"/>
    <w:rsid w:val="00CE2370"/>
    <w:rsid w:val="00CE2888"/>
    <w:rsid w:val="00CE2FE6"/>
    <w:rsid w:val="00CE340F"/>
    <w:rsid w:val="00CE3B2E"/>
    <w:rsid w:val="00CE4143"/>
    <w:rsid w:val="00CE41D1"/>
    <w:rsid w:val="00CE4DAF"/>
    <w:rsid w:val="00CE65E7"/>
    <w:rsid w:val="00CE6B6B"/>
    <w:rsid w:val="00CE7007"/>
    <w:rsid w:val="00CE788B"/>
    <w:rsid w:val="00CE790C"/>
    <w:rsid w:val="00CF010E"/>
    <w:rsid w:val="00CF1A14"/>
    <w:rsid w:val="00CF2C5D"/>
    <w:rsid w:val="00CF2FE7"/>
    <w:rsid w:val="00CF3569"/>
    <w:rsid w:val="00CF3C08"/>
    <w:rsid w:val="00CF3F13"/>
    <w:rsid w:val="00CF459A"/>
    <w:rsid w:val="00CF45A5"/>
    <w:rsid w:val="00CF490D"/>
    <w:rsid w:val="00CF4A1B"/>
    <w:rsid w:val="00CF561B"/>
    <w:rsid w:val="00CF6788"/>
    <w:rsid w:val="00CF6A1D"/>
    <w:rsid w:val="00CF70A5"/>
    <w:rsid w:val="00CF7C68"/>
    <w:rsid w:val="00CF7C96"/>
    <w:rsid w:val="00D00397"/>
    <w:rsid w:val="00D005AE"/>
    <w:rsid w:val="00D01208"/>
    <w:rsid w:val="00D01DF2"/>
    <w:rsid w:val="00D020F0"/>
    <w:rsid w:val="00D02394"/>
    <w:rsid w:val="00D0296A"/>
    <w:rsid w:val="00D02DA1"/>
    <w:rsid w:val="00D0340D"/>
    <w:rsid w:val="00D038ED"/>
    <w:rsid w:val="00D050BC"/>
    <w:rsid w:val="00D05741"/>
    <w:rsid w:val="00D05DAA"/>
    <w:rsid w:val="00D05E16"/>
    <w:rsid w:val="00D0685B"/>
    <w:rsid w:val="00D073A8"/>
    <w:rsid w:val="00D07588"/>
    <w:rsid w:val="00D07593"/>
    <w:rsid w:val="00D078D7"/>
    <w:rsid w:val="00D105DB"/>
    <w:rsid w:val="00D10B6F"/>
    <w:rsid w:val="00D11319"/>
    <w:rsid w:val="00D119CF"/>
    <w:rsid w:val="00D11A71"/>
    <w:rsid w:val="00D11DEF"/>
    <w:rsid w:val="00D121B3"/>
    <w:rsid w:val="00D12E71"/>
    <w:rsid w:val="00D155CB"/>
    <w:rsid w:val="00D15F98"/>
    <w:rsid w:val="00D2013B"/>
    <w:rsid w:val="00D208D4"/>
    <w:rsid w:val="00D21404"/>
    <w:rsid w:val="00D21425"/>
    <w:rsid w:val="00D21DA0"/>
    <w:rsid w:val="00D21EF8"/>
    <w:rsid w:val="00D22E65"/>
    <w:rsid w:val="00D23CCC"/>
    <w:rsid w:val="00D247F7"/>
    <w:rsid w:val="00D24854"/>
    <w:rsid w:val="00D260DA"/>
    <w:rsid w:val="00D26B07"/>
    <w:rsid w:val="00D26E88"/>
    <w:rsid w:val="00D27945"/>
    <w:rsid w:val="00D30E01"/>
    <w:rsid w:val="00D310E2"/>
    <w:rsid w:val="00D3186D"/>
    <w:rsid w:val="00D32473"/>
    <w:rsid w:val="00D33EAD"/>
    <w:rsid w:val="00D3490D"/>
    <w:rsid w:val="00D34BFB"/>
    <w:rsid w:val="00D34CFF"/>
    <w:rsid w:val="00D3574E"/>
    <w:rsid w:val="00D359D0"/>
    <w:rsid w:val="00D401FC"/>
    <w:rsid w:val="00D404CC"/>
    <w:rsid w:val="00D406CD"/>
    <w:rsid w:val="00D40897"/>
    <w:rsid w:val="00D41A3F"/>
    <w:rsid w:val="00D41DC9"/>
    <w:rsid w:val="00D4209A"/>
    <w:rsid w:val="00D42BC3"/>
    <w:rsid w:val="00D43CC8"/>
    <w:rsid w:val="00D445A6"/>
    <w:rsid w:val="00D452C4"/>
    <w:rsid w:val="00D45757"/>
    <w:rsid w:val="00D45C12"/>
    <w:rsid w:val="00D46431"/>
    <w:rsid w:val="00D46475"/>
    <w:rsid w:val="00D464B4"/>
    <w:rsid w:val="00D46D43"/>
    <w:rsid w:val="00D46F62"/>
    <w:rsid w:val="00D47267"/>
    <w:rsid w:val="00D47558"/>
    <w:rsid w:val="00D476CC"/>
    <w:rsid w:val="00D47EBB"/>
    <w:rsid w:val="00D509C0"/>
    <w:rsid w:val="00D515FD"/>
    <w:rsid w:val="00D5250F"/>
    <w:rsid w:val="00D5288E"/>
    <w:rsid w:val="00D5307D"/>
    <w:rsid w:val="00D5323C"/>
    <w:rsid w:val="00D53251"/>
    <w:rsid w:val="00D5382B"/>
    <w:rsid w:val="00D53DBA"/>
    <w:rsid w:val="00D54195"/>
    <w:rsid w:val="00D54A03"/>
    <w:rsid w:val="00D54CF1"/>
    <w:rsid w:val="00D558BE"/>
    <w:rsid w:val="00D55E80"/>
    <w:rsid w:val="00D56A97"/>
    <w:rsid w:val="00D57308"/>
    <w:rsid w:val="00D57B51"/>
    <w:rsid w:val="00D602B0"/>
    <w:rsid w:val="00D60798"/>
    <w:rsid w:val="00D61558"/>
    <w:rsid w:val="00D6196F"/>
    <w:rsid w:val="00D61C98"/>
    <w:rsid w:val="00D6229F"/>
    <w:rsid w:val="00D622AE"/>
    <w:rsid w:val="00D6241C"/>
    <w:rsid w:val="00D62481"/>
    <w:rsid w:val="00D6251D"/>
    <w:rsid w:val="00D62A62"/>
    <w:rsid w:val="00D639D7"/>
    <w:rsid w:val="00D64515"/>
    <w:rsid w:val="00D64D3B"/>
    <w:rsid w:val="00D6655E"/>
    <w:rsid w:val="00D66945"/>
    <w:rsid w:val="00D66FB8"/>
    <w:rsid w:val="00D6747E"/>
    <w:rsid w:val="00D6762F"/>
    <w:rsid w:val="00D67C67"/>
    <w:rsid w:val="00D70BE4"/>
    <w:rsid w:val="00D7133A"/>
    <w:rsid w:val="00D71629"/>
    <w:rsid w:val="00D718A3"/>
    <w:rsid w:val="00D73427"/>
    <w:rsid w:val="00D73627"/>
    <w:rsid w:val="00D73B1C"/>
    <w:rsid w:val="00D73B35"/>
    <w:rsid w:val="00D740D3"/>
    <w:rsid w:val="00D752F9"/>
    <w:rsid w:val="00D75F01"/>
    <w:rsid w:val="00D770AB"/>
    <w:rsid w:val="00D77294"/>
    <w:rsid w:val="00D778CE"/>
    <w:rsid w:val="00D80F47"/>
    <w:rsid w:val="00D813D6"/>
    <w:rsid w:val="00D814AA"/>
    <w:rsid w:val="00D818D6"/>
    <w:rsid w:val="00D819FF"/>
    <w:rsid w:val="00D81C6B"/>
    <w:rsid w:val="00D82161"/>
    <w:rsid w:val="00D82201"/>
    <w:rsid w:val="00D82379"/>
    <w:rsid w:val="00D8324C"/>
    <w:rsid w:val="00D837CE"/>
    <w:rsid w:val="00D850F0"/>
    <w:rsid w:val="00D855E5"/>
    <w:rsid w:val="00D857EF"/>
    <w:rsid w:val="00D86440"/>
    <w:rsid w:val="00D86B22"/>
    <w:rsid w:val="00D86BA1"/>
    <w:rsid w:val="00D86DCF"/>
    <w:rsid w:val="00D87D99"/>
    <w:rsid w:val="00D91AEA"/>
    <w:rsid w:val="00D91C2C"/>
    <w:rsid w:val="00D920AC"/>
    <w:rsid w:val="00D928D9"/>
    <w:rsid w:val="00D92D8A"/>
    <w:rsid w:val="00D92FFE"/>
    <w:rsid w:val="00D930E5"/>
    <w:rsid w:val="00D932C0"/>
    <w:rsid w:val="00D935B6"/>
    <w:rsid w:val="00D9413A"/>
    <w:rsid w:val="00D94D6D"/>
    <w:rsid w:val="00D95291"/>
    <w:rsid w:val="00D95A5F"/>
    <w:rsid w:val="00D9613E"/>
    <w:rsid w:val="00D966C6"/>
    <w:rsid w:val="00D96CCC"/>
    <w:rsid w:val="00D974BB"/>
    <w:rsid w:val="00DA0724"/>
    <w:rsid w:val="00DA093E"/>
    <w:rsid w:val="00DA1209"/>
    <w:rsid w:val="00DA12F5"/>
    <w:rsid w:val="00DA2614"/>
    <w:rsid w:val="00DA4F50"/>
    <w:rsid w:val="00DA557B"/>
    <w:rsid w:val="00DA5FF9"/>
    <w:rsid w:val="00DA6342"/>
    <w:rsid w:val="00DA670E"/>
    <w:rsid w:val="00DA6C18"/>
    <w:rsid w:val="00DA7037"/>
    <w:rsid w:val="00DA78CB"/>
    <w:rsid w:val="00DA7DB0"/>
    <w:rsid w:val="00DB0D59"/>
    <w:rsid w:val="00DB0FE1"/>
    <w:rsid w:val="00DB1E02"/>
    <w:rsid w:val="00DB1F03"/>
    <w:rsid w:val="00DB228B"/>
    <w:rsid w:val="00DB2390"/>
    <w:rsid w:val="00DB2DD6"/>
    <w:rsid w:val="00DB3CCE"/>
    <w:rsid w:val="00DB3D06"/>
    <w:rsid w:val="00DB4363"/>
    <w:rsid w:val="00DB461D"/>
    <w:rsid w:val="00DB492C"/>
    <w:rsid w:val="00DB4DF6"/>
    <w:rsid w:val="00DB640A"/>
    <w:rsid w:val="00DB6A47"/>
    <w:rsid w:val="00DB7196"/>
    <w:rsid w:val="00DB73E3"/>
    <w:rsid w:val="00DB751E"/>
    <w:rsid w:val="00DC0CB7"/>
    <w:rsid w:val="00DC1011"/>
    <w:rsid w:val="00DC1928"/>
    <w:rsid w:val="00DC2E89"/>
    <w:rsid w:val="00DC4C28"/>
    <w:rsid w:val="00DC4C63"/>
    <w:rsid w:val="00DC5216"/>
    <w:rsid w:val="00DC5B65"/>
    <w:rsid w:val="00DC6319"/>
    <w:rsid w:val="00DC71E1"/>
    <w:rsid w:val="00DD0A2F"/>
    <w:rsid w:val="00DD0DE0"/>
    <w:rsid w:val="00DD1820"/>
    <w:rsid w:val="00DD1F5A"/>
    <w:rsid w:val="00DD1FB2"/>
    <w:rsid w:val="00DD2203"/>
    <w:rsid w:val="00DD2D0A"/>
    <w:rsid w:val="00DD2D2E"/>
    <w:rsid w:val="00DD3504"/>
    <w:rsid w:val="00DD3674"/>
    <w:rsid w:val="00DD435E"/>
    <w:rsid w:val="00DD43DD"/>
    <w:rsid w:val="00DD471E"/>
    <w:rsid w:val="00DD54EB"/>
    <w:rsid w:val="00DD56B1"/>
    <w:rsid w:val="00DD5831"/>
    <w:rsid w:val="00DD618B"/>
    <w:rsid w:val="00DD63BB"/>
    <w:rsid w:val="00DD6B41"/>
    <w:rsid w:val="00DE05C0"/>
    <w:rsid w:val="00DE06D5"/>
    <w:rsid w:val="00DE0860"/>
    <w:rsid w:val="00DE0A84"/>
    <w:rsid w:val="00DE0C68"/>
    <w:rsid w:val="00DE1646"/>
    <w:rsid w:val="00DE1C6C"/>
    <w:rsid w:val="00DE2C66"/>
    <w:rsid w:val="00DE3CFA"/>
    <w:rsid w:val="00DE46E0"/>
    <w:rsid w:val="00DE4C8E"/>
    <w:rsid w:val="00DE58CE"/>
    <w:rsid w:val="00DE5B84"/>
    <w:rsid w:val="00DE5B94"/>
    <w:rsid w:val="00DE6DEE"/>
    <w:rsid w:val="00DE719A"/>
    <w:rsid w:val="00DE74E4"/>
    <w:rsid w:val="00DF016D"/>
    <w:rsid w:val="00DF051A"/>
    <w:rsid w:val="00DF0790"/>
    <w:rsid w:val="00DF168F"/>
    <w:rsid w:val="00DF1D59"/>
    <w:rsid w:val="00DF221D"/>
    <w:rsid w:val="00DF28E4"/>
    <w:rsid w:val="00DF430B"/>
    <w:rsid w:val="00DF438A"/>
    <w:rsid w:val="00DF4549"/>
    <w:rsid w:val="00DF491B"/>
    <w:rsid w:val="00DF49E6"/>
    <w:rsid w:val="00DF4AB4"/>
    <w:rsid w:val="00DF66CD"/>
    <w:rsid w:val="00DF6B45"/>
    <w:rsid w:val="00DF6D5B"/>
    <w:rsid w:val="00E003CD"/>
    <w:rsid w:val="00E00EE8"/>
    <w:rsid w:val="00E01291"/>
    <w:rsid w:val="00E015BB"/>
    <w:rsid w:val="00E022A0"/>
    <w:rsid w:val="00E0230E"/>
    <w:rsid w:val="00E03170"/>
    <w:rsid w:val="00E039A1"/>
    <w:rsid w:val="00E04815"/>
    <w:rsid w:val="00E05764"/>
    <w:rsid w:val="00E05E0B"/>
    <w:rsid w:val="00E07362"/>
    <w:rsid w:val="00E07471"/>
    <w:rsid w:val="00E0752E"/>
    <w:rsid w:val="00E0765E"/>
    <w:rsid w:val="00E07968"/>
    <w:rsid w:val="00E07A25"/>
    <w:rsid w:val="00E07A49"/>
    <w:rsid w:val="00E105A4"/>
    <w:rsid w:val="00E10D54"/>
    <w:rsid w:val="00E12193"/>
    <w:rsid w:val="00E12272"/>
    <w:rsid w:val="00E122F6"/>
    <w:rsid w:val="00E12317"/>
    <w:rsid w:val="00E12446"/>
    <w:rsid w:val="00E137DD"/>
    <w:rsid w:val="00E1420B"/>
    <w:rsid w:val="00E14C37"/>
    <w:rsid w:val="00E1504D"/>
    <w:rsid w:val="00E15646"/>
    <w:rsid w:val="00E15865"/>
    <w:rsid w:val="00E1634F"/>
    <w:rsid w:val="00E16764"/>
    <w:rsid w:val="00E16AB2"/>
    <w:rsid w:val="00E170DD"/>
    <w:rsid w:val="00E172F1"/>
    <w:rsid w:val="00E17FF4"/>
    <w:rsid w:val="00E203AB"/>
    <w:rsid w:val="00E2067A"/>
    <w:rsid w:val="00E22373"/>
    <w:rsid w:val="00E22BCB"/>
    <w:rsid w:val="00E234C5"/>
    <w:rsid w:val="00E2447F"/>
    <w:rsid w:val="00E24839"/>
    <w:rsid w:val="00E24AA4"/>
    <w:rsid w:val="00E25243"/>
    <w:rsid w:val="00E2524F"/>
    <w:rsid w:val="00E26467"/>
    <w:rsid w:val="00E267D2"/>
    <w:rsid w:val="00E2744F"/>
    <w:rsid w:val="00E27611"/>
    <w:rsid w:val="00E30581"/>
    <w:rsid w:val="00E305B8"/>
    <w:rsid w:val="00E30D14"/>
    <w:rsid w:val="00E30EE7"/>
    <w:rsid w:val="00E310A2"/>
    <w:rsid w:val="00E31761"/>
    <w:rsid w:val="00E31CAB"/>
    <w:rsid w:val="00E335F1"/>
    <w:rsid w:val="00E336C7"/>
    <w:rsid w:val="00E343A0"/>
    <w:rsid w:val="00E3456C"/>
    <w:rsid w:val="00E346F1"/>
    <w:rsid w:val="00E34C74"/>
    <w:rsid w:val="00E34D6F"/>
    <w:rsid w:val="00E353A5"/>
    <w:rsid w:val="00E35A6C"/>
    <w:rsid w:val="00E362B2"/>
    <w:rsid w:val="00E36696"/>
    <w:rsid w:val="00E371AC"/>
    <w:rsid w:val="00E37B00"/>
    <w:rsid w:val="00E37BC0"/>
    <w:rsid w:val="00E37F40"/>
    <w:rsid w:val="00E40575"/>
    <w:rsid w:val="00E428CD"/>
    <w:rsid w:val="00E42B72"/>
    <w:rsid w:val="00E438A5"/>
    <w:rsid w:val="00E44B36"/>
    <w:rsid w:val="00E44E18"/>
    <w:rsid w:val="00E4654F"/>
    <w:rsid w:val="00E46A8D"/>
    <w:rsid w:val="00E50374"/>
    <w:rsid w:val="00E523A6"/>
    <w:rsid w:val="00E52481"/>
    <w:rsid w:val="00E52AAE"/>
    <w:rsid w:val="00E52C1D"/>
    <w:rsid w:val="00E52D91"/>
    <w:rsid w:val="00E52EDA"/>
    <w:rsid w:val="00E531D3"/>
    <w:rsid w:val="00E5342D"/>
    <w:rsid w:val="00E53994"/>
    <w:rsid w:val="00E539C2"/>
    <w:rsid w:val="00E53B3D"/>
    <w:rsid w:val="00E54C60"/>
    <w:rsid w:val="00E5563F"/>
    <w:rsid w:val="00E55C5A"/>
    <w:rsid w:val="00E55D48"/>
    <w:rsid w:val="00E55EEC"/>
    <w:rsid w:val="00E56325"/>
    <w:rsid w:val="00E563DF"/>
    <w:rsid w:val="00E5709A"/>
    <w:rsid w:val="00E57AC2"/>
    <w:rsid w:val="00E600EB"/>
    <w:rsid w:val="00E61DFB"/>
    <w:rsid w:val="00E62999"/>
    <w:rsid w:val="00E62A59"/>
    <w:rsid w:val="00E632F2"/>
    <w:rsid w:val="00E63CF2"/>
    <w:rsid w:val="00E63D04"/>
    <w:rsid w:val="00E641C6"/>
    <w:rsid w:val="00E64CC0"/>
    <w:rsid w:val="00E65F18"/>
    <w:rsid w:val="00E65FA4"/>
    <w:rsid w:val="00E66680"/>
    <w:rsid w:val="00E669E2"/>
    <w:rsid w:val="00E67770"/>
    <w:rsid w:val="00E67AC4"/>
    <w:rsid w:val="00E70976"/>
    <w:rsid w:val="00E70D47"/>
    <w:rsid w:val="00E70DF8"/>
    <w:rsid w:val="00E71776"/>
    <w:rsid w:val="00E72913"/>
    <w:rsid w:val="00E73237"/>
    <w:rsid w:val="00E733D7"/>
    <w:rsid w:val="00E73B1B"/>
    <w:rsid w:val="00E74B71"/>
    <w:rsid w:val="00E74BAB"/>
    <w:rsid w:val="00E750E6"/>
    <w:rsid w:val="00E75205"/>
    <w:rsid w:val="00E77EEB"/>
    <w:rsid w:val="00E80CE9"/>
    <w:rsid w:val="00E80F4B"/>
    <w:rsid w:val="00E81116"/>
    <w:rsid w:val="00E81186"/>
    <w:rsid w:val="00E81777"/>
    <w:rsid w:val="00E818C2"/>
    <w:rsid w:val="00E81A4A"/>
    <w:rsid w:val="00E8244E"/>
    <w:rsid w:val="00E82450"/>
    <w:rsid w:val="00E839A9"/>
    <w:rsid w:val="00E844F3"/>
    <w:rsid w:val="00E85ACF"/>
    <w:rsid w:val="00E869A7"/>
    <w:rsid w:val="00E86CED"/>
    <w:rsid w:val="00E87542"/>
    <w:rsid w:val="00E87579"/>
    <w:rsid w:val="00E90224"/>
    <w:rsid w:val="00E90C94"/>
    <w:rsid w:val="00E9116E"/>
    <w:rsid w:val="00E91402"/>
    <w:rsid w:val="00E91466"/>
    <w:rsid w:val="00E91D94"/>
    <w:rsid w:val="00E923DF"/>
    <w:rsid w:val="00E92620"/>
    <w:rsid w:val="00E92B1E"/>
    <w:rsid w:val="00E92F65"/>
    <w:rsid w:val="00E9373A"/>
    <w:rsid w:val="00E93C2B"/>
    <w:rsid w:val="00E94EB4"/>
    <w:rsid w:val="00E95314"/>
    <w:rsid w:val="00E9546D"/>
    <w:rsid w:val="00E96EAE"/>
    <w:rsid w:val="00E97BDC"/>
    <w:rsid w:val="00E97E74"/>
    <w:rsid w:val="00EA0C77"/>
    <w:rsid w:val="00EA0F4F"/>
    <w:rsid w:val="00EA115E"/>
    <w:rsid w:val="00EA1B9B"/>
    <w:rsid w:val="00EA1E5A"/>
    <w:rsid w:val="00EA22B0"/>
    <w:rsid w:val="00EA2940"/>
    <w:rsid w:val="00EA36B9"/>
    <w:rsid w:val="00EA4021"/>
    <w:rsid w:val="00EA452B"/>
    <w:rsid w:val="00EA488B"/>
    <w:rsid w:val="00EA69D2"/>
    <w:rsid w:val="00EA7B9E"/>
    <w:rsid w:val="00EB0A12"/>
    <w:rsid w:val="00EB0D34"/>
    <w:rsid w:val="00EB0D3D"/>
    <w:rsid w:val="00EB2F8B"/>
    <w:rsid w:val="00EB36AB"/>
    <w:rsid w:val="00EB36BE"/>
    <w:rsid w:val="00EB3A0F"/>
    <w:rsid w:val="00EB3B26"/>
    <w:rsid w:val="00EB42F8"/>
    <w:rsid w:val="00EB4BC3"/>
    <w:rsid w:val="00EB4CDB"/>
    <w:rsid w:val="00EB5E9C"/>
    <w:rsid w:val="00EB65B3"/>
    <w:rsid w:val="00EB6934"/>
    <w:rsid w:val="00EB6B38"/>
    <w:rsid w:val="00EB7177"/>
    <w:rsid w:val="00EB7A23"/>
    <w:rsid w:val="00EB7B48"/>
    <w:rsid w:val="00EC020C"/>
    <w:rsid w:val="00EC062C"/>
    <w:rsid w:val="00EC07D2"/>
    <w:rsid w:val="00EC1B49"/>
    <w:rsid w:val="00EC1EA8"/>
    <w:rsid w:val="00EC1EB9"/>
    <w:rsid w:val="00EC1F5B"/>
    <w:rsid w:val="00EC255B"/>
    <w:rsid w:val="00EC316C"/>
    <w:rsid w:val="00EC33EB"/>
    <w:rsid w:val="00EC3A1A"/>
    <w:rsid w:val="00EC4616"/>
    <w:rsid w:val="00EC4DC7"/>
    <w:rsid w:val="00EC5994"/>
    <w:rsid w:val="00EC5A58"/>
    <w:rsid w:val="00EC5C70"/>
    <w:rsid w:val="00EC6081"/>
    <w:rsid w:val="00EC6483"/>
    <w:rsid w:val="00EC6694"/>
    <w:rsid w:val="00EC6D75"/>
    <w:rsid w:val="00EC6DBE"/>
    <w:rsid w:val="00EC6E6B"/>
    <w:rsid w:val="00EC72ED"/>
    <w:rsid w:val="00ED03A5"/>
    <w:rsid w:val="00ED07A3"/>
    <w:rsid w:val="00ED21AE"/>
    <w:rsid w:val="00ED2387"/>
    <w:rsid w:val="00ED42E4"/>
    <w:rsid w:val="00ED4A77"/>
    <w:rsid w:val="00ED4B26"/>
    <w:rsid w:val="00ED5685"/>
    <w:rsid w:val="00ED5FC8"/>
    <w:rsid w:val="00ED68EB"/>
    <w:rsid w:val="00ED73CF"/>
    <w:rsid w:val="00ED77BE"/>
    <w:rsid w:val="00ED7DFA"/>
    <w:rsid w:val="00EE037D"/>
    <w:rsid w:val="00EE19C3"/>
    <w:rsid w:val="00EE1B09"/>
    <w:rsid w:val="00EE1F7B"/>
    <w:rsid w:val="00EE2055"/>
    <w:rsid w:val="00EE249E"/>
    <w:rsid w:val="00EE2676"/>
    <w:rsid w:val="00EE2D89"/>
    <w:rsid w:val="00EE3599"/>
    <w:rsid w:val="00EE35EE"/>
    <w:rsid w:val="00EE3618"/>
    <w:rsid w:val="00EE3CF7"/>
    <w:rsid w:val="00EE49C2"/>
    <w:rsid w:val="00EE4C80"/>
    <w:rsid w:val="00EE54F2"/>
    <w:rsid w:val="00EE655F"/>
    <w:rsid w:val="00EE6EC9"/>
    <w:rsid w:val="00EE72D1"/>
    <w:rsid w:val="00EE7DFE"/>
    <w:rsid w:val="00EF084C"/>
    <w:rsid w:val="00EF0BED"/>
    <w:rsid w:val="00EF114D"/>
    <w:rsid w:val="00EF17E3"/>
    <w:rsid w:val="00EF2DDA"/>
    <w:rsid w:val="00EF318E"/>
    <w:rsid w:val="00EF3311"/>
    <w:rsid w:val="00EF378F"/>
    <w:rsid w:val="00EF383C"/>
    <w:rsid w:val="00EF38A1"/>
    <w:rsid w:val="00EF46DD"/>
    <w:rsid w:val="00EF4941"/>
    <w:rsid w:val="00EF533A"/>
    <w:rsid w:val="00EF609B"/>
    <w:rsid w:val="00EF642F"/>
    <w:rsid w:val="00EF6672"/>
    <w:rsid w:val="00EF7524"/>
    <w:rsid w:val="00EF7C59"/>
    <w:rsid w:val="00EF7E02"/>
    <w:rsid w:val="00EF7E4C"/>
    <w:rsid w:val="00EF7E76"/>
    <w:rsid w:val="00F00031"/>
    <w:rsid w:val="00F00E1C"/>
    <w:rsid w:val="00F0125D"/>
    <w:rsid w:val="00F01716"/>
    <w:rsid w:val="00F02949"/>
    <w:rsid w:val="00F02BD2"/>
    <w:rsid w:val="00F02C1C"/>
    <w:rsid w:val="00F02E23"/>
    <w:rsid w:val="00F044DE"/>
    <w:rsid w:val="00F05204"/>
    <w:rsid w:val="00F05287"/>
    <w:rsid w:val="00F05A12"/>
    <w:rsid w:val="00F05BAE"/>
    <w:rsid w:val="00F05CD3"/>
    <w:rsid w:val="00F06541"/>
    <w:rsid w:val="00F06637"/>
    <w:rsid w:val="00F074F4"/>
    <w:rsid w:val="00F07F56"/>
    <w:rsid w:val="00F07F7C"/>
    <w:rsid w:val="00F10297"/>
    <w:rsid w:val="00F105F7"/>
    <w:rsid w:val="00F111F6"/>
    <w:rsid w:val="00F1221A"/>
    <w:rsid w:val="00F12C44"/>
    <w:rsid w:val="00F13C52"/>
    <w:rsid w:val="00F14035"/>
    <w:rsid w:val="00F14551"/>
    <w:rsid w:val="00F15497"/>
    <w:rsid w:val="00F16217"/>
    <w:rsid w:val="00F163AE"/>
    <w:rsid w:val="00F17D43"/>
    <w:rsid w:val="00F204D5"/>
    <w:rsid w:val="00F20964"/>
    <w:rsid w:val="00F20A52"/>
    <w:rsid w:val="00F212B2"/>
    <w:rsid w:val="00F21505"/>
    <w:rsid w:val="00F21783"/>
    <w:rsid w:val="00F22629"/>
    <w:rsid w:val="00F22660"/>
    <w:rsid w:val="00F23816"/>
    <w:rsid w:val="00F23D68"/>
    <w:rsid w:val="00F23E84"/>
    <w:rsid w:val="00F2400A"/>
    <w:rsid w:val="00F24651"/>
    <w:rsid w:val="00F258FC"/>
    <w:rsid w:val="00F2642E"/>
    <w:rsid w:val="00F3017E"/>
    <w:rsid w:val="00F30AA0"/>
    <w:rsid w:val="00F30D89"/>
    <w:rsid w:val="00F313ED"/>
    <w:rsid w:val="00F31B63"/>
    <w:rsid w:val="00F326F2"/>
    <w:rsid w:val="00F33312"/>
    <w:rsid w:val="00F33A90"/>
    <w:rsid w:val="00F33E70"/>
    <w:rsid w:val="00F346A3"/>
    <w:rsid w:val="00F34AC5"/>
    <w:rsid w:val="00F35856"/>
    <w:rsid w:val="00F359D2"/>
    <w:rsid w:val="00F35D02"/>
    <w:rsid w:val="00F361FF"/>
    <w:rsid w:val="00F370C6"/>
    <w:rsid w:val="00F3717A"/>
    <w:rsid w:val="00F37706"/>
    <w:rsid w:val="00F37D53"/>
    <w:rsid w:val="00F37E8D"/>
    <w:rsid w:val="00F40103"/>
    <w:rsid w:val="00F40E10"/>
    <w:rsid w:val="00F41326"/>
    <w:rsid w:val="00F42CD2"/>
    <w:rsid w:val="00F44667"/>
    <w:rsid w:val="00F44709"/>
    <w:rsid w:val="00F44EEC"/>
    <w:rsid w:val="00F452EC"/>
    <w:rsid w:val="00F4576A"/>
    <w:rsid w:val="00F4581A"/>
    <w:rsid w:val="00F45E93"/>
    <w:rsid w:val="00F4697F"/>
    <w:rsid w:val="00F47762"/>
    <w:rsid w:val="00F477E1"/>
    <w:rsid w:val="00F47975"/>
    <w:rsid w:val="00F479FE"/>
    <w:rsid w:val="00F47D23"/>
    <w:rsid w:val="00F50202"/>
    <w:rsid w:val="00F513CC"/>
    <w:rsid w:val="00F517B6"/>
    <w:rsid w:val="00F5346F"/>
    <w:rsid w:val="00F547F8"/>
    <w:rsid w:val="00F54F7D"/>
    <w:rsid w:val="00F55648"/>
    <w:rsid w:val="00F5578A"/>
    <w:rsid w:val="00F569CF"/>
    <w:rsid w:val="00F57AB5"/>
    <w:rsid w:val="00F608C7"/>
    <w:rsid w:val="00F60E29"/>
    <w:rsid w:val="00F6138C"/>
    <w:rsid w:val="00F614A9"/>
    <w:rsid w:val="00F61956"/>
    <w:rsid w:val="00F631B9"/>
    <w:rsid w:val="00F631EC"/>
    <w:rsid w:val="00F63887"/>
    <w:rsid w:val="00F63D0C"/>
    <w:rsid w:val="00F63FDD"/>
    <w:rsid w:val="00F64698"/>
    <w:rsid w:val="00F64CCA"/>
    <w:rsid w:val="00F64E33"/>
    <w:rsid w:val="00F651BD"/>
    <w:rsid w:val="00F655E6"/>
    <w:rsid w:val="00F659D6"/>
    <w:rsid w:val="00F66103"/>
    <w:rsid w:val="00F66ADD"/>
    <w:rsid w:val="00F67052"/>
    <w:rsid w:val="00F67986"/>
    <w:rsid w:val="00F679CD"/>
    <w:rsid w:val="00F67EF5"/>
    <w:rsid w:val="00F70265"/>
    <w:rsid w:val="00F70541"/>
    <w:rsid w:val="00F71A8F"/>
    <w:rsid w:val="00F72434"/>
    <w:rsid w:val="00F724B3"/>
    <w:rsid w:val="00F72B68"/>
    <w:rsid w:val="00F732F5"/>
    <w:rsid w:val="00F73796"/>
    <w:rsid w:val="00F739BB"/>
    <w:rsid w:val="00F7415B"/>
    <w:rsid w:val="00F74C7F"/>
    <w:rsid w:val="00F7602E"/>
    <w:rsid w:val="00F769E7"/>
    <w:rsid w:val="00F7761E"/>
    <w:rsid w:val="00F77DB4"/>
    <w:rsid w:val="00F801C8"/>
    <w:rsid w:val="00F80538"/>
    <w:rsid w:val="00F80743"/>
    <w:rsid w:val="00F81244"/>
    <w:rsid w:val="00F82660"/>
    <w:rsid w:val="00F82783"/>
    <w:rsid w:val="00F828FF"/>
    <w:rsid w:val="00F8396B"/>
    <w:rsid w:val="00F83B43"/>
    <w:rsid w:val="00F84655"/>
    <w:rsid w:val="00F846C5"/>
    <w:rsid w:val="00F84C6D"/>
    <w:rsid w:val="00F84CB2"/>
    <w:rsid w:val="00F84F8A"/>
    <w:rsid w:val="00F86264"/>
    <w:rsid w:val="00F863C0"/>
    <w:rsid w:val="00F86AB6"/>
    <w:rsid w:val="00F8755A"/>
    <w:rsid w:val="00F87775"/>
    <w:rsid w:val="00F87958"/>
    <w:rsid w:val="00F87A01"/>
    <w:rsid w:val="00F87BE9"/>
    <w:rsid w:val="00F902F1"/>
    <w:rsid w:val="00F905E7"/>
    <w:rsid w:val="00F90988"/>
    <w:rsid w:val="00F90DCA"/>
    <w:rsid w:val="00F90E2B"/>
    <w:rsid w:val="00F9175D"/>
    <w:rsid w:val="00F9256A"/>
    <w:rsid w:val="00F92F77"/>
    <w:rsid w:val="00F92FE6"/>
    <w:rsid w:val="00F9345D"/>
    <w:rsid w:val="00F934EB"/>
    <w:rsid w:val="00F93ADA"/>
    <w:rsid w:val="00F940EF"/>
    <w:rsid w:val="00F94A1F"/>
    <w:rsid w:val="00F94F2F"/>
    <w:rsid w:val="00F9500D"/>
    <w:rsid w:val="00F95379"/>
    <w:rsid w:val="00F956CC"/>
    <w:rsid w:val="00F95F6F"/>
    <w:rsid w:val="00F96360"/>
    <w:rsid w:val="00FA0854"/>
    <w:rsid w:val="00FA0E5A"/>
    <w:rsid w:val="00FA12D6"/>
    <w:rsid w:val="00FA1346"/>
    <w:rsid w:val="00FA1841"/>
    <w:rsid w:val="00FA2579"/>
    <w:rsid w:val="00FA3129"/>
    <w:rsid w:val="00FA3D79"/>
    <w:rsid w:val="00FA3DB1"/>
    <w:rsid w:val="00FA453E"/>
    <w:rsid w:val="00FA4A25"/>
    <w:rsid w:val="00FA4BB2"/>
    <w:rsid w:val="00FA5E85"/>
    <w:rsid w:val="00FA5F56"/>
    <w:rsid w:val="00FA61DB"/>
    <w:rsid w:val="00FA6466"/>
    <w:rsid w:val="00FA6508"/>
    <w:rsid w:val="00FA69FB"/>
    <w:rsid w:val="00FA6E2E"/>
    <w:rsid w:val="00FA744A"/>
    <w:rsid w:val="00FB034C"/>
    <w:rsid w:val="00FB06B0"/>
    <w:rsid w:val="00FB0B76"/>
    <w:rsid w:val="00FB308B"/>
    <w:rsid w:val="00FB3165"/>
    <w:rsid w:val="00FB34B0"/>
    <w:rsid w:val="00FB3E8F"/>
    <w:rsid w:val="00FB56BA"/>
    <w:rsid w:val="00FB5BBA"/>
    <w:rsid w:val="00FB5D02"/>
    <w:rsid w:val="00FB6365"/>
    <w:rsid w:val="00FB6669"/>
    <w:rsid w:val="00FB6952"/>
    <w:rsid w:val="00FB6BBC"/>
    <w:rsid w:val="00FB6C4B"/>
    <w:rsid w:val="00FB7358"/>
    <w:rsid w:val="00FB743C"/>
    <w:rsid w:val="00FB74B7"/>
    <w:rsid w:val="00FC0679"/>
    <w:rsid w:val="00FC0F1A"/>
    <w:rsid w:val="00FC1C34"/>
    <w:rsid w:val="00FC29E8"/>
    <w:rsid w:val="00FC2E10"/>
    <w:rsid w:val="00FC2E44"/>
    <w:rsid w:val="00FC2F64"/>
    <w:rsid w:val="00FC32A4"/>
    <w:rsid w:val="00FC379A"/>
    <w:rsid w:val="00FC4F8B"/>
    <w:rsid w:val="00FC7137"/>
    <w:rsid w:val="00FC7651"/>
    <w:rsid w:val="00FC7FDD"/>
    <w:rsid w:val="00FD074B"/>
    <w:rsid w:val="00FD0B39"/>
    <w:rsid w:val="00FD136F"/>
    <w:rsid w:val="00FD1515"/>
    <w:rsid w:val="00FD1ABE"/>
    <w:rsid w:val="00FD27A8"/>
    <w:rsid w:val="00FD2A33"/>
    <w:rsid w:val="00FD3709"/>
    <w:rsid w:val="00FD3868"/>
    <w:rsid w:val="00FD3A51"/>
    <w:rsid w:val="00FD3B72"/>
    <w:rsid w:val="00FD478F"/>
    <w:rsid w:val="00FD504F"/>
    <w:rsid w:val="00FD5702"/>
    <w:rsid w:val="00FD6FD4"/>
    <w:rsid w:val="00FD7274"/>
    <w:rsid w:val="00FD78C5"/>
    <w:rsid w:val="00FD7CD1"/>
    <w:rsid w:val="00FE0707"/>
    <w:rsid w:val="00FE0ECF"/>
    <w:rsid w:val="00FE15E3"/>
    <w:rsid w:val="00FE1C54"/>
    <w:rsid w:val="00FE2393"/>
    <w:rsid w:val="00FE250C"/>
    <w:rsid w:val="00FE27AA"/>
    <w:rsid w:val="00FE2DA4"/>
    <w:rsid w:val="00FE35D7"/>
    <w:rsid w:val="00FE369C"/>
    <w:rsid w:val="00FE3DC9"/>
    <w:rsid w:val="00FE4D07"/>
    <w:rsid w:val="00FE52AB"/>
    <w:rsid w:val="00FE57A2"/>
    <w:rsid w:val="00FE5932"/>
    <w:rsid w:val="00FE5F30"/>
    <w:rsid w:val="00FE60F8"/>
    <w:rsid w:val="00FE6264"/>
    <w:rsid w:val="00FE731D"/>
    <w:rsid w:val="00FE755D"/>
    <w:rsid w:val="00FF0151"/>
    <w:rsid w:val="00FF0F9D"/>
    <w:rsid w:val="00FF1574"/>
    <w:rsid w:val="00FF2305"/>
    <w:rsid w:val="00FF2868"/>
    <w:rsid w:val="00FF32A4"/>
    <w:rsid w:val="00FF3A46"/>
    <w:rsid w:val="00FF3E68"/>
    <w:rsid w:val="00FF3F83"/>
    <w:rsid w:val="00FF4393"/>
    <w:rsid w:val="00FF5759"/>
    <w:rsid w:val="00FF5ED6"/>
    <w:rsid w:val="00FF69FA"/>
    <w:rsid w:val="00FF6BE8"/>
    <w:rsid w:val="00FF7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E02C4D"/>
  <w15:docId w15:val="{EAC2D8EC-F10B-489C-A29D-D301F2DE1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0279"/>
    <w:rPr>
      <w:sz w:val="24"/>
      <w:szCs w:val="24"/>
      <w:lang w:val="en-GB"/>
    </w:rPr>
  </w:style>
  <w:style w:type="paragraph" w:styleId="1">
    <w:name w:val="heading 1"/>
    <w:basedOn w:val="a"/>
    <w:next w:val="a"/>
    <w:qFormat/>
    <w:rsid w:val="000A50E6"/>
    <w:pPr>
      <w:keepNext/>
      <w:jc w:val="right"/>
      <w:outlineLvl w:val="0"/>
    </w:pPr>
    <w:rPr>
      <w:rFonts w:ascii="Garamond" w:hAnsi="Garamond"/>
      <w:i/>
      <w:iCs/>
      <w:lang w:val="en-US"/>
    </w:rPr>
  </w:style>
  <w:style w:type="paragraph" w:styleId="2">
    <w:name w:val="heading 2"/>
    <w:basedOn w:val="a"/>
    <w:next w:val="a"/>
    <w:qFormat/>
    <w:rsid w:val="000A50E6"/>
    <w:pPr>
      <w:keepNext/>
      <w:jc w:val="center"/>
      <w:outlineLvl w:val="1"/>
    </w:pPr>
    <w:rPr>
      <w:b/>
      <w:bCs/>
      <w:lang w:val="en-US"/>
    </w:rPr>
  </w:style>
  <w:style w:type="paragraph" w:styleId="3">
    <w:name w:val="heading 3"/>
    <w:basedOn w:val="a"/>
    <w:next w:val="a"/>
    <w:qFormat/>
    <w:rsid w:val="000A50E6"/>
    <w:pPr>
      <w:keepNext/>
      <w:jc w:val="right"/>
      <w:outlineLvl w:val="2"/>
    </w:pPr>
    <w:rPr>
      <w:rFonts w:ascii="Garamond" w:hAnsi="Garamond"/>
      <w:b/>
      <w:bCs/>
    </w:rPr>
  </w:style>
  <w:style w:type="paragraph" w:styleId="4">
    <w:name w:val="heading 4"/>
    <w:basedOn w:val="a"/>
    <w:next w:val="a"/>
    <w:qFormat/>
    <w:rsid w:val="000A50E6"/>
    <w:pPr>
      <w:keepNext/>
      <w:tabs>
        <w:tab w:val="decimal" w:pos="1418"/>
      </w:tabs>
      <w:outlineLvl w:val="3"/>
    </w:pPr>
    <w:rPr>
      <w:b/>
      <w:bCs/>
      <w:color w:val="000000"/>
      <w:sz w:val="22"/>
      <w:szCs w:val="22"/>
    </w:rPr>
  </w:style>
  <w:style w:type="paragraph" w:styleId="5">
    <w:name w:val="heading 5"/>
    <w:basedOn w:val="a"/>
    <w:next w:val="a"/>
    <w:qFormat/>
    <w:rsid w:val="000A50E6"/>
    <w:pPr>
      <w:keepNext/>
      <w:jc w:val="center"/>
      <w:outlineLvl w:val="4"/>
    </w:pPr>
    <w:rPr>
      <w:b/>
      <w:bCs/>
      <w:sz w:val="16"/>
      <w:szCs w:val="16"/>
    </w:rPr>
  </w:style>
  <w:style w:type="paragraph" w:styleId="6">
    <w:name w:val="heading 6"/>
    <w:basedOn w:val="a"/>
    <w:next w:val="a"/>
    <w:qFormat/>
    <w:rsid w:val="000A50E6"/>
    <w:pPr>
      <w:keepNext/>
      <w:jc w:val="both"/>
      <w:outlineLvl w:val="5"/>
    </w:pPr>
    <w:rPr>
      <w:b/>
      <w:bCs/>
    </w:rPr>
  </w:style>
  <w:style w:type="paragraph" w:styleId="7">
    <w:name w:val="heading 7"/>
    <w:basedOn w:val="a"/>
    <w:next w:val="a"/>
    <w:qFormat/>
    <w:rsid w:val="000A50E6"/>
    <w:pPr>
      <w:keepNext/>
      <w:outlineLvl w:val="6"/>
    </w:pPr>
    <w:rPr>
      <w:b/>
      <w:bCs/>
      <w:i/>
      <w:iCs/>
    </w:rPr>
  </w:style>
  <w:style w:type="paragraph" w:styleId="8">
    <w:name w:val="heading 8"/>
    <w:basedOn w:val="a"/>
    <w:next w:val="a"/>
    <w:qFormat/>
    <w:rsid w:val="000A50E6"/>
    <w:pPr>
      <w:keepNext/>
      <w:outlineLvl w:val="7"/>
    </w:pPr>
    <w:rPr>
      <w:b/>
      <w:bCs/>
    </w:rPr>
  </w:style>
  <w:style w:type="paragraph" w:styleId="9">
    <w:name w:val="heading 9"/>
    <w:basedOn w:val="a"/>
    <w:next w:val="a"/>
    <w:qFormat/>
    <w:rsid w:val="000A50E6"/>
    <w:pPr>
      <w:keepNext/>
      <w:ind w:firstLine="360"/>
      <w:jc w:val="both"/>
      <w:outlineLvl w:val="8"/>
    </w:pPr>
    <w:rPr>
      <w:b/>
      <w:bCs/>
      <w:i/>
      <w:i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3"/>
    <w:basedOn w:val="a"/>
    <w:link w:val="3Char"/>
    <w:rsid w:val="000A50E6"/>
    <w:pPr>
      <w:jc w:val="both"/>
    </w:pPr>
    <w:rPr>
      <w:lang w:val="en-US"/>
    </w:rPr>
  </w:style>
  <w:style w:type="paragraph" w:styleId="a3">
    <w:name w:val="footer"/>
    <w:basedOn w:val="a"/>
    <w:link w:val="Char"/>
    <w:rsid w:val="000A50E6"/>
    <w:pPr>
      <w:tabs>
        <w:tab w:val="center" w:pos="4320"/>
        <w:tab w:val="right" w:pos="8640"/>
      </w:tabs>
    </w:pPr>
    <w:rPr>
      <w:sz w:val="22"/>
      <w:szCs w:val="22"/>
      <w:lang w:val="en-US"/>
    </w:rPr>
  </w:style>
  <w:style w:type="character" w:styleId="-">
    <w:name w:val="Hyperlink"/>
    <w:aliases w:val="Δεσμός"/>
    <w:basedOn w:val="a0"/>
    <w:rsid w:val="000A50E6"/>
    <w:rPr>
      <w:color w:val="0000FF"/>
      <w:u w:val="single"/>
    </w:rPr>
  </w:style>
  <w:style w:type="paragraph" w:styleId="a4">
    <w:name w:val="header"/>
    <w:basedOn w:val="a"/>
    <w:link w:val="Char0"/>
    <w:uiPriority w:val="99"/>
    <w:rsid w:val="000A50E6"/>
    <w:pPr>
      <w:tabs>
        <w:tab w:val="center" w:pos="4153"/>
        <w:tab w:val="right" w:pos="8306"/>
      </w:tabs>
    </w:pPr>
  </w:style>
  <w:style w:type="paragraph" w:styleId="a5">
    <w:name w:val="Body Text Indent"/>
    <w:basedOn w:val="a"/>
    <w:link w:val="Char1"/>
    <w:rsid w:val="000A50E6"/>
    <w:pPr>
      <w:jc w:val="both"/>
    </w:pPr>
    <w:rPr>
      <w:rFonts w:ascii="Arial" w:hAnsi="Arial" w:cs="Arial"/>
      <w:sz w:val="22"/>
      <w:szCs w:val="22"/>
      <w:u w:val="single"/>
    </w:rPr>
  </w:style>
  <w:style w:type="paragraph" w:styleId="a6">
    <w:name w:val="Body Text"/>
    <w:aliases w:val="b"/>
    <w:basedOn w:val="a"/>
    <w:rsid w:val="000A50E6"/>
    <w:rPr>
      <w:i/>
      <w:iCs/>
      <w:sz w:val="22"/>
      <w:szCs w:val="22"/>
      <w:lang w:val="en-US"/>
    </w:rPr>
  </w:style>
  <w:style w:type="paragraph" w:styleId="20">
    <w:name w:val="Body Text Indent 2"/>
    <w:basedOn w:val="a"/>
    <w:rsid w:val="000A50E6"/>
    <w:pPr>
      <w:ind w:left="360"/>
      <w:jc w:val="both"/>
    </w:pPr>
  </w:style>
  <w:style w:type="paragraph" w:customStyle="1" w:styleId="font5">
    <w:name w:val="font5"/>
    <w:basedOn w:val="a"/>
    <w:rsid w:val="000A50E6"/>
    <w:pPr>
      <w:spacing w:before="100" w:beforeAutospacing="1" w:after="100" w:afterAutospacing="1"/>
    </w:pPr>
    <w:rPr>
      <w:b/>
      <w:bCs/>
      <w:sz w:val="22"/>
      <w:szCs w:val="22"/>
    </w:rPr>
  </w:style>
  <w:style w:type="paragraph" w:customStyle="1" w:styleId="font6">
    <w:name w:val="font6"/>
    <w:basedOn w:val="a"/>
    <w:rsid w:val="000A50E6"/>
    <w:pPr>
      <w:spacing w:before="100" w:beforeAutospacing="1" w:after="100" w:afterAutospacing="1"/>
    </w:pPr>
    <w:rPr>
      <w:b/>
      <w:bCs/>
      <w:sz w:val="22"/>
      <w:szCs w:val="22"/>
    </w:rPr>
  </w:style>
  <w:style w:type="paragraph" w:customStyle="1" w:styleId="xl24">
    <w:name w:val="xl24"/>
    <w:basedOn w:val="a"/>
    <w:rsid w:val="000A50E6"/>
    <w:pPr>
      <w:spacing w:before="100" w:beforeAutospacing="1" w:after="100" w:afterAutospacing="1"/>
    </w:pPr>
    <w:rPr>
      <w:sz w:val="22"/>
      <w:szCs w:val="22"/>
    </w:rPr>
  </w:style>
  <w:style w:type="paragraph" w:customStyle="1" w:styleId="xl25">
    <w:name w:val="xl25"/>
    <w:basedOn w:val="a"/>
    <w:rsid w:val="000A50E6"/>
    <w:pPr>
      <w:pBdr>
        <w:bottom w:val="single" w:sz="4" w:space="0" w:color="auto"/>
      </w:pBdr>
      <w:spacing w:before="100" w:beforeAutospacing="1" w:after="100" w:afterAutospacing="1"/>
    </w:pPr>
    <w:rPr>
      <w:sz w:val="22"/>
      <w:szCs w:val="22"/>
    </w:rPr>
  </w:style>
  <w:style w:type="paragraph" w:customStyle="1" w:styleId="xl26">
    <w:name w:val="xl26"/>
    <w:basedOn w:val="a"/>
    <w:rsid w:val="000A50E6"/>
    <w:pPr>
      <w:pBdr>
        <w:bottom w:val="single" w:sz="4" w:space="0" w:color="auto"/>
      </w:pBdr>
      <w:spacing w:before="100" w:beforeAutospacing="1" w:after="100" w:afterAutospacing="1"/>
    </w:pPr>
    <w:rPr>
      <w:sz w:val="22"/>
      <w:szCs w:val="22"/>
    </w:rPr>
  </w:style>
  <w:style w:type="paragraph" w:customStyle="1" w:styleId="xl27">
    <w:name w:val="xl27"/>
    <w:basedOn w:val="a"/>
    <w:rsid w:val="000A50E6"/>
    <w:pPr>
      <w:pBdr>
        <w:bottom w:val="single" w:sz="4" w:space="0" w:color="auto"/>
      </w:pBdr>
      <w:spacing w:before="100" w:beforeAutospacing="1" w:after="100" w:afterAutospacing="1"/>
      <w:jc w:val="center"/>
    </w:pPr>
    <w:rPr>
      <w:sz w:val="22"/>
      <w:szCs w:val="22"/>
    </w:rPr>
  </w:style>
  <w:style w:type="paragraph" w:customStyle="1" w:styleId="xl28">
    <w:name w:val="xl28"/>
    <w:basedOn w:val="a"/>
    <w:rsid w:val="000A50E6"/>
    <w:pPr>
      <w:spacing w:before="100" w:beforeAutospacing="1" w:after="100" w:afterAutospacing="1"/>
      <w:textAlignment w:val="top"/>
    </w:pPr>
    <w:rPr>
      <w:sz w:val="22"/>
      <w:szCs w:val="22"/>
    </w:rPr>
  </w:style>
  <w:style w:type="paragraph" w:customStyle="1" w:styleId="xl29">
    <w:name w:val="xl29"/>
    <w:basedOn w:val="a"/>
    <w:rsid w:val="000A50E6"/>
    <w:pPr>
      <w:spacing w:before="100" w:beforeAutospacing="1" w:after="100" w:afterAutospacing="1"/>
      <w:textAlignment w:val="top"/>
    </w:pPr>
    <w:rPr>
      <w:sz w:val="22"/>
      <w:szCs w:val="22"/>
    </w:rPr>
  </w:style>
  <w:style w:type="paragraph" w:customStyle="1" w:styleId="xl30">
    <w:name w:val="xl30"/>
    <w:basedOn w:val="a"/>
    <w:rsid w:val="000A50E6"/>
    <w:pPr>
      <w:spacing w:before="100" w:beforeAutospacing="1" w:after="100" w:afterAutospacing="1"/>
      <w:textAlignment w:val="top"/>
    </w:pPr>
    <w:rPr>
      <w:sz w:val="22"/>
      <w:szCs w:val="22"/>
    </w:rPr>
  </w:style>
  <w:style w:type="paragraph" w:customStyle="1" w:styleId="xl31">
    <w:name w:val="xl31"/>
    <w:basedOn w:val="a"/>
    <w:rsid w:val="000A50E6"/>
    <w:pPr>
      <w:spacing w:before="100" w:beforeAutospacing="1" w:after="100" w:afterAutospacing="1"/>
      <w:textAlignment w:val="top"/>
    </w:pPr>
    <w:rPr>
      <w:sz w:val="22"/>
      <w:szCs w:val="22"/>
    </w:rPr>
  </w:style>
  <w:style w:type="paragraph" w:customStyle="1" w:styleId="xl32">
    <w:name w:val="xl32"/>
    <w:basedOn w:val="a"/>
    <w:rsid w:val="000A50E6"/>
    <w:pPr>
      <w:spacing w:before="100" w:beforeAutospacing="1" w:after="100" w:afterAutospacing="1"/>
      <w:textAlignment w:val="top"/>
    </w:pPr>
    <w:rPr>
      <w:sz w:val="22"/>
      <w:szCs w:val="22"/>
    </w:rPr>
  </w:style>
  <w:style w:type="paragraph" w:customStyle="1" w:styleId="xl33">
    <w:name w:val="xl33"/>
    <w:basedOn w:val="a"/>
    <w:rsid w:val="000A50E6"/>
    <w:pPr>
      <w:spacing w:before="100" w:beforeAutospacing="1" w:after="100" w:afterAutospacing="1"/>
      <w:textAlignment w:val="top"/>
    </w:pPr>
    <w:rPr>
      <w:sz w:val="22"/>
      <w:szCs w:val="22"/>
    </w:rPr>
  </w:style>
  <w:style w:type="paragraph" w:customStyle="1" w:styleId="xl34">
    <w:name w:val="xl34"/>
    <w:basedOn w:val="a"/>
    <w:rsid w:val="000A50E6"/>
    <w:pPr>
      <w:spacing w:before="100" w:beforeAutospacing="1" w:after="100" w:afterAutospacing="1"/>
    </w:pPr>
    <w:rPr>
      <w:sz w:val="22"/>
      <w:szCs w:val="22"/>
    </w:rPr>
  </w:style>
  <w:style w:type="paragraph" w:customStyle="1" w:styleId="xl35">
    <w:name w:val="xl35"/>
    <w:basedOn w:val="a"/>
    <w:rsid w:val="000A50E6"/>
    <w:pPr>
      <w:spacing w:before="100" w:beforeAutospacing="1" w:after="100" w:afterAutospacing="1"/>
      <w:textAlignment w:val="top"/>
    </w:pPr>
    <w:rPr>
      <w:b/>
      <w:bCs/>
      <w:sz w:val="22"/>
      <w:szCs w:val="22"/>
    </w:rPr>
  </w:style>
  <w:style w:type="paragraph" w:customStyle="1" w:styleId="xl36">
    <w:name w:val="xl36"/>
    <w:basedOn w:val="a"/>
    <w:rsid w:val="000A50E6"/>
    <w:pPr>
      <w:spacing w:before="100" w:beforeAutospacing="1" w:after="100" w:afterAutospacing="1"/>
      <w:jc w:val="center"/>
      <w:textAlignment w:val="top"/>
    </w:pPr>
    <w:rPr>
      <w:sz w:val="22"/>
      <w:szCs w:val="22"/>
    </w:rPr>
  </w:style>
  <w:style w:type="paragraph" w:customStyle="1" w:styleId="xl37">
    <w:name w:val="xl37"/>
    <w:basedOn w:val="a"/>
    <w:rsid w:val="000A50E6"/>
    <w:pPr>
      <w:spacing w:before="100" w:beforeAutospacing="1" w:after="100" w:afterAutospacing="1"/>
      <w:jc w:val="center"/>
      <w:textAlignment w:val="top"/>
    </w:pPr>
    <w:rPr>
      <w:sz w:val="22"/>
      <w:szCs w:val="22"/>
    </w:rPr>
  </w:style>
  <w:style w:type="paragraph" w:customStyle="1" w:styleId="xl38">
    <w:name w:val="xl38"/>
    <w:basedOn w:val="a"/>
    <w:rsid w:val="000A50E6"/>
    <w:pPr>
      <w:spacing w:before="100" w:beforeAutospacing="1" w:after="100" w:afterAutospacing="1"/>
      <w:jc w:val="center"/>
      <w:textAlignment w:val="top"/>
    </w:pPr>
    <w:rPr>
      <w:sz w:val="22"/>
      <w:szCs w:val="22"/>
    </w:rPr>
  </w:style>
  <w:style w:type="paragraph" w:customStyle="1" w:styleId="xl39">
    <w:name w:val="xl39"/>
    <w:basedOn w:val="a"/>
    <w:rsid w:val="000A50E6"/>
    <w:pPr>
      <w:pBdr>
        <w:right w:val="single" w:sz="4" w:space="0" w:color="auto"/>
      </w:pBdr>
      <w:spacing w:before="100" w:beforeAutospacing="1" w:after="100" w:afterAutospacing="1"/>
      <w:jc w:val="center"/>
      <w:textAlignment w:val="top"/>
    </w:pPr>
    <w:rPr>
      <w:sz w:val="22"/>
      <w:szCs w:val="22"/>
    </w:rPr>
  </w:style>
  <w:style w:type="paragraph" w:customStyle="1" w:styleId="xl40">
    <w:name w:val="xl40"/>
    <w:basedOn w:val="a"/>
    <w:rsid w:val="000A50E6"/>
    <w:pPr>
      <w:spacing w:before="100" w:beforeAutospacing="1" w:after="100" w:afterAutospacing="1"/>
      <w:jc w:val="center"/>
      <w:textAlignment w:val="top"/>
    </w:pPr>
    <w:rPr>
      <w:color w:val="000000"/>
      <w:sz w:val="22"/>
      <w:szCs w:val="22"/>
    </w:rPr>
  </w:style>
  <w:style w:type="paragraph" w:customStyle="1" w:styleId="xl41">
    <w:name w:val="xl41"/>
    <w:basedOn w:val="a"/>
    <w:rsid w:val="000A50E6"/>
    <w:pPr>
      <w:spacing w:before="100" w:beforeAutospacing="1" w:after="100" w:afterAutospacing="1"/>
      <w:textAlignment w:val="top"/>
    </w:pPr>
    <w:rPr>
      <w:sz w:val="22"/>
      <w:szCs w:val="22"/>
    </w:rPr>
  </w:style>
  <w:style w:type="paragraph" w:customStyle="1" w:styleId="xl42">
    <w:name w:val="xl42"/>
    <w:basedOn w:val="a"/>
    <w:rsid w:val="000A50E6"/>
    <w:pPr>
      <w:spacing w:before="100" w:beforeAutospacing="1" w:after="100" w:afterAutospacing="1"/>
    </w:pPr>
    <w:rPr>
      <w:sz w:val="22"/>
      <w:szCs w:val="22"/>
    </w:rPr>
  </w:style>
  <w:style w:type="paragraph" w:customStyle="1" w:styleId="xl43">
    <w:name w:val="xl43"/>
    <w:basedOn w:val="a"/>
    <w:rsid w:val="000A50E6"/>
    <w:pPr>
      <w:pBdr>
        <w:top w:val="single" w:sz="4" w:space="0" w:color="auto"/>
        <w:bottom w:val="single" w:sz="4" w:space="0" w:color="auto"/>
      </w:pBdr>
      <w:spacing w:before="100" w:beforeAutospacing="1" w:after="100" w:afterAutospacing="1"/>
    </w:pPr>
    <w:rPr>
      <w:sz w:val="22"/>
      <w:szCs w:val="22"/>
    </w:rPr>
  </w:style>
  <w:style w:type="paragraph" w:customStyle="1" w:styleId="xl44">
    <w:name w:val="xl44"/>
    <w:basedOn w:val="a"/>
    <w:rsid w:val="000A50E6"/>
    <w:pPr>
      <w:pBdr>
        <w:top w:val="single" w:sz="4" w:space="0" w:color="auto"/>
        <w:bottom w:val="single" w:sz="4" w:space="0" w:color="auto"/>
      </w:pBdr>
      <w:spacing w:before="100" w:beforeAutospacing="1" w:after="100" w:afterAutospacing="1"/>
    </w:pPr>
    <w:rPr>
      <w:sz w:val="22"/>
      <w:szCs w:val="22"/>
    </w:rPr>
  </w:style>
  <w:style w:type="paragraph" w:customStyle="1" w:styleId="xl45">
    <w:name w:val="xl45"/>
    <w:basedOn w:val="a"/>
    <w:rsid w:val="000A50E6"/>
    <w:pPr>
      <w:pBdr>
        <w:right w:val="single" w:sz="4" w:space="0" w:color="auto"/>
      </w:pBdr>
      <w:spacing w:before="100" w:beforeAutospacing="1" w:after="100" w:afterAutospacing="1"/>
    </w:pPr>
    <w:rPr>
      <w:sz w:val="22"/>
      <w:szCs w:val="22"/>
    </w:rPr>
  </w:style>
  <w:style w:type="paragraph" w:customStyle="1" w:styleId="xl46">
    <w:name w:val="xl46"/>
    <w:basedOn w:val="a"/>
    <w:rsid w:val="000A50E6"/>
    <w:pPr>
      <w:spacing w:before="100" w:beforeAutospacing="1" w:after="100" w:afterAutospacing="1"/>
      <w:jc w:val="center"/>
    </w:pPr>
    <w:rPr>
      <w:sz w:val="22"/>
      <w:szCs w:val="22"/>
    </w:rPr>
  </w:style>
  <w:style w:type="paragraph" w:customStyle="1" w:styleId="xl47">
    <w:name w:val="xl47"/>
    <w:basedOn w:val="a"/>
    <w:rsid w:val="000A50E6"/>
    <w:pPr>
      <w:pBdr>
        <w:left w:val="single" w:sz="4" w:space="0" w:color="auto"/>
      </w:pBdr>
      <w:spacing w:before="100" w:beforeAutospacing="1" w:after="100" w:afterAutospacing="1"/>
      <w:textAlignment w:val="top"/>
    </w:pPr>
    <w:rPr>
      <w:b/>
      <w:bCs/>
      <w:sz w:val="22"/>
      <w:szCs w:val="22"/>
    </w:rPr>
  </w:style>
  <w:style w:type="paragraph" w:customStyle="1" w:styleId="xl48">
    <w:name w:val="xl48"/>
    <w:basedOn w:val="a"/>
    <w:rsid w:val="000A50E6"/>
    <w:pPr>
      <w:pBdr>
        <w:left w:val="single" w:sz="4" w:space="0" w:color="auto"/>
      </w:pBdr>
      <w:spacing w:before="100" w:beforeAutospacing="1" w:after="100" w:afterAutospacing="1"/>
      <w:textAlignment w:val="top"/>
    </w:pPr>
    <w:rPr>
      <w:sz w:val="22"/>
      <w:szCs w:val="22"/>
    </w:rPr>
  </w:style>
  <w:style w:type="paragraph" w:customStyle="1" w:styleId="xl49">
    <w:name w:val="xl49"/>
    <w:basedOn w:val="a"/>
    <w:rsid w:val="000A50E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50">
    <w:name w:val="xl50"/>
    <w:basedOn w:val="a"/>
    <w:rsid w:val="000A50E6"/>
    <w:pPr>
      <w:pBdr>
        <w:top w:val="single" w:sz="4" w:space="0" w:color="auto"/>
        <w:left w:val="single" w:sz="4" w:space="0" w:color="auto"/>
        <w:bottom w:val="single" w:sz="4" w:space="0" w:color="auto"/>
      </w:pBdr>
      <w:spacing w:before="100" w:beforeAutospacing="1" w:after="100" w:afterAutospacing="1"/>
      <w:textAlignment w:val="center"/>
    </w:pPr>
    <w:rPr>
      <w:b/>
      <w:bCs/>
      <w:sz w:val="22"/>
      <w:szCs w:val="22"/>
    </w:rPr>
  </w:style>
  <w:style w:type="paragraph" w:customStyle="1" w:styleId="xl51">
    <w:name w:val="xl51"/>
    <w:basedOn w:val="a"/>
    <w:rsid w:val="000A50E6"/>
    <w:pPr>
      <w:pBdr>
        <w:top w:val="single" w:sz="4" w:space="0" w:color="auto"/>
        <w:bottom w:val="single" w:sz="4" w:space="0" w:color="auto"/>
      </w:pBdr>
      <w:spacing w:before="100" w:beforeAutospacing="1" w:after="100" w:afterAutospacing="1"/>
      <w:jc w:val="center"/>
      <w:textAlignment w:val="center"/>
    </w:pPr>
    <w:rPr>
      <w:color w:val="000000"/>
      <w:sz w:val="22"/>
      <w:szCs w:val="22"/>
    </w:rPr>
  </w:style>
  <w:style w:type="paragraph" w:customStyle="1" w:styleId="xl52">
    <w:name w:val="xl52"/>
    <w:basedOn w:val="a"/>
    <w:rsid w:val="000A50E6"/>
    <w:pPr>
      <w:pBdr>
        <w:top w:val="single" w:sz="4" w:space="0" w:color="auto"/>
        <w:bottom w:val="single" w:sz="4" w:space="0" w:color="auto"/>
      </w:pBdr>
      <w:spacing w:before="100" w:beforeAutospacing="1" w:after="100" w:afterAutospacing="1"/>
      <w:jc w:val="center"/>
      <w:textAlignment w:val="center"/>
    </w:pPr>
    <w:rPr>
      <w:sz w:val="22"/>
      <w:szCs w:val="22"/>
    </w:rPr>
  </w:style>
  <w:style w:type="paragraph" w:customStyle="1" w:styleId="xl53">
    <w:name w:val="xl53"/>
    <w:basedOn w:val="a"/>
    <w:rsid w:val="000A50E6"/>
    <w:pPr>
      <w:pBdr>
        <w:top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54">
    <w:name w:val="xl54"/>
    <w:basedOn w:val="a"/>
    <w:rsid w:val="000A50E6"/>
    <w:pPr>
      <w:pBdr>
        <w:top w:val="single" w:sz="4" w:space="0" w:color="auto"/>
        <w:bottom w:val="single" w:sz="4" w:space="0" w:color="auto"/>
      </w:pBdr>
      <w:spacing w:before="100" w:beforeAutospacing="1" w:after="100" w:afterAutospacing="1"/>
      <w:jc w:val="center"/>
    </w:pPr>
    <w:rPr>
      <w:sz w:val="22"/>
      <w:szCs w:val="22"/>
    </w:rPr>
  </w:style>
  <w:style w:type="paragraph" w:customStyle="1" w:styleId="xl55">
    <w:name w:val="xl55"/>
    <w:basedOn w:val="a"/>
    <w:rsid w:val="000A50E6"/>
    <w:pPr>
      <w:pBdr>
        <w:top w:val="single" w:sz="4" w:space="0" w:color="auto"/>
      </w:pBdr>
      <w:spacing w:before="100" w:beforeAutospacing="1" w:after="100" w:afterAutospacing="1"/>
      <w:jc w:val="center"/>
      <w:textAlignment w:val="top"/>
    </w:pPr>
    <w:rPr>
      <w:color w:val="000000"/>
      <w:sz w:val="22"/>
      <w:szCs w:val="22"/>
    </w:rPr>
  </w:style>
  <w:style w:type="paragraph" w:customStyle="1" w:styleId="xl56">
    <w:name w:val="xl56"/>
    <w:basedOn w:val="a"/>
    <w:rsid w:val="000A50E6"/>
    <w:pPr>
      <w:pBdr>
        <w:top w:val="single" w:sz="4" w:space="0" w:color="auto"/>
        <w:bottom w:val="single" w:sz="4" w:space="0" w:color="auto"/>
      </w:pBdr>
      <w:spacing w:before="100" w:beforeAutospacing="1" w:after="100" w:afterAutospacing="1"/>
      <w:jc w:val="center"/>
      <w:textAlignment w:val="center"/>
    </w:pPr>
    <w:rPr>
      <w:sz w:val="22"/>
      <w:szCs w:val="22"/>
    </w:rPr>
  </w:style>
  <w:style w:type="paragraph" w:customStyle="1" w:styleId="xl57">
    <w:name w:val="xl57"/>
    <w:basedOn w:val="a"/>
    <w:rsid w:val="000A50E6"/>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58">
    <w:name w:val="xl58"/>
    <w:basedOn w:val="a"/>
    <w:rsid w:val="000A50E6"/>
    <w:pPr>
      <w:pBdr>
        <w:left w:val="single" w:sz="4" w:space="0" w:color="auto"/>
      </w:pBdr>
      <w:spacing w:before="100" w:beforeAutospacing="1" w:after="100" w:afterAutospacing="1"/>
    </w:pPr>
    <w:rPr>
      <w:sz w:val="22"/>
      <w:szCs w:val="22"/>
    </w:rPr>
  </w:style>
  <w:style w:type="paragraph" w:customStyle="1" w:styleId="xl59">
    <w:name w:val="xl59"/>
    <w:basedOn w:val="a"/>
    <w:rsid w:val="000A50E6"/>
    <w:pPr>
      <w:spacing w:before="100" w:beforeAutospacing="1" w:after="100" w:afterAutospacing="1"/>
      <w:textAlignment w:val="top"/>
    </w:pPr>
    <w:rPr>
      <w:sz w:val="22"/>
      <w:szCs w:val="22"/>
    </w:rPr>
  </w:style>
  <w:style w:type="paragraph" w:customStyle="1" w:styleId="xl60">
    <w:name w:val="xl60"/>
    <w:basedOn w:val="a"/>
    <w:rsid w:val="000A50E6"/>
    <w:pPr>
      <w:spacing w:before="100" w:beforeAutospacing="1" w:after="100" w:afterAutospacing="1"/>
      <w:jc w:val="center"/>
    </w:pPr>
    <w:rPr>
      <w:sz w:val="22"/>
      <w:szCs w:val="22"/>
    </w:rPr>
  </w:style>
  <w:style w:type="paragraph" w:customStyle="1" w:styleId="xl61">
    <w:name w:val="xl61"/>
    <w:basedOn w:val="a"/>
    <w:rsid w:val="000A50E6"/>
    <w:pPr>
      <w:pBdr>
        <w:top w:val="single" w:sz="4" w:space="0" w:color="auto"/>
        <w:bottom w:val="single" w:sz="4" w:space="0" w:color="auto"/>
      </w:pBdr>
      <w:spacing w:before="100" w:beforeAutospacing="1" w:after="100" w:afterAutospacing="1"/>
      <w:jc w:val="center"/>
      <w:textAlignment w:val="center"/>
    </w:pPr>
    <w:rPr>
      <w:sz w:val="22"/>
      <w:szCs w:val="22"/>
    </w:rPr>
  </w:style>
  <w:style w:type="paragraph" w:customStyle="1" w:styleId="xl62">
    <w:name w:val="xl62"/>
    <w:basedOn w:val="a"/>
    <w:rsid w:val="000A50E6"/>
    <w:pPr>
      <w:spacing w:before="100" w:beforeAutospacing="1" w:after="100" w:afterAutospacing="1"/>
      <w:jc w:val="center"/>
    </w:pPr>
    <w:rPr>
      <w:sz w:val="22"/>
      <w:szCs w:val="22"/>
    </w:rPr>
  </w:style>
  <w:style w:type="paragraph" w:customStyle="1" w:styleId="xl63">
    <w:name w:val="xl63"/>
    <w:basedOn w:val="a"/>
    <w:rsid w:val="000A50E6"/>
    <w:pPr>
      <w:pBdr>
        <w:right w:val="single" w:sz="4" w:space="0" w:color="auto"/>
      </w:pBdr>
      <w:spacing w:before="100" w:beforeAutospacing="1" w:after="100" w:afterAutospacing="1"/>
      <w:jc w:val="center"/>
    </w:pPr>
    <w:rPr>
      <w:sz w:val="22"/>
      <w:szCs w:val="22"/>
    </w:rPr>
  </w:style>
  <w:style w:type="paragraph" w:customStyle="1" w:styleId="xl64">
    <w:name w:val="xl64"/>
    <w:basedOn w:val="a"/>
    <w:rsid w:val="000A50E6"/>
    <w:pPr>
      <w:pBdr>
        <w:top w:val="single" w:sz="4" w:space="0" w:color="auto"/>
        <w:bottom w:val="single" w:sz="4" w:space="0" w:color="auto"/>
      </w:pBdr>
      <w:spacing w:before="100" w:beforeAutospacing="1" w:after="100" w:afterAutospacing="1"/>
      <w:jc w:val="center"/>
      <w:textAlignment w:val="center"/>
    </w:pPr>
    <w:rPr>
      <w:color w:val="000000"/>
      <w:sz w:val="22"/>
      <w:szCs w:val="22"/>
    </w:rPr>
  </w:style>
  <w:style w:type="paragraph" w:customStyle="1" w:styleId="xl65">
    <w:name w:val="xl65"/>
    <w:basedOn w:val="a"/>
    <w:rsid w:val="000A50E6"/>
    <w:pPr>
      <w:spacing w:before="100" w:beforeAutospacing="1" w:after="100" w:afterAutospacing="1"/>
      <w:jc w:val="right"/>
      <w:textAlignment w:val="top"/>
    </w:pPr>
    <w:rPr>
      <w:sz w:val="22"/>
      <w:szCs w:val="22"/>
    </w:rPr>
  </w:style>
  <w:style w:type="paragraph" w:customStyle="1" w:styleId="xl66">
    <w:name w:val="xl66"/>
    <w:basedOn w:val="a"/>
    <w:rsid w:val="000A50E6"/>
    <w:pPr>
      <w:spacing w:before="100" w:beforeAutospacing="1" w:after="100" w:afterAutospacing="1"/>
      <w:textAlignment w:val="top"/>
    </w:pPr>
    <w:rPr>
      <w:sz w:val="22"/>
      <w:szCs w:val="22"/>
    </w:rPr>
  </w:style>
  <w:style w:type="paragraph" w:customStyle="1" w:styleId="xl67">
    <w:name w:val="xl67"/>
    <w:basedOn w:val="a"/>
    <w:rsid w:val="000A50E6"/>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68">
    <w:name w:val="xl68"/>
    <w:basedOn w:val="a"/>
    <w:rsid w:val="000A50E6"/>
    <w:pPr>
      <w:pBdr>
        <w:bottom w:val="single" w:sz="4" w:space="0" w:color="auto"/>
      </w:pBdr>
      <w:spacing w:before="100" w:beforeAutospacing="1" w:after="100" w:afterAutospacing="1"/>
      <w:jc w:val="right"/>
    </w:pPr>
    <w:rPr>
      <w:b/>
      <w:bCs/>
      <w:sz w:val="22"/>
      <w:szCs w:val="22"/>
    </w:rPr>
  </w:style>
  <w:style w:type="paragraph" w:customStyle="1" w:styleId="xl69">
    <w:name w:val="xl69"/>
    <w:basedOn w:val="a"/>
    <w:rsid w:val="000A50E6"/>
    <w:pPr>
      <w:spacing w:before="100" w:beforeAutospacing="1" w:after="100" w:afterAutospacing="1"/>
      <w:jc w:val="center"/>
    </w:pPr>
    <w:rPr>
      <w:b/>
      <w:bCs/>
    </w:rPr>
  </w:style>
  <w:style w:type="paragraph" w:customStyle="1" w:styleId="xl70">
    <w:name w:val="xl70"/>
    <w:basedOn w:val="a"/>
    <w:rsid w:val="000A50E6"/>
    <w:pPr>
      <w:pBdr>
        <w:left w:val="single" w:sz="4" w:space="0" w:color="auto"/>
      </w:pBdr>
      <w:spacing w:before="100" w:beforeAutospacing="1" w:after="100" w:afterAutospacing="1"/>
      <w:jc w:val="center"/>
      <w:textAlignment w:val="top"/>
    </w:pPr>
    <w:rPr>
      <w:color w:val="000000"/>
      <w:sz w:val="22"/>
      <w:szCs w:val="22"/>
    </w:rPr>
  </w:style>
  <w:style w:type="paragraph" w:customStyle="1" w:styleId="xl71">
    <w:name w:val="xl71"/>
    <w:basedOn w:val="a"/>
    <w:rsid w:val="000A50E6"/>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2"/>
      <w:szCs w:val="22"/>
    </w:rPr>
  </w:style>
  <w:style w:type="paragraph" w:customStyle="1" w:styleId="xl72">
    <w:name w:val="xl72"/>
    <w:basedOn w:val="a"/>
    <w:rsid w:val="000A50E6"/>
    <w:pPr>
      <w:pBdr>
        <w:left w:val="single" w:sz="4" w:space="0" w:color="auto"/>
      </w:pBdr>
      <w:spacing w:before="100" w:beforeAutospacing="1" w:after="100" w:afterAutospacing="1"/>
      <w:jc w:val="center"/>
    </w:pPr>
    <w:rPr>
      <w:sz w:val="22"/>
      <w:szCs w:val="22"/>
    </w:rPr>
  </w:style>
  <w:style w:type="paragraph" w:customStyle="1" w:styleId="xl73">
    <w:name w:val="xl73"/>
    <w:basedOn w:val="a"/>
    <w:rsid w:val="000A50E6"/>
    <w:pPr>
      <w:spacing w:before="100" w:beforeAutospacing="1" w:after="100" w:afterAutospacing="1"/>
      <w:jc w:val="both"/>
      <w:textAlignment w:val="top"/>
    </w:pPr>
    <w:rPr>
      <w:sz w:val="22"/>
      <w:szCs w:val="22"/>
    </w:rPr>
  </w:style>
  <w:style w:type="paragraph" w:styleId="a7">
    <w:name w:val="caption"/>
    <w:basedOn w:val="a"/>
    <w:next w:val="a"/>
    <w:qFormat/>
    <w:rsid w:val="000A50E6"/>
    <w:pPr>
      <w:ind w:left="-540" w:right="-622"/>
      <w:jc w:val="center"/>
    </w:pPr>
    <w:rPr>
      <w:b/>
      <w:bCs/>
    </w:rPr>
  </w:style>
  <w:style w:type="paragraph" w:styleId="a8">
    <w:name w:val="Title"/>
    <w:basedOn w:val="a"/>
    <w:qFormat/>
    <w:rsid w:val="000A50E6"/>
    <w:pPr>
      <w:keepNext/>
      <w:spacing w:after="240"/>
      <w:jc w:val="center"/>
    </w:pPr>
    <w:rPr>
      <w:rFonts w:ascii="Times New Roman Bold" w:hAnsi="Times New Roman Bold"/>
      <w:b/>
      <w:bCs/>
      <w:caps/>
      <w:sz w:val="20"/>
      <w:szCs w:val="20"/>
      <w:lang w:val="en-US"/>
    </w:rPr>
  </w:style>
  <w:style w:type="paragraph" w:customStyle="1" w:styleId="bodytext">
    <w:name w:val="bodytext"/>
    <w:basedOn w:val="a"/>
    <w:rsid w:val="000A50E6"/>
    <w:pPr>
      <w:jc w:val="both"/>
    </w:pPr>
    <w:rPr>
      <w:rFonts w:ascii="Arial" w:hAnsi="Arial" w:cs="Arial"/>
      <w:lang w:val="en-US"/>
    </w:rPr>
  </w:style>
  <w:style w:type="character" w:customStyle="1" w:styleId="colapress">
    <w:name w:val="colapress"/>
    <w:basedOn w:val="a0"/>
    <w:rsid w:val="000A50E6"/>
  </w:style>
  <w:style w:type="character" w:styleId="-0">
    <w:name w:val="FollowedHyperlink"/>
    <w:basedOn w:val="a0"/>
    <w:rsid w:val="000A50E6"/>
    <w:rPr>
      <w:color w:val="800080"/>
      <w:u w:val="single"/>
    </w:rPr>
  </w:style>
  <w:style w:type="paragraph" w:styleId="31">
    <w:name w:val="Body Text Indent 3"/>
    <w:basedOn w:val="a"/>
    <w:rsid w:val="000A50E6"/>
    <w:pPr>
      <w:ind w:left="720"/>
      <w:jc w:val="both"/>
    </w:pPr>
  </w:style>
  <w:style w:type="paragraph" w:styleId="a9">
    <w:name w:val="Balloon Text"/>
    <w:basedOn w:val="a"/>
    <w:rsid w:val="000A50E6"/>
    <w:rPr>
      <w:rFonts w:ascii="Tahoma" w:hAnsi="Tahoma" w:cs="Tahoma"/>
      <w:sz w:val="16"/>
      <w:szCs w:val="16"/>
    </w:rPr>
  </w:style>
  <w:style w:type="paragraph" w:customStyle="1" w:styleId="xl22">
    <w:name w:val="xl22"/>
    <w:basedOn w:val="a"/>
    <w:rsid w:val="000A50E6"/>
    <w:pPr>
      <w:spacing w:before="100" w:beforeAutospacing="1" w:after="100" w:afterAutospacing="1"/>
    </w:pPr>
    <w:rPr>
      <w:rFonts w:ascii="Arial" w:hAnsi="Arial" w:cs="Arial"/>
      <w:b/>
      <w:bCs/>
    </w:rPr>
  </w:style>
  <w:style w:type="paragraph" w:customStyle="1" w:styleId="xl23">
    <w:name w:val="xl23"/>
    <w:basedOn w:val="a"/>
    <w:rsid w:val="000A50E6"/>
    <w:pPr>
      <w:spacing w:before="100" w:beforeAutospacing="1" w:after="100" w:afterAutospacing="1"/>
    </w:pPr>
    <w:rPr>
      <w:rFonts w:ascii="Arial" w:hAnsi="Arial" w:cs="Arial"/>
    </w:rPr>
  </w:style>
  <w:style w:type="paragraph" w:styleId="21">
    <w:name w:val="Body Text 2"/>
    <w:basedOn w:val="a"/>
    <w:rsid w:val="000A50E6"/>
    <w:pPr>
      <w:jc w:val="both"/>
    </w:pPr>
    <w:rPr>
      <w:rFonts w:ascii="Arial" w:hAnsi="Arial" w:cs="Arial"/>
      <w:sz w:val="22"/>
      <w:szCs w:val="22"/>
      <w:u w:val="single"/>
    </w:rPr>
  </w:style>
  <w:style w:type="character" w:styleId="aa">
    <w:name w:val="page number"/>
    <w:basedOn w:val="a0"/>
    <w:rsid w:val="000A50E6"/>
  </w:style>
  <w:style w:type="table" w:styleId="ab">
    <w:name w:val="Table Grid"/>
    <w:basedOn w:val="a1"/>
    <w:rsid w:val="000A50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rsid w:val="000A50E6"/>
    <w:pPr>
      <w:spacing w:before="100" w:beforeAutospacing="1" w:after="100" w:afterAutospacing="1"/>
    </w:pPr>
    <w:rPr>
      <w:lang w:val="el-GR" w:eastAsia="el-GR"/>
    </w:rPr>
  </w:style>
  <w:style w:type="character" w:customStyle="1" w:styleId="text">
    <w:name w:val="text"/>
    <w:basedOn w:val="a0"/>
    <w:rsid w:val="000A50E6"/>
  </w:style>
  <w:style w:type="character" w:styleId="ac">
    <w:name w:val="Strong"/>
    <w:basedOn w:val="a0"/>
    <w:qFormat/>
    <w:rsid w:val="000A50E6"/>
    <w:rPr>
      <w:b/>
      <w:bCs/>
    </w:rPr>
  </w:style>
  <w:style w:type="character" w:styleId="ad">
    <w:name w:val="annotation reference"/>
    <w:basedOn w:val="a0"/>
    <w:semiHidden/>
    <w:rsid w:val="000A50E6"/>
    <w:rPr>
      <w:sz w:val="16"/>
      <w:szCs w:val="16"/>
    </w:rPr>
  </w:style>
  <w:style w:type="paragraph" w:styleId="ae">
    <w:name w:val="annotation text"/>
    <w:basedOn w:val="a"/>
    <w:semiHidden/>
    <w:rsid w:val="000A50E6"/>
    <w:rPr>
      <w:sz w:val="20"/>
      <w:szCs w:val="20"/>
    </w:rPr>
  </w:style>
  <w:style w:type="paragraph" w:styleId="af">
    <w:name w:val="annotation subject"/>
    <w:basedOn w:val="ae"/>
    <w:next w:val="ae"/>
    <w:semiHidden/>
    <w:rsid w:val="000A50E6"/>
    <w:rPr>
      <w:b/>
      <w:bCs/>
    </w:rPr>
  </w:style>
  <w:style w:type="paragraph" w:customStyle="1" w:styleId="TXTParaStandardRomanLevel-1">
    <w:name w:val="TXT/Para Standard Roman Level-1"/>
    <w:basedOn w:val="a"/>
    <w:rsid w:val="000A50E6"/>
    <w:pPr>
      <w:widowControl w:val="0"/>
      <w:autoSpaceDE w:val="0"/>
      <w:autoSpaceDN w:val="0"/>
      <w:adjustRightInd w:val="0"/>
      <w:spacing w:after="120"/>
      <w:ind w:firstLine="400"/>
    </w:pPr>
    <w:rPr>
      <w:rFonts w:ascii="Dutch801 Rm BT" w:hAnsi="Dutch801 Rm BT" w:cs="Dutch801 Rm BT"/>
      <w:sz w:val="20"/>
      <w:szCs w:val="20"/>
      <w:lang w:val="en-US"/>
    </w:rPr>
  </w:style>
  <w:style w:type="character" w:customStyle="1" w:styleId="DeltaViewInsertion">
    <w:name w:val="DeltaView Insertion"/>
    <w:rsid w:val="000A50E6"/>
    <w:rPr>
      <w:color w:val="0000FF"/>
      <w:spacing w:val="0"/>
      <w:u w:val="double"/>
    </w:rPr>
  </w:style>
  <w:style w:type="paragraph" w:styleId="af0">
    <w:name w:val="footnote text"/>
    <w:basedOn w:val="a"/>
    <w:link w:val="Char2"/>
    <w:semiHidden/>
    <w:rsid w:val="000A50E6"/>
    <w:rPr>
      <w:sz w:val="20"/>
      <w:szCs w:val="20"/>
    </w:rPr>
  </w:style>
  <w:style w:type="character" w:styleId="af1">
    <w:name w:val="footnote reference"/>
    <w:basedOn w:val="a0"/>
    <w:semiHidden/>
    <w:rsid w:val="000A50E6"/>
    <w:rPr>
      <w:vertAlign w:val="superscript"/>
    </w:rPr>
  </w:style>
  <w:style w:type="paragraph" w:customStyle="1" w:styleId="NormalWeb1">
    <w:name w:val="Normal (Web)1"/>
    <w:basedOn w:val="a"/>
    <w:rsid w:val="000A50E6"/>
    <w:pPr>
      <w:spacing w:before="100" w:beforeAutospacing="1" w:after="188"/>
    </w:pPr>
    <w:rPr>
      <w:lang w:val="en-US"/>
    </w:rPr>
  </w:style>
  <w:style w:type="paragraph" w:customStyle="1" w:styleId="CharCharCharCharCharChar1">
    <w:name w:val="Char Char Char Char Char Char1"/>
    <w:basedOn w:val="a"/>
    <w:rsid w:val="000A50E6"/>
    <w:pPr>
      <w:spacing w:after="160" w:line="240" w:lineRule="exact"/>
    </w:pPr>
    <w:rPr>
      <w:rFonts w:ascii="Verdana" w:hAnsi="Verdana" w:cs="Arial"/>
      <w:sz w:val="22"/>
      <w:szCs w:val="20"/>
      <w:lang w:val="en-US"/>
    </w:rPr>
  </w:style>
  <w:style w:type="paragraph" w:customStyle="1" w:styleId="CharCharCharCharCharChar1CharCharCharCharCharCharCharCharChar">
    <w:name w:val="Char Char Char Char Char Char1 Char Char Char Char Char Char Char Char Char"/>
    <w:basedOn w:val="a"/>
    <w:rsid w:val="000A50E6"/>
    <w:pPr>
      <w:spacing w:after="160" w:line="240" w:lineRule="exact"/>
    </w:pPr>
    <w:rPr>
      <w:rFonts w:ascii="Verdana" w:eastAsia="SimSun" w:hAnsi="Verdana" w:cs="Arial"/>
      <w:sz w:val="22"/>
      <w:szCs w:val="20"/>
      <w:lang w:val="en-US"/>
    </w:rPr>
  </w:style>
  <w:style w:type="character" w:customStyle="1" w:styleId="Char">
    <w:name w:val="Υποσέλιδο Char"/>
    <w:basedOn w:val="a0"/>
    <w:link w:val="a3"/>
    <w:rsid w:val="000A50E6"/>
    <w:rPr>
      <w:sz w:val="22"/>
      <w:szCs w:val="22"/>
      <w:lang w:val="en-US" w:eastAsia="en-US" w:bidi="ar-SA"/>
    </w:rPr>
  </w:style>
  <w:style w:type="paragraph" w:customStyle="1" w:styleId="Normal73">
    <w:name w:val="Normal_73"/>
    <w:qFormat/>
    <w:rsid w:val="000A50E6"/>
    <w:pPr>
      <w:widowControl w:val="0"/>
      <w:autoSpaceDE w:val="0"/>
      <w:autoSpaceDN w:val="0"/>
      <w:adjustRightInd w:val="0"/>
    </w:pPr>
    <w:rPr>
      <w:szCs w:val="22"/>
    </w:rPr>
  </w:style>
  <w:style w:type="character" w:customStyle="1" w:styleId="apple-style-span">
    <w:name w:val="apple-style-span"/>
    <w:basedOn w:val="a0"/>
    <w:rsid w:val="000A50E6"/>
  </w:style>
  <w:style w:type="paragraph" w:styleId="af2">
    <w:name w:val="List Paragraph"/>
    <w:basedOn w:val="a"/>
    <w:uiPriority w:val="99"/>
    <w:qFormat/>
    <w:rsid w:val="009F131A"/>
    <w:pPr>
      <w:ind w:left="720"/>
      <w:contextualSpacing/>
    </w:pPr>
  </w:style>
  <w:style w:type="character" w:customStyle="1" w:styleId="3Char">
    <w:name w:val="Σώμα κείμενου 3 Char"/>
    <w:basedOn w:val="a0"/>
    <w:link w:val="30"/>
    <w:rsid w:val="002520AF"/>
    <w:rPr>
      <w:sz w:val="24"/>
      <w:szCs w:val="24"/>
    </w:rPr>
  </w:style>
  <w:style w:type="paragraph" w:styleId="af3">
    <w:name w:val="endnote text"/>
    <w:basedOn w:val="a"/>
    <w:link w:val="Char3"/>
    <w:uiPriority w:val="99"/>
    <w:semiHidden/>
    <w:unhideWhenUsed/>
    <w:rsid w:val="00B005CE"/>
    <w:rPr>
      <w:sz w:val="20"/>
      <w:szCs w:val="20"/>
    </w:rPr>
  </w:style>
  <w:style w:type="character" w:customStyle="1" w:styleId="Char3">
    <w:name w:val="Κείμενο σημείωσης τέλους Char"/>
    <w:basedOn w:val="a0"/>
    <w:link w:val="af3"/>
    <w:uiPriority w:val="99"/>
    <w:semiHidden/>
    <w:rsid w:val="00B005CE"/>
    <w:rPr>
      <w:lang w:val="en-GB"/>
    </w:rPr>
  </w:style>
  <w:style w:type="character" w:styleId="af4">
    <w:name w:val="endnote reference"/>
    <w:basedOn w:val="a0"/>
    <w:uiPriority w:val="99"/>
    <w:semiHidden/>
    <w:unhideWhenUsed/>
    <w:rsid w:val="00B005CE"/>
    <w:rPr>
      <w:vertAlign w:val="superscript"/>
    </w:rPr>
  </w:style>
  <w:style w:type="paragraph" w:customStyle="1" w:styleId="Default">
    <w:name w:val="Default"/>
    <w:rsid w:val="00CE790C"/>
    <w:pPr>
      <w:autoSpaceDE w:val="0"/>
      <w:autoSpaceDN w:val="0"/>
      <w:adjustRightInd w:val="0"/>
    </w:pPr>
    <w:rPr>
      <w:rFonts w:ascii="Arial" w:eastAsia="Calibri" w:hAnsi="Arial" w:cs="Arial"/>
      <w:color w:val="000000"/>
      <w:sz w:val="24"/>
      <w:szCs w:val="24"/>
    </w:rPr>
  </w:style>
  <w:style w:type="paragraph" w:styleId="af5">
    <w:name w:val="Revision"/>
    <w:hidden/>
    <w:uiPriority w:val="99"/>
    <w:semiHidden/>
    <w:rsid w:val="0018072A"/>
    <w:rPr>
      <w:sz w:val="24"/>
      <w:szCs w:val="24"/>
      <w:lang w:val="en-GB"/>
    </w:rPr>
  </w:style>
  <w:style w:type="character" w:customStyle="1" w:styleId="Char2">
    <w:name w:val="Κείμενο υποσημείωσης Char"/>
    <w:basedOn w:val="a0"/>
    <w:link w:val="af0"/>
    <w:semiHidden/>
    <w:rsid w:val="00DA7037"/>
    <w:rPr>
      <w:lang w:val="en-GB"/>
    </w:rPr>
  </w:style>
  <w:style w:type="character" w:customStyle="1" w:styleId="Char0">
    <w:name w:val="Κεφαλίδα Char"/>
    <w:basedOn w:val="a0"/>
    <w:link w:val="a4"/>
    <w:uiPriority w:val="99"/>
    <w:rsid w:val="00CC2DCA"/>
    <w:rPr>
      <w:sz w:val="24"/>
      <w:szCs w:val="24"/>
      <w:lang w:val="en-GB"/>
    </w:rPr>
  </w:style>
  <w:style w:type="character" w:customStyle="1" w:styleId="Char1">
    <w:name w:val="Σώμα κείμενου με εσοχή Char"/>
    <w:basedOn w:val="a0"/>
    <w:link w:val="a5"/>
    <w:rsid w:val="00901EBC"/>
    <w:rPr>
      <w:rFonts w:ascii="Arial" w:hAnsi="Arial" w:cs="Arial"/>
      <w:sz w:val="22"/>
      <w:szCs w:val="22"/>
      <w:u w:val="single"/>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258794">
      <w:bodyDiv w:val="1"/>
      <w:marLeft w:val="0"/>
      <w:marRight w:val="0"/>
      <w:marTop w:val="0"/>
      <w:marBottom w:val="0"/>
      <w:divBdr>
        <w:top w:val="none" w:sz="0" w:space="0" w:color="auto"/>
        <w:left w:val="none" w:sz="0" w:space="0" w:color="auto"/>
        <w:bottom w:val="none" w:sz="0" w:space="0" w:color="auto"/>
        <w:right w:val="none" w:sz="0" w:space="0" w:color="auto"/>
      </w:divBdr>
    </w:div>
    <w:div w:id="38746500">
      <w:bodyDiv w:val="1"/>
      <w:marLeft w:val="0"/>
      <w:marRight w:val="0"/>
      <w:marTop w:val="0"/>
      <w:marBottom w:val="0"/>
      <w:divBdr>
        <w:top w:val="none" w:sz="0" w:space="0" w:color="auto"/>
        <w:left w:val="none" w:sz="0" w:space="0" w:color="auto"/>
        <w:bottom w:val="none" w:sz="0" w:space="0" w:color="auto"/>
        <w:right w:val="none" w:sz="0" w:space="0" w:color="auto"/>
      </w:divBdr>
    </w:div>
    <w:div w:id="67315644">
      <w:bodyDiv w:val="1"/>
      <w:marLeft w:val="0"/>
      <w:marRight w:val="0"/>
      <w:marTop w:val="0"/>
      <w:marBottom w:val="0"/>
      <w:divBdr>
        <w:top w:val="none" w:sz="0" w:space="0" w:color="auto"/>
        <w:left w:val="none" w:sz="0" w:space="0" w:color="auto"/>
        <w:bottom w:val="none" w:sz="0" w:space="0" w:color="auto"/>
        <w:right w:val="none" w:sz="0" w:space="0" w:color="auto"/>
      </w:divBdr>
    </w:div>
    <w:div w:id="118183013">
      <w:bodyDiv w:val="1"/>
      <w:marLeft w:val="0"/>
      <w:marRight w:val="0"/>
      <w:marTop w:val="0"/>
      <w:marBottom w:val="0"/>
      <w:divBdr>
        <w:top w:val="none" w:sz="0" w:space="0" w:color="auto"/>
        <w:left w:val="none" w:sz="0" w:space="0" w:color="auto"/>
        <w:bottom w:val="none" w:sz="0" w:space="0" w:color="auto"/>
        <w:right w:val="none" w:sz="0" w:space="0" w:color="auto"/>
      </w:divBdr>
    </w:div>
    <w:div w:id="129783089">
      <w:bodyDiv w:val="1"/>
      <w:marLeft w:val="0"/>
      <w:marRight w:val="0"/>
      <w:marTop w:val="0"/>
      <w:marBottom w:val="0"/>
      <w:divBdr>
        <w:top w:val="none" w:sz="0" w:space="0" w:color="auto"/>
        <w:left w:val="none" w:sz="0" w:space="0" w:color="auto"/>
        <w:bottom w:val="none" w:sz="0" w:space="0" w:color="auto"/>
        <w:right w:val="none" w:sz="0" w:space="0" w:color="auto"/>
      </w:divBdr>
    </w:div>
    <w:div w:id="156461123">
      <w:bodyDiv w:val="1"/>
      <w:marLeft w:val="0"/>
      <w:marRight w:val="0"/>
      <w:marTop w:val="0"/>
      <w:marBottom w:val="0"/>
      <w:divBdr>
        <w:top w:val="none" w:sz="0" w:space="0" w:color="auto"/>
        <w:left w:val="none" w:sz="0" w:space="0" w:color="auto"/>
        <w:bottom w:val="none" w:sz="0" w:space="0" w:color="auto"/>
        <w:right w:val="none" w:sz="0" w:space="0" w:color="auto"/>
      </w:divBdr>
    </w:div>
    <w:div w:id="157504600">
      <w:bodyDiv w:val="1"/>
      <w:marLeft w:val="0"/>
      <w:marRight w:val="0"/>
      <w:marTop w:val="0"/>
      <w:marBottom w:val="0"/>
      <w:divBdr>
        <w:top w:val="none" w:sz="0" w:space="0" w:color="auto"/>
        <w:left w:val="none" w:sz="0" w:space="0" w:color="auto"/>
        <w:bottom w:val="none" w:sz="0" w:space="0" w:color="auto"/>
        <w:right w:val="none" w:sz="0" w:space="0" w:color="auto"/>
      </w:divBdr>
    </w:div>
    <w:div w:id="204104267">
      <w:bodyDiv w:val="1"/>
      <w:marLeft w:val="0"/>
      <w:marRight w:val="0"/>
      <w:marTop w:val="0"/>
      <w:marBottom w:val="0"/>
      <w:divBdr>
        <w:top w:val="none" w:sz="0" w:space="0" w:color="auto"/>
        <w:left w:val="none" w:sz="0" w:space="0" w:color="auto"/>
        <w:bottom w:val="none" w:sz="0" w:space="0" w:color="auto"/>
        <w:right w:val="none" w:sz="0" w:space="0" w:color="auto"/>
      </w:divBdr>
    </w:div>
    <w:div w:id="205989732">
      <w:bodyDiv w:val="1"/>
      <w:marLeft w:val="0"/>
      <w:marRight w:val="0"/>
      <w:marTop w:val="0"/>
      <w:marBottom w:val="0"/>
      <w:divBdr>
        <w:top w:val="none" w:sz="0" w:space="0" w:color="auto"/>
        <w:left w:val="none" w:sz="0" w:space="0" w:color="auto"/>
        <w:bottom w:val="none" w:sz="0" w:space="0" w:color="auto"/>
        <w:right w:val="none" w:sz="0" w:space="0" w:color="auto"/>
      </w:divBdr>
    </w:div>
    <w:div w:id="212429489">
      <w:bodyDiv w:val="1"/>
      <w:marLeft w:val="0"/>
      <w:marRight w:val="0"/>
      <w:marTop w:val="0"/>
      <w:marBottom w:val="0"/>
      <w:divBdr>
        <w:top w:val="none" w:sz="0" w:space="0" w:color="auto"/>
        <w:left w:val="none" w:sz="0" w:space="0" w:color="auto"/>
        <w:bottom w:val="none" w:sz="0" w:space="0" w:color="auto"/>
        <w:right w:val="none" w:sz="0" w:space="0" w:color="auto"/>
      </w:divBdr>
    </w:div>
    <w:div w:id="229271064">
      <w:bodyDiv w:val="1"/>
      <w:marLeft w:val="0"/>
      <w:marRight w:val="0"/>
      <w:marTop w:val="0"/>
      <w:marBottom w:val="0"/>
      <w:divBdr>
        <w:top w:val="none" w:sz="0" w:space="0" w:color="auto"/>
        <w:left w:val="none" w:sz="0" w:space="0" w:color="auto"/>
        <w:bottom w:val="none" w:sz="0" w:space="0" w:color="auto"/>
        <w:right w:val="none" w:sz="0" w:space="0" w:color="auto"/>
      </w:divBdr>
    </w:div>
    <w:div w:id="252205286">
      <w:bodyDiv w:val="1"/>
      <w:marLeft w:val="0"/>
      <w:marRight w:val="0"/>
      <w:marTop w:val="0"/>
      <w:marBottom w:val="0"/>
      <w:divBdr>
        <w:top w:val="none" w:sz="0" w:space="0" w:color="auto"/>
        <w:left w:val="none" w:sz="0" w:space="0" w:color="auto"/>
        <w:bottom w:val="none" w:sz="0" w:space="0" w:color="auto"/>
        <w:right w:val="none" w:sz="0" w:space="0" w:color="auto"/>
      </w:divBdr>
    </w:div>
    <w:div w:id="284696180">
      <w:bodyDiv w:val="1"/>
      <w:marLeft w:val="0"/>
      <w:marRight w:val="0"/>
      <w:marTop w:val="0"/>
      <w:marBottom w:val="0"/>
      <w:divBdr>
        <w:top w:val="none" w:sz="0" w:space="0" w:color="auto"/>
        <w:left w:val="none" w:sz="0" w:space="0" w:color="auto"/>
        <w:bottom w:val="none" w:sz="0" w:space="0" w:color="auto"/>
        <w:right w:val="none" w:sz="0" w:space="0" w:color="auto"/>
      </w:divBdr>
    </w:div>
    <w:div w:id="343169378">
      <w:bodyDiv w:val="1"/>
      <w:marLeft w:val="0"/>
      <w:marRight w:val="0"/>
      <w:marTop w:val="0"/>
      <w:marBottom w:val="0"/>
      <w:divBdr>
        <w:top w:val="none" w:sz="0" w:space="0" w:color="auto"/>
        <w:left w:val="none" w:sz="0" w:space="0" w:color="auto"/>
        <w:bottom w:val="none" w:sz="0" w:space="0" w:color="auto"/>
        <w:right w:val="none" w:sz="0" w:space="0" w:color="auto"/>
      </w:divBdr>
    </w:div>
    <w:div w:id="357203066">
      <w:bodyDiv w:val="1"/>
      <w:marLeft w:val="0"/>
      <w:marRight w:val="0"/>
      <w:marTop w:val="0"/>
      <w:marBottom w:val="0"/>
      <w:divBdr>
        <w:top w:val="none" w:sz="0" w:space="0" w:color="auto"/>
        <w:left w:val="none" w:sz="0" w:space="0" w:color="auto"/>
        <w:bottom w:val="none" w:sz="0" w:space="0" w:color="auto"/>
        <w:right w:val="none" w:sz="0" w:space="0" w:color="auto"/>
      </w:divBdr>
    </w:div>
    <w:div w:id="378208335">
      <w:bodyDiv w:val="1"/>
      <w:marLeft w:val="0"/>
      <w:marRight w:val="0"/>
      <w:marTop w:val="0"/>
      <w:marBottom w:val="0"/>
      <w:divBdr>
        <w:top w:val="none" w:sz="0" w:space="0" w:color="auto"/>
        <w:left w:val="none" w:sz="0" w:space="0" w:color="auto"/>
        <w:bottom w:val="none" w:sz="0" w:space="0" w:color="auto"/>
        <w:right w:val="none" w:sz="0" w:space="0" w:color="auto"/>
      </w:divBdr>
    </w:div>
    <w:div w:id="381251912">
      <w:bodyDiv w:val="1"/>
      <w:marLeft w:val="0"/>
      <w:marRight w:val="0"/>
      <w:marTop w:val="0"/>
      <w:marBottom w:val="0"/>
      <w:divBdr>
        <w:top w:val="none" w:sz="0" w:space="0" w:color="auto"/>
        <w:left w:val="none" w:sz="0" w:space="0" w:color="auto"/>
        <w:bottom w:val="none" w:sz="0" w:space="0" w:color="auto"/>
        <w:right w:val="none" w:sz="0" w:space="0" w:color="auto"/>
      </w:divBdr>
    </w:div>
    <w:div w:id="385496440">
      <w:bodyDiv w:val="1"/>
      <w:marLeft w:val="0"/>
      <w:marRight w:val="0"/>
      <w:marTop w:val="0"/>
      <w:marBottom w:val="0"/>
      <w:divBdr>
        <w:top w:val="none" w:sz="0" w:space="0" w:color="auto"/>
        <w:left w:val="none" w:sz="0" w:space="0" w:color="auto"/>
        <w:bottom w:val="none" w:sz="0" w:space="0" w:color="auto"/>
        <w:right w:val="none" w:sz="0" w:space="0" w:color="auto"/>
      </w:divBdr>
    </w:div>
    <w:div w:id="406810115">
      <w:bodyDiv w:val="1"/>
      <w:marLeft w:val="0"/>
      <w:marRight w:val="0"/>
      <w:marTop w:val="0"/>
      <w:marBottom w:val="0"/>
      <w:divBdr>
        <w:top w:val="none" w:sz="0" w:space="0" w:color="auto"/>
        <w:left w:val="none" w:sz="0" w:space="0" w:color="auto"/>
        <w:bottom w:val="none" w:sz="0" w:space="0" w:color="auto"/>
        <w:right w:val="none" w:sz="0" w:space="0" w:color="auto"/>
      </w:divBdr>
    </w:div>
    <w:div w:id="411588069">
      <w:bodyDiv w:val="1"/>
      <w:marLeft w:val="0"/>
      <w:marRight w:val="0"/>
      <w:marTop w:val="0"/>
      <w:marBottom w:val="0"/>
      <w:divBdr>
        <w:top w:val="none" w:sz="0" w:space="0" w:color="auto"/>
        <w:left w:val="none" w:sz="0" w:space="0" w:color="auto"/>
        <w:bottom w:val="none" w:sz="0" w:space="0" w:color="auto"/>
        <w:right w:val="none" w:sz="0" w:space="0" w:color="auto"/>
      </w:divBdr>
    </w:div>
    <w:div w:id="412551437">
      <w:bodyDiv w:val="1"/>
      <w:marLeft w:val="0"/>
      <w:marRight w:val="0"/>
      <w:marTop w:val="0"/>
      <w:marBottom w:val="0"/>
      <w:divBdr>
        <w:top w:val="none" w:sz="0" w:space="0" w:color="auto"/>
        <w:left w:val="none" w:sz="0" w:space="0" w:color="auto"/>
        <w:bottom w:val="none" w:sz="0" w:space="0" w:color="auto"/>
        <w:right w:val="none" w:sz="0" w:space="0" w:color="auto"/>
      </w:divBdr>
    </w:div>
    <w:div w:id="416903123">
      <w:bodyDiv w:val="1"/>
      <w:marLeft w:val="0"/>
      <w:marRight w:val="0"/>
      <w:marTop w:val="0"/>
      <w:marBottom w:val="0"/>
      <w:divBdr>
        <w:top w:val="none" w:sz="0" w:space="0" w:color="auto"/>
        <w:left w:val="none" w:sz="0" w:space="0" w:color="auto"/>
        <w:bottom w:val="none" w:sz="0" w:space="0" w:color="auto"/>
        <w:right w:val="none" w:sz="0" w:space="0" w:color="auto"/>
      </w:divBdr>
    </w:div>
    <w:div w:id="428699042">
      <w:bodyDiv w:val="1"/>
      <w:marLeft w:val="0"/>
      <w:marRight w:val="0"/>
      <w:marTop w:val="0"/>
      <w:marBottom w:val="0"/>
      <w:divBdr>
        <w:top w:val="none" w:sz="0" w:space="0" w:color="auto"/>
        <w:left w:val="none" w:sz="0" w:space="0" w:color="auto"/>
        <w:bottom w:val="none" w:sz="0" w:space="0" w:color="auto"/>
        <w:right w:val="none" w:sz="0" w:space="0" w:color="auto"/>
      </w:divBdr>
    </w:div>
    <w:div w:id="433477836">
      <w:bodyDiv w:val="1"/>
      <w:marLeft w:val="0"/>
      <w:marRight w:val="0"/>
      <w:marTop w:val="0"/>
      <w:marBottom w:val="0"/>
      <w:divBdr>
        <w:top w:val="none" w:sz="0" w:space="0" w:color="auto"/>
        <w:left w:val="none" w:sz="0" w:space="0" w:color="auto"/>
        <w:bottom w:val="none" w:sz="0" w:space="0" w:color="auto"/>
        <w:right w:val="none" w:sz="0" w:space="0" w:color="auto"/>
      </w:divBdr>
    </w:div>
    <w:div w:id="442118011">
      <w:bodyDiv w:val="1"/>
      <w:marLeft w:val="0"/>
      <w:marRight w:val="0"/>
      <w:marTop w:val="0"/>
      <w:marBottom w:val="0"/>
      <w:divBdr>
        <w:top w:val="none" w:sz="0" w:space="0" w:color="auto"/>
        <w:left w:val="none" w:sz="0" w:space="0" w:color="auto"/>
        <w:bottom w:val="none" w:sz="0" w:space="0" w:color="auto"/>
        <w:right w:val="none" w:sz="0" w:space="0" w:color="auto"/>
      </w:divBdr>
    </w:div>
    <w:div w:id="463230314">
      <w:bodyDiv w:val="1"/>
      <w:marLeft w:val="0"/>
      <w:marRight w:val="0"/>
      <w:marTop w:val="0"/>
      <w:marBottom w:val="0"/>
      <w:divBdr>
        <w:top w:val="none" w:sz="0" w:space="0" w:color="auto"/>
        <w:left w:val="none" w:sz="0" w:space="0" w:color="auto"/>
        <w:bottom w:val="none" w:sz="0" w:space="0" w:color="auto"/>
        <w:right w:val="none" w:sz="0" w:space="0" w:color="auto"/>
      </w:divBdr>
    </w:div>
    <w:div w:id="482157612">
      <w:bodyDiv w:val="1"/>
      <w:marLeft w:val="0"/>
      <w:marRight w:val="0"/>
      <w:marTop w:val="0"/>
      <w:marBottom w:val="0"/>
      <w:divBdr>
        <w:top w:val="none" w:sz="0" w:space="0" w:color="auto"/>
        <w:left w:val="none" w:sz="0" w:space="0" w:color="auto"/>
        <w:bottom w:val="none" w:sz="0" w:space="0" w:color="auto"/>
        <w:right w:val="none" w:sz="0" w:space="0" w:color="auto"/>
      </w:divBdr>
    </w:div>
    <w:div w:id="496965030">
      <w:bodyDiv w:val="1"/>
      <w:marLeft w:val="0"/>
      <w:marRight w:val="0"/>
      <w:marTop w:val="0"/>
      <w:marBottom w:val="0"/>
      <w:divBdr>
        <w:top w:val="none" w:sz="0" w:space="0" w:color="auto"/>
        <w:left w:val="none" w:sz="0" w:space="0" w:color="auto"/>
        <w:bottom w:val="none" w:sz="0" w:space="0" w:color="auto"/>
        <w:right w:val="none" w:sz="0" w:space="0" w:color="auto"/>
      </w:divBdr>
    </w:div>
    <w:div w:id="503477738">
      <w:bodyDiv w:val="1"/>
      <w:marLeft w:val="0"/>
      <w:marRight w:val="0"/>
      <w:marTop w:val="0"/>
      <w:marBottom w:val="0"/>
      <w:divBdr>
        <w:top w:val="none" w:sz="0" w:space="0" w:color="auto"/>
        <w:left w:val="none" w:sz="0" w:space="0" w:color="auto"/>
        <w:bottom w:val="none" w:sz="0" w:space="0" w:color="auto"/>
        <w:right w:val="none" w:sz="0" w:space="0" w:color="auto"/>
      </w:divBdr>
    </w:div>
    <w:div w:id="504244840">
      <w:bodyDiv w:val="1"/>
      <w:marLeft w:val="0"/>
      <w:marRight w:val="0"/>
      <w:marTop w:val="0"/>
      <w:marBottom w:val="0"/>
      <w:divBdr>
        <w:top w:val="none" w:sz="0" w:space="0" w:color="auto"/>
        <w:left w:val="none" w:sz="0" w:space="0" w:color="auto"/>
        <w:bottom w:val="none" w:sz="0" w:space="0" w:color="auto"/>
        <w:right w:val="none" w:sz="0" w:space="0" w:color="auto"/>
      </w:divBdr>
    </w:div>
    <w:div w:id="538472427">
      <w:bodyDiv w:val="1"/>
      <w:marLeft w:val="0"/>
      <w:marRight w:val="0"/>
      <w:marTop w:val="0"/>
      <w:marBottom w:val="0"/>
      <w:divBdr>
        <w:top w:val="none" w:sz="0" w:space="0" w:color="auto"/>
        <w:left w:val="none" w:sz="0" w:space="0" w:color="auto"/>
        <w:bottom w:val="none" w:sz="0" w:space="0" w:color="auto"/>
        <w:right w:val="none" w:sz="0" w:space="0" w:color="auto"/>
      </w:divBdr>
    </w:div>
    <w:div w:id="541090329">
      <w:bodyDiv w:val="1"/>
      <w:marLeft w:val="0"/>
      <w:marRight w:val="0"/>
      <w:marTop w:val="0"/>
      <w:marBottom w:val="0"/>
      <w:divBdr>
        <w:top w:val="none" w:sz="0" w:space="0" w:color="auto"/>
        <w:left w:val="none" w:sz="0" w:space="0" w:color="auto"/>
        <w:bottom w:val="none" w:sz="0" w:space="0" w:color="auto"/>
        <w:right w:val="none" w:sz="0" w:space="0" w:color="auto"/>
      </w:divBdr>
    </w:div>
    <w:div w:id="573052909">
      <w:bodyDiv w:val="1"/>
      <w:marLeft w:val="0"/>
      <w:marRight w:val="0"/>
      <w:marTop w:val="0"/>
      <w:marBottom w:val="0"/>
      <w:divBdr>
        <w:top w:val="none" w:sz="0" w:space="0" w:color="auto"/>
        <w:left w:val="none" w:sz="0" w:space="0" w:color="auto"/>
        <w:bottom w:val="none" w:sz="0" w:space="0" w:color="auto"/>
        <w:right w:val="none" w:sz="0" w:space="0" w:color="auto"/>
      </w:divBdr>
    </w:div>
    <w:div w:id="579868777">
      <w:bodyDiv w:val="1"/>
      <w:marLeft w:val="0"/>
      <w:marRight w:val="0"/>
      <w:marTop w:val="0"/>
      <w:marBottom w:val="0"/>
      <w:divBdr>
        <w:top w:val="none" w:sz="0" w:space="0" w:color="auto"/>
        <w:left w:val="none" w:sz="0" w:space="0" w:color="auto"/>
        <w:bottom w:val="none" w:sz="0" w:space="0" w:color="auto"/>
        <w:right w:val="none" w:sz="0" w:space="0" w:color="auto"/>
      </w:divBdr>
    </w:div>
    <w:div w:id="684671915">
      <w:bodyDiv w:val="1"/>
      <w:marLeft w:val="0"/>
      <w:marRight w:val="0"/>
      <w:marTop w:val="0"/>
      <w:marBottom w:val="0"/>
      <w:divBdr>
        <w:top w:val="none" w:sz="0" w:space="0" w:color="auto"/>
        <w:left w:val="none" w:sz="0" w:space="0" w:color="auto"/>
        <w:bottom w:val="none" w:sz="0" w:space="0" w:color="auto"/>
        <w:right w:val="none" w:sz="0" w:space="0" w:color="auto"/>
      </w:divBdr>
    </w:div>
    <w:div w:id="708919882">
      <w:bodyDiv w:val="1"/>
      <w:marLeft w:val="0"/>
      <w:marRight w:val="0"/>
      <w:marTop w:val="0"/>
      <w:marBottom w:val="0"/>
      <w:divBdr>
        <w:top w:val="none" w:sz="0" w:space="0" w:color="auto"/>
        <w:left w:val="none" w:sz="0" w:space="0" w:color="auto"/>
        <w:bottom w:val="none" w:sz="0" w:space="0" w:color="auto"/>
        <w:right w:val="none" w:sz="0" w:space="0" w:color="auto"/>
      </w:divBdr>
    </w:div>
    <w:div w:id="709109443">
      <w:bodyDiv w:val="1"/>
      <w:marLeft w:val="0"/>
      <w:marRight w:val="0"/>
      <w:marTop w:val="0"/>
      <w:marBottom w:val="0"/>
      <w:divBdr>
        <w:top w:val="none" w:sz="0" w:space="0" w:color="auto"/>
        <w:left w:val="none" w:sz="0" w:space="0" w:color="auto"/>
        <w:bottom w:val="none" w:sz="0" w:space="0" w:color="auto"/>
        <w:right w:val="none" w:sz="0" w:space="0" w:color="auto"/>
      </w:divBdr>
    </w:div>
    <w:div w:id="767654699">
      <w:bodyDiv w:val="1"/>
      <w:marLeft w:val="0"/>
      <w:marRight w:val="0"/>
      <w:marTop w:val="0"/>
      <w:marBottom w:val="0"/>
      <w:divBdr>
        <w:top w:val="none" w:sz="0" w:space="0" w:color="auto"/>
        <w:left w:val="none" w:sz="0" w:space="0" w:color="auto"/>
        <w:bottom w:val="none" w:sz="0" w:space="0" w:color="auto"/>
        <w:right w:val="none" w:sz="0" w:space="0" w:color="auto"/>
      </w:divBdr>
    </w:div>
    <w:div w:id="793713183">
      <w:bodyDiv w:val="1"/>
      <w:marLeft w:val="0"/>
      <w:marRight w:val="0"/>
      <w:marTop w:val="0"/>
      <w:marBottom w:val="0"/>
      <w:divBdr>
        <w:top w:val="none" w:sz="0" w:space="0" w:color="auto"/>
        <w:left w:val="none" w:sz="0" w:space="0" w:color="auto"/>
        <w:bottom w:val="none" w:sz="0" w:space="0" w:color="auto"/>
        <w:right w:val="none" w:sz="0" w:space="0" w:color="auto"/>
      </w:divBdr>
    </w:div>
    <w:div w:id="814831230">
      <w:bodyDiv w:val="1"/>
      <w:marLeft w:val="0"/>
      <w:marRight w:val="0"/>
      <w:marTop w:val="0"/>
      <w:marBottom w:val="0"/>
      <w:divBdr>
        <w:top w:val="none" w:sz="0" w:space="0" w:color="auto"/>
        <w:left w:val="none" w:sz="0" w:space="0" w:color="auto"/>
        <w:bottom w:val="none" w:sz="0" w:space="0" w:color="auto"/>
        <w:right w:val="none" w:sz="0" w:space="0" w:color="auto"/>
      </w:divBdr>
    </w:div>
    <w:div w:id="850219286">
      <w:bodyDiv w:val="1"/>
      <w:marLeft w:val="0"/>
      <w:marRight w:val="0"/>
      <w:marTop w:val="0"/>
      <w:marBottom w:val="0"/>
      <w:divBdr>
        <w:top w:val="none" w:sz="0" w:space="0" w:color="auto"/>
        <w:left w:val="none" w:sz="0" w:space="0" w:color="auto"/>
        <w:bottom w:val="none" w:sz="0" w:space="0" w:color="auto"/>
        <w:right w:val="none" w:sz="0" w:space="0" w:color="auto"/>
      </w:divBdr>
    </w:div>
    <w:div w:id="850414981">
      <w:bodyDiv w:val="1"/>
      <w:marLeft w:val="0"/>
      <w:marRight w:val="0"/>
      <w:marTop w:val="0"/>
      <w:marBottom w:val="0"/>
      <w:divBdr>
        <w:top w:val="none" w:sz="0" w:space="0" w:color="auto"/>
        <w:left w:val="none" w:sz="0" w:space="0" w:color="auto"/>
        <w:bottom w:val="none" w:sz="0" w:space="0" w:color="auto"/>
        <w:right w:val="none" w:sz="0" w:space="0" w:color="auto"/>
      </w:divBdr>
    </w:div>
    <w:div w:id="857277391">
      <w:bodyDiv w:val="1"/>
      <w:marLeft w:val="0"/>
      <w:marRight w:val="0"/>
      <w:marTop w:val="0"/>
      <w:marBottom w:val="0"/>
      <w:divBdr>
        <w:top w:val="none" w:sz="0" w:space="0" w:color="auto"/>
        <w:left w:val="none" w:sz="0" w:space="0" w:color="auto"/>
        <w:bottom w:val="none" w:sz="0" w:space="0" w:color="auto"/>
        <w:right w:val="none" w:sz="0" w:space="0" w:color="auto"/>
      </w:divBdr>
    </w:div>
    <w:div w:id="924532660">
      <w:bodyDiv w:val="1"/>
      <w:marLeft w:val="0"/>
      <w:marRight w:val="0"/>
      <w:marTop w:val="0"/>
      <w:marBottom w:val="0"/>
      <w:divBdr>
        <w:top w:val="none" w:sz="0" w:space="0" w:color="auto"/>
        <w:left w:val="none" w:sz="0" w:space="0" w:color="auto"/>
        <w:bottom w:val="none" w:sz="0" w:space="0" w:color="auto"/>
        <w:right w:val="none" w:sz="0" w:space="0" w:color="auto"/>
      </w:divBdr>
    </w:div>
    <w:div w:id="937565580">
      <w:bodyDiv w:val="1"/>
      <w:marLeft w:val="0"/>
      <w:marRight w:val="0"/>
      <w:marTop w:val="0"/>
      <w:marBottom w:val="0"/>
      <w:divBdr>
        <w:top w:val="none" w:sz="0" w:space="0" w:color="auto"/>
        <w:left w:val="none" w:sz="0" w:space="0" w:color="auto"/>
        <w:bottom w:val="none" w:sz="0" w:space="0" w:color="auto"/>
        <w:right w:val="none" w:sz="0" w:space="0" w:color="auto"/>
      </w:divBdr>
    </w:div>
    <w:div w:id="989166903">
      <w:bodyDiv w:val="1"/>
      <w:marLeft w:val="0"/>
      <w:marRight w:val="0"/>
      <w:marTop w:val="0"/>
      <w:marBottom w:val="0"/>
      <w:divBdr>
        <w:top w:val="none" w:sz="0" w:space="0" w:color="auto"/>
        <w:left w:val="none" w:sz="0" w:space="0" w:color="auto"/>
        <w:bottom w:val="none" w:sz="0" w:space="0" w:color="auto"/>
        <w:right w:val="none" w:sz="0" w:space="0" w:color="auto"/>
      </w:divBdr>
    </w:div>
    <w:div w:id="997340598">
      <w:bodyDiv w:val="1"/>
      <w:marLeft w:val="0"/>
      <w:marRight w:val="0"/>
      <w:marTop w:val="0"/>
      <w:marBottom w:val="0"/>
      <w:divBdr>
        <w:top w:val="none" w:sz="0" w:space="0" w:color="auto"/>
        <w:left w:val="none" w:sz="0" w:space="0" w:color="auto"/>
        <w:bottom w:val="none" w:sz="0" w:space="0" w:color="auto"/>
        <w:right w:val="none" w:sz="0" w:space="0" w:color="auto"/>
      </w:divBdr>
    </w:div>
    <w:div w:id="1015768821">
      <w:bodyDiv w:val="1"/>
      <w:marLeft w:val="0"/>
      <w:marRight w:val="0"/>
      <w:marTop w:val="0"/>
      <w:marBottom w:val="0"/>
      <w:divBdr>
        <w:top w:val="none" w:sz="0" w:space="0" w:color="auto"/>
        <w:left w:val="none" w:sz="0" w:space="0" w:color="auto"/>
        <w:bottom w:val="none" w:sz="0" w:space="0" w:color="auto"/>
        <w:right w:val="none" w:sz="0" w:space="0" w:color="auto"/>
      </w:divBdr>
    </w:div>
    <w:div w:id="1023245723">
      <w:bodyDiv w:val="1"/>
      <w:marLeft w:val="0"/>
      <w:marRight w:val="0"/>
      <w:marTop w:val="0"/>
      <w:marBottom w:val="0"/>
      <w:divBdr>
        <w:top w:val="none" w:sz="0" w:space="0" w:color="auto"/>
        <w:left w:val="none" w:sz="0" w:space="0" w:color="auto"/>
        <w:bottom w:val="none" w:sz="0" w:space="0" w:color="auto"/>
        <w:right w:val="none" w:sz="0" w:space="0" w:color="auto"/>
      </w:divBdr>
    </w:div>
    <w:div w:id="1044214686">
      <w:bodyDiv w:val="1"/>
      <w:marLeft w:val="0"/>
      <w:marRight w:val="0"/>
      <w:marTop w:val="0"/>
      <w:marBottom w:val="0"/>
      <w:divBdr>
        <w:top w:val="none" w:sz="0" w:space="0" w:color="auto"/>
        <w:left w:val="none" w:sz="0" w:space="0" w:color="auto"/>
        <w:bottom w:val="none" w:sz="0" w:space="0" w:color="auto"/>
        <w:right w:val="none" w:sz="0" w:space="0" w:color="auto"/>
      </w:divBdr>
    </w:div>
    <w:div w:id="1102989867">
      <w:bodyDiv w:val="1"/>
      <w:marLeft w:val="0"/>
      <w:marRight w:val="0"/>
      <w:marTop w:val="0"/>
      <w:marBottom w:val="0"/>
      <w:divBdr>
        <w:top w:val="none" w:sz="0" w:space="0" w:color="auto"/>
        <w:left w:val="none" w:sz="0" w:space="0" w:color="auto"/>
        <w:bottom w:val="none" w:sz="0" w:space="0" w:color="auto"/>
        <w:right w:val="none" w:sz="0" w:space="0" w:color="auto"/>
      </w:divBdr>
    </w:div>
    <w:div w:id="1107776840">
      <w:bodyDiv w:val="1"/>
      <w:marLeft w:val="0"/>
      <w:marRight w:val="0"/>
      <w:marTop w:val="0"/>
      <w:marBottom w:val="0"/>
      <w:divBdr>
        <w:top w:val="none" w:sz="0" w:space="0" w:color="auto"/>
        <w:left w:val="none" w:sz="0" w:space="0" w:color="auto"/>
        <w:bottom w:val="none" w:sz="0" w:space="0" w:color="auto"/>
        <w:right w:val="none" w:sz="0" w:space="0" w:color="auto"/>
      </w:divBdr>
    </w:div>
    <w:div w:id="1120415357">
      <w:bodyDiv w:val="1"/>
      <w:marLeft w:val="0"/>
      <w:marRight w:val="0"/>
      <w:marTop w:val="0"/>
      <w:marBottom w:val="0"/>
      <w:divBdr>
        <w:top w:val="none" w:sz="0" w:space="0" w:color="auto"/>
        <w:left w:val="none" w:sz="0" w:space="0" w:color="auto"/>
        <w:bottom w:val="none" w:sz="0" w:space="0" w:color="auto"/>
        <w:right w:val="none" w:sz="0" w:space="0" w:color="auto"/>
      </w:divBdr>
    </w:div>
    <w:div w:id="1139954733">
      <w:bodyDiv w:val="1"/>
      <w:marLeft w:val="0"/>
      <w:marRight w:val="0"/>
      <w:marTop w:val="0"/>
      <w:marBottom w:val="0"/>
      <w:divBdr>
        <w:top w:val="none" w:sz="0" w:space="0" w:color="auto"/>
        <w:left w:val="none" w:sz="0" w:space="0" w:color="auto"/>
        <w:bottom w:val="none" w:sz="0" w:space="0" w:color="auto"/>
        <w:right w:val="none" w:sz="0" w:space="0" w:color="auto"/>
      </w:divBdr>
    </w:div>
    <w:div w:id="1147166216">
      <w:bodyDiv w:val="1"/>
      <w:marLeft w:val="0"/>
      <w:marRight w:val="0"/>
      <w:marTop w:val="0"/>
      <w:marBottom w:val="0"/>
      <w:divBdr>
        <w:top w:val="none" w:sz="0" w:space="0" w:color="auto"/>
        <w:left w:val="none" w:sz="0" w:space="0" w:color="auto"/>
        <w:bottom w:val="none" w:sz="0" w:space="0" w:color="auto"/>
        <w:right w:val="none" w:sz="0" w:space="0" w:color="auto"/>
      </w:divBdr>
    </w:div>
    <w:div w:id="1174608121">
      <w:bodyDiv w:val="1"/>
      <w:marLeft w:val="0"/>
      <w:marRight w:val="0"/>
      <w:marTop w:val="0"/>
      <w:marBottom w:val="0"/>
      <w:divBdr>
        <w:top w:val="none" w:sz="0" w:space="0" w:color="auto"/>
        <w:left w:val="none" w:sz="0" w:space="0" w:color="auto"/>
        <w:bottom w:val="none" w:sz="0" w:space="0" w:color="auto"/>
        <w:right w:val="none" w:sz="0" w:space="0" w:color="auto"/>
      </w:divBdr>
    </w:div>
    <w:div w:id="1182816477">
      <w:bodyDiv w:val="1"/>
      <w:marLeft w:val="0"/>
      <w:marRight w:val="0"/>
      <w:marTop w:val="0"/>
      <w:marBottom w:val="0"/>
      <w:divBdr>
        <w:top w:val="none" w:sz="0" w:space="0" w:color="auto"/>
        <w:left w:val="none" w:sz="0" w:space="0" w:color="auto"/>
        <w:bottom w:val="none" w:sz="0" w:space="0" w:color="auto"/>
        <w:right w:val="none" w:sz="0" w:space="0" w:color="auto"/>
      </w:divBdr>
    </w:div>
    <w:div w:id="1194422019">
      <w:bodyDiv w:val="1"/>
      <w:marLeft w:val="0"/>
      <w:marRight w:val="0"/>
      <w:marTop w:val="0"/>
      <w:marBottom w:val="0"/>
      <w:divBdr>
        <w:top w:val="none" w:sz="0" w:space="0" w:color="auto"/>
        <w:left w:val="none" w:sz="0" w:space="0" w:color="auto"/>
        <w:bottom w:val="none" w:sz="0" w:space="0" w:color="auto"/>
        <w:right w:val="none" w:sz="0" w:space="0" w:color="auto"/>
      </w:divBdr>
    </w:div>
    <w:div w:id="1210261412">
      <w:bodyDiv w:val="1"/>
      <w:marLeft w:val="0"/>
      <w:marRight w:val="0"/>
      <w:marTop w:val="0"/>
      <w:marBottom w:val="0"/>
      <w:divBdr>
        <w:top w:val="none" w:sz="0" w:space="0" w:color="auto"/>
        <w:left w:val="none" w:sz="0" w:space="0" w:color="auto"/>
        <w:bottom w:val="none" w:sz="0" w:space="0" w:color="auto"/>
        <w:right w:val="none" w:sz="0" w:space="0" w:color="auto"/>
      </w:divBdr>
    </w:div>
    <w:div w:id="1218248847">
      <w:bodyDiv w:val="1"/>
      <w:marLeft w:val="0"/>
      <w:marRight w:val="0"/>
      <w:marTop w:val="0"/>
      <w:marBottom w:val="0"/>
      <w:divBdr>
        <w:top w:val="none" w:sz="0" w:space="0" w:color="auto"/>
        <w:left w:val="none" w:sz="0" w:space="0" w:color="auto"/>
        <w:bottom w:val="none" w:sz="0" w:space="0" w:color="auto"/>
        <w:right w:val="none" w:sz="0" w:space="0" w:color="auto"/>
      </w:divBdr>
    </w:div>
    <w:div w:id="1236210271">
      <w:bodyDiv w:val="1"/>
      <w:marLeft w:val="0"/>
      <w:marRight w:val="0"/>
      <w:marTop w:val="0"/>
      <w:marBottom w:val="0"/>
      <w:divBdr>
        <w:top w:val="none" w:sz="0" w:space="0" w:color="auto"/>
        <w:left w:val="none" w:sz="0" w:space="0" w:color="auto"/>
        <w:bottom w:val="none" w:sz="0" w:space="0" w:color="auto"/>
        <w:right w:val="none" w:sz="0" w:space="0" w:color="auto"/>
      </w:divBdr>
    </w:div>
    <w:div w:id="1239290701">
      <w:bodyDiv w:val="1"/>
      <w:marLeft w:val="0"/>
      <w:marRight w:val="0"/>
      <w:marTop w:val="0"/>
      <w:marBottom w:val="0"/>
      <w:divBdr>
        <w:top w:val="none" w:sz="0" w:space="0" w:color="auto"/>
        <w:left w:val="none" w:sz="0" w:space="0" w:color="auto"/>
        <w:bottom w:val="none" w:sz="0" w:space="0" w:color="auto"/>
        <w:right w:val="none" w:sz="0" w:space="0" w:color="auto"/>
      </w:divBdr>
    </w:div>
    <w:div w:id="1259874610">
      <w:bodyDiv w:val="1"/>
      <w:marLeft w:val="0"/>
      <w:marRight w:val="0"/>
      <w:marTop w:val="0"/>
      <w:marBottom w:val="0"/>
      <w:divBdr>
        <w:top w:val="none" w:sz="0" w:space="0" w:color="auto"/>
        <w:left w:val="none" w:sz="0" w:space="0" w:color="auto"/>
        <w:bottom w:val="none" w:sz="0" w:space="0" w:color="auto"/>
        <w:right w:val="none" w:sz="0" w:space="0" w:color="auto"/>
      </w:divBdr>
    </w:div>
    <w:div w:id="1266115060">
      <w:bodyDiv w:val="1"/>
      <w:marLeft w:val="0"/>
      <w:marRight w:val="0"/>
      <w:marTop w:val="0"/>
      <w:marBottom w:val="0"/>
      <w:divBdr>
        <w:top w:val="none" w:sz="0" w:space="0" w:color="auto"/>
        <w:left w:val="none" w:sz="0" w:space="0" w:color="auto"/>
        <w:bottom w:val="none" w:sz="0" w:space="0" w:color="auto"/>
        <w:right w:val="none" w:sz="0" w:space="0" w:color="auto"/>
      </w:divBdr>
    </w:div>
    <w:div w:id="1278950077">
      <w:bodyDiv w:val="1"/>
      <w:marLeft w:val="0"/>
      <w:marRight w:val="0"/>
      <w:marTop w:val="0"/>
      <w:marBottom w:val="0"/>
      <w:divBdr>
        <w:top w:val="none" w:sz="0" w:space="0" w:color="auto"/>
        <w:left w:val="none" w:sz="0" w:space="0" w:color="auto"/>
        <w:bottom w:val="none" w:sz="0" w:space="0" w:color="auto"/>
        <w:right w:val="none" w:sz="0" w:space="0" w:color="auto"/>
      </w:divBdr>
    </w:div>
    <w:div w:id="1283030515">
      <w:bodyDiv w:val="1"/>
      <w:marLeft w:val="0"/>
      <w:marRight w:val="0"/>
      <w:marTop w:val="0"/>
      <w:marBottom w:val="0"/>
      <w:divBdr>
        <w:top w:val="none" w:sz="0" w:space="0" w:color="auto"/>
        <w:left w:val="none" w:sz="0" w:space="0" w:color="auto"/>
        <w:bottom w:val="none" w:sz="0" w:space="0" w:color="auto"/>
        <w:right w:val="none" w:sz="0" w:space="0" w:color="auto"/>
      </w:divBdr>
    </w:div>
    <w:div w:id="1300651629">
      <w:bodyDiv w:val="1"/>
      <w:marLeft w:val="0"/>
      <w:marRight w:val="0"/>
      <w:marTop w:val="0"/>
      <w:marBottom w:val="0"/>
      <w:divBdr>
        <w:top w:val="none" w:sz="0" w:space="0" w:color="auto"/>
        <w:left w:val="none" w:sz="0" w:space="0" w:color="auto"/>
        <w:bottom w:val="none" w:sz="0" w:space="0" w:color="auto"/>
        <w:right w:val="none" w:sz="0" w:space="0" w:color="auto"/>
      </w:divBdr>
    </w:div>
    <w:div w:id="1311903081">
      <w:bodyDiv w:val="1"/>
      <w:marLeft w:val="0"/>
      <w:marRight w:val="0"/>
      <w:marTop w:val="0"/>
      <w:marBottom w:val="0"/>
      <w:divBdr>
        <w:top w:val="none" w:sz="0" w:space="0" w:color="auto"/>
        <w:left w:val="none" w:sz="0" w:space="0" w:color="auto"/>
        <w:bottom w:val="none" w:sz="0" w:space="0" w:color="auto"/>
        <w:right w:val="none" w:sz="0" w:space="0" w:color="auto"/>
      </w:divBdr>
    </w:div>
    <w:div w:id="1319772580">
      <w:bodyDiv w:val="1"/>
      <w:marLeft w:val="0"/>
      <w:marRight w:val="0"/>
      <w:marTop w:val="0"/>
      <w:marBottom w:val="0"/>
      <w:divBdr>
        <w:top w:val="none" w:sz="0" w:space="0" w:color="auto"/>
        <w:left w:val="none" w:sz="0" w:space="0" w:color="auto"/>
        <w:bottom w:val="none" w:sz="0" w:space="0" w:color="auto"/>
        <w:right w:val="none" w:sz="0" w:space="0" w:color="auto"/>
      </w:divBdr>
    </w:div>
    <w:div w:id="1347639066">
      <w:bodyDiv w:val="1"/>
      <w:marLeft w:val="0"/>
      <w:marRight w:val="0"/>
      <w:marTop w:val="0"/>
      <w:marBottom w:val="0"/>
      <w:divBdr>
        <w:top w:val="none" w:sz="0" w:space="0" w:color="auto"/>
        <w:left w:val="none" w:sz="0" w:space="0" w:color="auto"/>
        <w:bottom w:val="none" w:sz="0" w:space="0" w:color="auto"/>
        <w:right w:val="none" w:sz="0" w:space="0" w:color="auto"/>
      </w:divBdr>
    </w:div>
    <w:div w:id="1402950941">
      <w:bodyDiv w:val="1"/>
      <w:marLeft w:val="0"/>
      <w:marRight w:val="0"/>
      <w:marTop w:val="0"/>
      <w:marBottom w:val="0"/>
      <w:divBdr>
        <w:top w:val="none" w:sz="0" w:space="0" w:color="auto"/>
        <w:left w:val="none" w:sz="0" w:space="0" w:color="auto"/>
        <w:bottom w:val="none" w:sz="0" w:space="0" w:color="auto"/>
        <w:right w:val="none" w:sz="0" w:space="0" w:color="auto"/>
      </w:divBdr>
    </w:div>
    <w:div w:id="1408191264">
      <w:bodyDiv w:val="1"/>
      <w:marLeft w:val="0"/>
      <w:marRight w:val="0"/>
      <w:marTop w:val="0"/>
      <w:marBottom w:val="0"/>
      <w:divBdr>
        <w:top w:val="none" w:sz="0" w:space="0" w:color="auto"/>
        <w:left w:val="none" w:sz="0" w:space="0" w:color="auto"/>
        <w:bottom w:val="none" w:sz="0" w:space="0" w:color="auto"/>
        <w:right w:val="none" w:sz="0" w:space="0" w:color="auto"/>
      </w:divBdr>
    </w:div>
    <w:div w:id="1421215796">
      <w:bodyDiv w:val="1"/>
      <w:marLeft w:val="0"/>
      <w:marRight w:val="0"/>
      <w:marTop w:val="0"/>
      <w:marBottom w:val="0"/>
      <w:divBdr>
        <w:top w:val="none" w:sz="0" w:space="0" w:color="auto"/>
        <w:left w:val="none" w:sz="0" w:space="0" w:color="auto"/>
        <w:bottom w:val="none" w:sz="0" w:space="0" w:color="auto"/>
        <w:right w:val="none" w:sz="0" w:space="0" w:color="auto"/>
      </w:divBdr>
    </w:div>
    <w:div w:id="1442408234">
      <w:bodyDiv w:val="1"/>
      <w:marLeft w:val="0"/>
      <w:marRight w:val="0"/>
      <w:marTop w:val="0"/>
      <w:marBottom w:val="0"/>
      <w:divBdr>
        <w:top w:val="none" w:sz="0" w:space="0" w:color="auto"/>
        <w:left w:val="none" w:sz="0" w:space="0" w:color="auto"/>
        <w:bottom w:val="none" w:sz="0" w:space="0" w:color="auto"/>
        <w:right w:val="none" w:sz="0" w:space="0" w:color="auto"/>
      </w:divBdr>
    </w:div>
    <w:div w:id="1504009758">
      <w:bodyDiv w:val="1"/>
      <w:marLeft w:val="0"/>
      <w:marRight w:val="0"/>
      <w:marTop w:val="0"/>
      <w:marBottom w:val="0"/>
      <w:divBdr>
        <w:top w:val="none" w:sz="0" w:space="0" w:color="auto"/>
        <w:left w:val="none" w:sz="0" w:space="0" w:color="auto"/>
        <w:bottom w:val="none" w:sz="0" w:space="0" w:color="auto"/>
        <w:right w:val="none" w:sz="0" w:space="0" w:color="auto"/>
      </w:divBdr>
    </w:div>
    <w:div w:id="1511916079">
      <w:bodyDiv w:val="1"/>
      <w:marLeft w:val="0"/>
      <w:marRight w:val="0"/>
      <w:marTop w:val="0"/>
      <w:marBottom w:val="0"/>
      <w:divBdr>
        <w:top w:val="none" w:sz="0" w:space="0" w:color="auto"/>
        <w:left w:val="none" w:sz="0" w:space="0" w:color="auto"/>
        <w:bottom w:val="none" w:sz="0" w:space="0" w:color="auto"/>
        <w:right w:val="none" w:sz="0" w:space="0" w:color="auto"/>
      </w:divBdr>
    </w:div>
    <w:div w:id="1574269858">
      <w:bodyDiv w:val="1"/>
      <w:marLeft w:val="0"/>
      <w:marRight w:val="0"/>
      <w:marTop w:val="0"/>
      <w:marBottom w:val="0"/>
      <w:divBdr>
        <w:top w:val="none" w:sz="0" w:space="0" w:color="auto"/>
        <w:left w:val="none" w:sz="0" w:space="0" w:color="auto"/>
        <w:bottom w:val="none" w:sz="0" w:space="0" w:color="auto"/>
        <w:right w:val="none" w:sz="0" w:space="0" w:color="auto"/>
      </w:divBdr>
    </w:div>
    <w:div w:id="1579972950">
      <w:bodyDiv w:val="1"/>
      <w:marLeft w:val="0"/>
      <w:marRight w:val="0"/>
      <w:marTop w:val="0"/>
      <w:marBottom w:val="0"/>
      <w:divBdr>
        <w:top w:val="none" w:sz="0" w:space="0" w:color="auto"/>
        <w:left w:val="none" w:sz="0" w:space="0" w:color="auto"/>
        <w:bottom w:val="none" w:sz="0" w:space="0" w:color="auto"/>
        <w:right w:val="none" w:sz="0" w:space="0" w:color="auto"/>
      </w:divBdr>
    </w:div>
    <w:div w:id="1609502269">
      <w:bodyDiv w:val="1"/>
      <w:marLeft w:val="0"/>
      <w:marRight w:val="0"/>
      <w:marTop w:val="0"/>
      <w:marBottom w:val="0"/>
      <w:divBdr>
        <w:top w:val="none" w:sz="0" w:space="0" w:color="auto"/>
        <w:left w:val="none" w:sz="0" w:space="0" w:color="auto"/>
        <w:bottom w:val="none" w:sz="0" w:space="0" w:color="auto"/>
        <w:right w:val="none" w:sz="0" w:space="0" w:color="auto"/>
      </w:divBdr>
    </w:div>
    <w:div w:id="1621761944">
      <w:bodyDiv w:val="1"/>
      <w:marLeft w:val="0"/>
      <w:marRight w:val="0"/>
      <w:marTop w:val="0"/>
      <w:marBottom w:val="0"/>
      <w:divBdr>
        <w:top w:val="none" w:sz="0" w:space="0" w:color="auto"/>
        <w:left w:val="none" w:sz="0" w:space="0" w:color="auto"/>
        <w:bottom w:val="none" w:sz="0" w:space="0" w:color="auto"/>
        <w:right w:val="none" w:sz="0" w:space="0" w:color="auto"/>
      </w:divBdr>
    </w:div>
    <w:div w:id="1653829293">
      <w:bodyDiv w:val="1"/>
      <w:marLeft w:val="0"/>
      <w:marRight w:val="0"/>
      <w:marTop w:val="0"/>
      <w:marBottom w:val="0"/>
      <w:divBdr>
        <w:top w:val="none" w:sz="0" w:space="0" w:color="auto"/>
        <w:left w:val="none" w:sz="0" w:space="0" w:color="auto"/>
        <w:bottom w:val="none" w:sz="0" w:space="0" w:color="auto"/>
        <w:right w:val="none" w:sz="0" w:space="0" w:color="auto"/>
      </w:divBdr>
    </w:div>
    <w:div w:id="1684359491">
      <w:bodyDiv w:val="1"/>
      <w:marLeft w:val="0"/>
      <w:marRight w:val="0"/>
      <w:marTop w:val="0"/>
      <w:marBottom w:val="0"/>
      <w:divBdr>
        <w:top w:val="none" w:sz="0" w:space="0" w:color="auto"/>
        <w:left w:val="none" w:sz="0" w:space="0" w:color="auto"/>
        <w:bottom w:val="none" w:sz="0" w:space="0" w:color="auto"/>
        <w:right w:val="none" w:sz="0" w:space="0" w:color="auto"/>
      </w:divBdr>
    </w:div>
    <w:div w:id="1693725274">
      <w:bodyDiv w:val="1"/>
      <w:marLeft w:val="0"/>
      <w:marRight w:val="0"/>
      <w:marTop w:val="0"/>
      <w:marBottom w:val="0"/>
      <w:divBdr>
        <w:top w:val="none" w:sz="0" w:space="0" w:color="auto"/>
        <w:left w:val="none" w:sz="0" w:space="0" w:color="auto"/>
        <w:bottom w:val="none" w:sz="0" w:space="0" w:color="auto"/>
        <w:right w:val="none" w:sz="0" w:space="0" w:color="auto"/>
      </w:divBdr>
    </w:div>
    <w:div w:id="1727875817">
      <w:bodyDiv w:val="1"/>
      <w:marLeft w:val="0"/>
      <w:marRight w:val="0"/>
      <w:marTop w:val="0"/>
      <w:marBottom w:val="0"/>
      <w:divBdr>
        <w:top w:val="none" w:sz="0" w:space="0" w:color="auto"/>
        <w:left w:val="none" w:sz="0" w:space="0" w:color="auto"/>
        <w:bottom w:val="none" w:sz="0" w:space="0" w:color="auto"/>
        <w:right w:val="none" w:sz="0" w:space="0" w:color="auto"/>
      </w:divBdr>
    </w:div>
    <w:div w:id="1757165081">
      <w:bodyDiv w:val="1"/>
      <w:marLeft w:val="0"/>
      <w:marRight w:val="0"/>
      <w:marTop w:val="0"/>
      <w:marBottom w:val="0"/>
      <w:divBdr>
        <w:top w:val="none" w:sz="0" w:space="0" w:color="auto"/>
        <w:left w:val="none" w:sz="0" w:space="0" w:color="auto"/>
        <w:bottom w:val="none" w:sz="0" w:space="0" w:color="auto"/>
        <w:right w:val="none" w:sz="0" w:space="0" w:color="auto"/>
      </w:divBdr>
    </w:div>
    <w:div w:id="1779256691">
      <w:bodyDiv w:val="1"/>
      <w:marLeft w:val="0"/>
      <w:marRight w:val="0"/>
      <w:marTop w:val="0"/>
      <w:marBottom w:val="0"/>
      <w:divBdr>
        <w:top w:val="none" w:sz="0" w:space="0" w:color="auto"/>
        <w:left w:val="none" w:sz="0" w:space="0" w:color="auto"/>
        <w:bottom w:val="none" w:sz="0" w:space="0" w:color="auto"/>
        <w:right w:val="none" w:sz="0" w:space="0" w:color="auto"/>
      </w:divBdr>
    </w:div>
    <w:div w:id="1805073211">
      <w:bodyDiv w:val="1"/>
      <w:marLeft w:val="0"/>
      <w:marRight w:val="0"/>
      <w:marTop w:val="0"/>
      <w:marBottom w:val="0"/>
      <w:divBdr>
        <w:top w:val="none" w:sz="0" w:space="0" w:color="auto"/>
        <w:left w:val="none" w:sz="0" w:space="0" w:color="auto"/>
        <w:bottom w:val="none" w:sz="0" w:space="0" w:color="auto"/>
        <w:right w:val="none" w:sz="0" w:space="0" w:color="auto"/>
      </w:divBdr>
    </w:div>
    <w:div w:id="1806316111">
      <w:bodyDiv w:val="1"/>
      <w:marLeft w:val="0"/>
      <w:marRight w:val="0"/>
      <w:marTop w:val="0"/>
      <w:marBottom w:val="0"/>
      <w:divBdr>
        <w:top w:val="none" w:sz="0" w:space="0" w:color="auto"/>
        <w:left w:val="none" w:sz="0" w:space="0" w:color="auto"/>
        <w:bottom w:val="none" w:sz="0" w:space="0" w:color="auto"/>
        <w:right w:val="none" w:sz="0" w:space="0" w:color="auto"/>
      </w:divBdr>
    </w:div>
    <w:div w:id="1813980926">
      <w:bodyDiv w:val="1"/>
      <w:marLeft w:val="0"/>
      <w:marRight w:val="0"/>
      <w:marTop w:val="0"/>
      <w:marBottom w:val="0"/>
      <w:divBdr>
        <w:top w:val="none" w:sz="0" w:space="0" w:color="auto"/>
        <w:left w:val="none" w:sz="0" w:space="0" w:color="auto"/>
        <w:bottom w:val="none" w:sz="0" w:space="0" w:color="auto"/>
        <w:right w:val="none" w:sz="0" w:space="0" w:color="auto"/>
      </w:divBdr>
    </w:div>
    <w:div w:id="1835025911">
      <w:bodyDiv w:val="1"/>
      <w:marLeft w:val="0"/>
      <w:marRight w:val="0"/>
      <w:marTop w:val="0"/>
      <w:marBottom w:val="0"/>
      <w:divBdr>
        <w:top w:val="none" w:sz="0" w:space="0" w:color="auto"/>
        <w:left w:val="none" w:sz="0" w:space="0" w:color="auto"/>
        <w:bottom w:val="none" w:sz="0" w:space="0" w:color="auto"/>
        <w:right w:val="none" w:sz="0" w:space="0" w:color="auto"/>
      </w:divBdr>
    </w:div>
    <w:div w:id="1857579129">
      <w:bodyDiv w:val="1"/>
      <w:marLeft w:val="0"/>
      <w:marRight w:val="0"/>
      <w:marTop w:val="0"/>
      <w:marBottom w:val="0"/>
      <w:divBdr>
        <w:top w:val="none" w:sz="0" w:space="0" w:color="auto"/>
        <w:left w:val="none" w:sz="0" w:space="0" w:color="auto"/>
        <w:bottom w:val="none" w:sz="0" w:space="0" w:color="auto"/>
        <w:right w:val="none" w:sz="0" w:space="0" w:color="auto"/>
      </w:divBdr>
    </w:div>
    <w:div w:id="1865826276">
      <w:bodyDiv w:val="1"/>
      <w:marLeft w:val="0"/>
      <w:marRight w:val="0"/>
      <w:marTop w:val="0"/>
      <w:marBottom w:val="0"/>
      <w:divBdr>
        <w:top w:val="none" w:sz="0" w:space="0" w:color="auto"/>
        <w:left w:val="none" w:sz="0" w:space="0" w:color="auto"/>
        <w:bottom w:val="none" w:sz="0" w:space="0" w:color="auto"/>
        <w:right w:val="none" w:sz="0" w:space="0" w:color="auto"/>
      </w:divBdr>
    </w:div>
    <w:div w:id="1866946030">
      <w:bodyDiv w:val="1"/>
      <w:marLeft w:val="0"/>
      <w:marRight w:val="0"/>
      <w:marTop w:val="0"/>
      <w:marBottom w:val="0"/>
      <w:divBdr>
        <w:top w:val="none" w:sz="0" w:space="0" w:color="auto"/>
        <w:left w:val="none" w:sz="0" w:space="0" w:color="auto"/>
        <w:bottom w:val="none" w:sz="0" w:space="0" w:color="auto"/>
        <w:right w:val="none" w:sz="0" w:space="0" w:color="auto"/>
      </w:divBdr>
    </w:div>
    <w:div w:id="1891182351">
      <w:bodyDiv w:val="1"/>
      <w:marLeft w:val="0"/>
      <w:marRight w:val="0"/>
      <w:marTop w:val="0"/>
      <w:marBottom w:val="0"/>
      <w:divBdr>
        <w:top w:val="none" w:sz="0" w:space="0" w:color="auto"/>
        <w:left w:val="none" w:sz="0" w:space="0" w:color="auto"/>
        <w:bottom w:val="none" w:sz="0" w:space="0" w:color="auto"/>
        <w:right w:val="none" w:sz="0" w:space="0" w:color="auto"/>
      </w:divBdr>
    </w:div>
    <w:div w:id="1909421474">
      <w:bodyDiv w:val="1"/>
      <w:marLeft w:val="0"/>
      <w:marRight w:val="0"/>
      <w:marTop w:val="0"/>
      <w:marBottom w:val="0"/>
      <w:divBdr>
        <w:top w:val="none" w:sz="0" w:space="0" w:color="auto"/>
        <w:left w:val="none" w:sz="0" w:space="0" w:color="auto"/>
        <w:bottom w:val="none" w:sz="0" w:space="0" w:color="auto"/>
        <w:right w:val="none" w:sz="0" w:space="0" w:color="auto"/>
      </w:divBdr>
    </w:div>
    <w:div w:id="1979992891">
      <w:bodyDiv w:val="1"/>
      <w:marLeft w:val="0"/>
      <w:marRight w:val="0"/>
      <w:marTop w:val="0"/>
      <w:marBottom w:val="0"/>
      <w:divBdr>
        <w:top w:val="none" w:sz="0" w:space="0" w:color="auto"/>
        <w:left w:val="none" w:sz="0" w:space="0" w:color="auto"/>
        <w:bottom w:val="none" w:sz="0" w:space="0" w:color="auto"/>
        <w:right w:val="none" w:sz="0" w:space="0" w:color="auto"/>
      </w:divBdr>
    </w:div>
    <w:div w:id="1987077836">
      <w:bodyDiv w:val="1"/>
      <w:marLeft w:val="0"/>
      <w:marRight w:val="0"/>
      <w:marTop w:val="0"/>
      <w:marBottom w:val="0"/>
      <w:divBdr>
        <w:top w:val="none" w:sz="0" w:space="0" w:color="auto"/>
        <w:left w:val="none" w:sz="0" w:space="0" w:color="auto"/>
        <w:bottom w:val="none" w:sz="0" w:space="0" w:color="auto"/>
        <w:right w:val="none" w:sz="0" w:space="0" w:color="auto"/>
      </w:divBdr>
    </w:div>
    <w:div w:id="2091807090">
      <w:bodyDiv w:val="1"/>
      <w:marLeft w:val="0"/>
      <w:marRight w:val="0"/>
      <w:marTop w:val="0"/>
      <w:marBottom w:val="0"/>
      <w:divBdr>
        <w:top w:val="none" w:sz="0" w:space="0" w:color="auto"/>
        <w:left w:val="none" w:sz="0" w:space="0" w:color="auto"/>
        <w:bottom w:val="none" w:sz="0" w:space="0" w:color="auto"/>
        <w:right w:val="none" w:sz="0" w:space="0" w:color="auto"/>
      </w:divBdr>
    </w:div>
    <w:div w:id="2094082779">
      <w:bodyDiv w:val="1"/>
      <w:marLeft w:val="0"/>
      <w:marRight w:val="0"/>
      <w:marTop w:val="0"/>
      <w:marBottom w:val="0"/>
      <w:divBdr>
        <w:top w:val="none" w:sz="0" w:space="0" w:color="auto"/>
        <w:left w:val="none" w:sz="0" w:space="0" w:color="auto"/>
        <w:bottom w:val="none" w:sz="0" w:space="0" w:color="auto"/>
        <w:right w:val="none" w:sz="0" w:space="0" w:color="auto"/>
      </w:divBdr>
    </w:div>
    <w:div w:id="2103909030">
      <w:bodyDiv w:val="1"/>
      <w:marLeft w:val="0"/>
      <w:marRight w:val="0"/>
      <w:marTop w:val="0"/>
      <w:marBottom w:val="0"/>
      <w:divBdr>
        <w:top w:val="none" w:sz="0" w:space="0" w:color="auto"/>
        <w:left w:val="none" w:sz="0" w:space="0" w:color="auto"/>
        <w:bottom w:val="none" w:sz="0" w:space="0" w:color="auto"/>
        <w:right w:val="none" w:sz="0" w:space="0" w:color="auto"/>
      </w:divBdr>
    </w:div>
    <w:div w:id="2135243779">
      <w:bodyDiv w:val="1"/>
      <w:marLeft w:val="0"/>
      <w:marRight w:val="0"/>
      <w:marTop w:val="0"/>
      <w:marBottom w:val="0"/>
      <w:divBdr>
        <w:top w:val="none" w:sz="0" w:space="0" w:color="auto"/>
        <w:left w:val="none" w:sz="0" w:space="0" w:color="auto"/>
        <w:bottom w:val="none" w:sz="0" w:space="0" w:color="auto"/>
        <w:right w:val="none" w:sz="0" w:space="0" w:color="auto"/>
      </w:divBdr>
    </w:div>
    <w:div w:id="2140144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ca-colahellenic.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oca-colahellenic.com/investorrelation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EFED9B-4B89-4A48-B3F6-2EA8BABDF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4336</Words>
  <Characters>23418</Characters>
  <Application>Microsoft Office Word</Application>
  <DocSecurity>0</DocSecurity>
  <Lines>195</Lines>
  <Paragraphs>55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Αποτελέσματα Α’ εξαμήνου που έληξε 1 Ιουλίου 2005 (ΔΠΧΠ)-draft 8</vt:lpstr>
      <vt:lpstr>Αποτελέσματα Α’ εξαμήνου που έληξε 1 Ιουλίου 2005 (ΔΠΧΠ)-draft 8</vt:lpstr>
    </vt:vector>
  </TitlesOfParts>
  <Company>CCHBC-HO</Company>
  <LinksUpToDate>false</LinksUpToDate>
  <CharactersWithSpaces>27699</CharactersWithSpaces>
  <SharedDoc>false</SharedDoc>
  <HLinks>
    <vt:vector size="18" baseType="variant">
      <vt:variant>
        <vt:i4>131096</vt:i4>
      </vt:variant>
      <vt:variant>
        <vt:i4>6</vt:i4>
      </vt:variant>
      <vt:variant>
        <vt:i4>0</vt:i4>
      </vt:variant>
      <vt:variant>
        <vt:i4>5</vt:i4>
      </vt:variant>
      <vt:variant>
        <vt:lpwstr>http://www.coca-colahellenic.com/</vt:lpwstr>
      </vt:variant>
      <vt:variant>
        <vt:lpwstr/>
      </vt:variant>
      <vt:variant>
        <vt:i4>131096</vt:i4>
      </vt:variant>
      <vt:variant>
        <vt:i4>3</vt:i4>
      </vt:variant>
      <vt:variant>
        <vt:i4>0</vt:i4>
      </vt:variant>
      <vt:variant>
        <vt:i4>5</vt:i4>
      </vt:variant>
      <vt:variant>
        <vt:lpwstr>http://www.coca-colahellenic.com/</vt:lpwstr>
      </vt:variant>
      <vt:variant>
        <vt:lpwstr/>
      </vt:variant>
      <vt:variant>
        <vt:i4>1310729</vt:i4>
      </vt:variant>
      <vt:variant>
        <vt:i4>0</vt:i4>
      </vt:variant>
      <vt:variant>
        <vt:i4>0</vt:i4>
      </vt:variant>
      <vt:variant>
        <vt:i4>5</vt:i4>
      </vt:variant>
      <vt:variant>
        <vt:lpwstr>http://www.vando.gr/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Αποτελέσματα Α’ εξαμήνου που έληξε 1 Ιουλίου 2005 (ΔΠΧΠ)-draft 8</dc:title>
  <dc:creator>\</dc:creator>
  <cp:lastModifiedBy>Anna Faltaits</cp:lastModifiedBy>
  <cp:revision>2</cp:revision>
  <cp:lastPrinted>2016-11-02T18:26:00Z</cp:lastPrinted>
  <dcterms:created xsi:type="dcterms:W3CDTF">2016-11-03T07:13:00Z</dcterms:created>
  <dcterms:modified xsi:type="dcterms:W3CDTF">2016-11-03T07:13:00Z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881452596</vt:i4>
  </property>
</Properties>
</file>