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C27C" w14:textId="6CA7F9D7" w:rsidR="00F7156E" w:rsidRDefault="00B34189" w:rsidP="0047660B">
      <w:pPr>
        <w:tabs>
          <w:tab w:val="left" w:pos="1701"/>
        </w:tabs>
        <w:ind w:right="170"/>
      </w:pPr>
      <w:r w:rsidRPr="00314EBE">
        <w:t xml:space="preserve">   </w:t>
      </w:r>
    </w:p>
    <w:p w14:paraId="3DED74E2" w14:textId="487C993E" w:rsidR="006A0AAD" w:rsidRPr="0085393F" w:rsidRDefault="00F7156E" w:rsidP="00C43388">
      <w:pPr>
        <w:pStyle w:val="BodyText"/>
        <w:spacing w:before="94" w:line="249" w:lineRule="auto"/>
        <w:ind w:left="1783" w:right="170"/>
        <w:rPr>
          <w:sz w:val="18"/>
          <w:lang w:val="el-GR"/>
        </w:rPr>
      </w:pPr>
      <w:r w:rsidRPr="00314EBE">
        <w:rPr>
          <w:lang w:val="el-GR"/>
        </w:rPr>
        <w:tab/>
      </w:r>
      <w:r w:rsidR="006A0AAD">
        <w:rPr>
          <w:noProof/>
          <w:color w:val="231F20"/>
          <w:lang w:eastAsia="el-GR"/>
        </w:rPr>
        <w:drawing>
          <wp:anchor distT="0" distB="0" distL="114300" distR="114300" simplePos="0" relativeHeight="251644928" behindDoc="0" locked="0" layoutInCell="1" allowOverlap="1" wp14:anchorId="5E2FEA53" wp14:editId="592CFF15">
            <wp:simplePos x="0" y="0"/>
            <wp:positionH relativeFrom="page">
              <wp:posOffset>1100455</wp:posOffset>
            </wp:positionH>
            <wp:positionV relativeFrom="paragraph">
              <wp:posOffset>0</wp:posOffset>
            </wp:positionV>
            <wp:extent cx="6101715" cy="514350"/>
            <wp:effectExtent l="0" t="0" r="0" b="0"/>
            <wp:wrapSquare wrapText="bothSides"/>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31905F2F" w14:textId="77777777" w:rsidR="000466D8" w:rsidRPr="00954090" w:rsidRDefault="000466D8" w:rsidP="000466D8">
      <w:pPr>
        <w:pStyle w:val="Heading1"/>
        <w:pBdr>
          <w:top w:val="single" w:sz="8" w:space="1" w:color="00B0F0"/>
          <w:bottom w:val="single" w:sz="8" w:space="1" w:color="00B0F0"/>
        </w:pBdr>
        <w:kinsoku w:val="0"/>
        <w:overflowPunct w:val="0"/>
        <w:ind w:left="1786" w:right="173"/>
        <w:jc w:val="both"/>
        <w:rPr>
          <w:color w:val="63A1AA"/>
        </w:rPr>
      </w:pPr>
      <w:r>
        <w:rPr>
          <w:color w:val="63A1AA"/>
        </w:rPr>
        <w:t>Ανατίμηση ευρώ και δασμοί: Διπλή πρόκληση για την Ευρώπη</w:t>
      </w:r>
    </w:p>
    <w:p w14:paraId="0AA053C3" w14:textId="77777777" w:rsidR="000466D8" w:rsidRPr="00570D5E" w:rsidRDefault="000466D8" w:rsidP="000466D8">
      <w:pPr>
        <w:pStyle w:val="BodyText"/>
        <w:spacing w:line="250" w:lineRule="auto"/>
        <w:ind w:left="1758" w:right="227"/>
        <w:jc w:val="both"/>
        <w:rPr>
          <w:sz w:val="20"/>
          <w:szCs w:val="20"/>
          <w:lang w:val="el-GR"/>
        </w:rPr>
      </w:pPr>
    </w:p>
    <w:p w14:paraId="43BA1078" w14:textId="77777777" w:rsidR="000466D8" w:rsidRPr="000A370B" w:rsidRDefault="000466D8" w:rsidP="000466D8">
      <w:pPr>
        <w:pStyle w:val="BodyText"/>
        <w:spacing w:line="250" w:lineRule="auto"/>
        <w:ind w:left="1757" w:right="173"/>
        <w:jc w:val="both"/>
        <w:rPr>
          <w:sz w:val="20"/>
          <w:szCs w:val="20"/>
          <w:lang w:val="el-GR"/>
        </w:rPr>
      </w:pPr>
      <w:r>
        <w:rPr>
          <w:sz w:val="20"/>
          <w:szCs w:val="20"/>
          <w:lang w:val="el-GR"/>
        </w:rPr>
        <w:t>Το περασμένο έτος</w:t>
      </w:r>
      <w:r w:rsidRPr="004C5DAC">
        <w:rPr>
          <w:sz w:val="20"/>
          <w:szCs w:val="20"/>
          <w:lang w:val="el-GR"/>
        </w:rPr>
        <w:t>,</w:t>
      </w:r>
      <w:r w:rsidRPr="00D50E19">
        <w:rPr>
          <w:sz w:val="20"/>
          <w:szCs w:val="20"/>
          <w:lang w:val="el-GR"/>
        </w:rPr>
        <w:t xml:space="preserve"> </w:t>
      </w:r>
      <w:r>
        <w:rPr>
          <w:sz w:val="20"/>
          <w:szCs w:val="20"/>
          <w:lang w:val="el-GR"/>
        </w:rPr>
        <w:t>πολλοί αναλυτές εκτιμούσαν</w:t>
      </w:r>
      <w:r w:rsidRPr="004C5DAC">
        <w:rPr>
          <w:sz w:val="20"/>
          <w:szCs w:val="20"/>
          <w:lang w:val="el-GR"/>
        </w:rPr>
        <w:t xml:space="preserve"> ότι η αύξηση των αμερικανικών δασμών</w:t>
      </w:r>
      <w:r w:rsidRPr="00217B00">
        <w:rPr>
          <w:sz w:val="20"/>
          <w:szCs w:val="20"/>
          <w:lang w:val="el-GR"/>
        </w:rPr>
        <w:t xml:space="preserve"> </w:t>
      </w:r>
      <w:r>
        <w:rPr>
          <w:sz w:val="20"/>
          <w:szCs w:val="20"/>
          <w:lang w:val="el-GR"/>
        </w:rPr>
        <w:t>επί των εξαγωγών αγαθών από την ευρωζώνη</w:t>
      </w:r>
      <w:r w:rsidRPr="004C5DAC">
        <w:rPr>
          <w:sz w:val="20"/>
          <w:szCs w:val="20"/>
          <w:lang w:val="el-GR"/>
        </w:rPr>
        <w:t xml:space="preserve"> </w:t>
      </w:r>
      <w:r>
        <w:rPr>
          <w:sz w:val="20"/>
          <w:szCs w:val="20"/>
          <w:lang w:val="el-GR"/>
        </w:rPr>
        <w:t>(</w:t>
      </w:r>
      <w:r w:rsidRPr="00217B00">
        <w:rPr>
          <w:sz w:val="20"/>
          <w:szCs w:val="20"/>
          <w:lang w:val="el-GR"/>
        </w:rPr>
        <w:t>από 1,5%</w:t>
      </w:r>
      <w:r w:rsidRPr="003C765E">
        <w:rPr>
          <w:sz w:val="20"/>
          <w:szCs w:val="20"/>
          <w:lang w:val="el-GR"/>
        </w:rPr>
        <w:t xml:space="preserve"> </w:t>
      </w:r>
      <w:r>
        <w:rPr>
          <w:sz w:val="20"/>
          <w:szCs w:val="20"/>
          <w:lang w:val="el-GR"/>
        </w:rPr>
        <w:t>το 2024</w:t>
      </w:r>
      <w:r w:rsidRPr="00217B00">
        <w:rPr>
          <w:sz w:val="20"/>
          <w:szCs w:val="20"/>
          <w:lang w:val="el-GR"/>
        </w:rPr>
        <w:t xml:space="preserve"> σε 13,1%</w:t>
      </w:r>
      <w:r>
        <w:rPr>
          <w:sz w:val="20"/>
          <w:szCs w:val="20"/>
          <w:lang w:val="el-GR"/>
        </w:rPr>
        <w:t xml:space="preserve"> σήμερα</w:t>
      </w:r>
      <w:r w:rsidRPr="00D50E19">
        <w:rPr>
          <w:sz w:val="20"/>
          <w:szCs w:val="20"/>
          <w:lang w:val="el-GR"/>
        </w:rPr>
        <w:t xml:space="preserve">, </w:t>
      </w:r>
      <w:r>
        <w:rPr>
          <w:sz w:val="20"/>
          <w:szCs w:val="20"/>
        </w:rPr>
        <w:t>ECB</w:t>
      </w:r>
      <w:r w:rsidRPr="00D50E19">
        <w:rPr>
          <w:sz w:val="20"/>
          <w:szCs w:val="20"/>
          <w:lang w:val="el-GR"/>
        </w:rPr>
        <w:t xml:space="preserve"> </w:t>
      </w:r>
      <w:r>
        <w:rPr>
          <w:sz w:val="20"/>
          <w:szCs w:val="20"/>
        </w:rPr>
        <w:t>macroeconomic</w:t>
      </w:r>
      <w:r>
        <w:rPr>
          <w:sz w:val="20"/>
          <w:szCs w:val="20"/>
          <w:lang w:val="el-GR"/>
        </w:rPr>
        <w:t xml:space="preserve"> </w:t>
      </w:r>
      <w:r>
        <w:rPr>
          <w:sz w:val="20"/>
          <w:szCs w:val="20"/>
        </w:rPr>
        <w:t>projections</w:t>
      </w:r>
      <w:r w:rsidRPr="00D50E19">
        <w:rPr>
          <w:sz w:val="20"/>
          <w:szCs w:val="20"/>
          <w:lang w:val="el-GR"/>
        </w:rPr>
        <w:t xml:space="preserve">, </w:t>
      </w:r>
      <w:r>
        <w:rPr>
          <w:sz w:val="20"/>
          <w:szCs w:val="20"/>
        </w:rPr>
        <w:t>September</w:t>
      </w:r>
      <w:r w:rsidRPr="00D50E19">
        <w:rPr>
          <w:sz w:val="20"/>
          <w:szCs w:val="20"/>
          <w:lang w:val="el-GR"/>
        </w:rPr>
        <w:t xml:space="preserve"> 2025</w:t>
      </w:r>
      <w:r>
        <w:rPr>
          <w:sz w:val="20"/>
          <w:szCs w:val="20"/>
          <w:lang w:val="el-GR"/>
        </w:rPr>
        <w:t xml:space="preserve">) </w:t>
      </w:r>
      <w:r w:rsidRPr="004C5DAC">
        <w:rPr>
          <w:sz w:val="20"/>
          <w:szCs w:val="20"/>
          <w:lang w:val="el-GR"/>
        </w:rPr>
        <w:t xml:space="preserve">θα προκαλούσε </w:t>
      </w:r>
      <w:r>
        <w:rPr>
          <w:sz w:val="20"/>
          <w:szCs w:val="20"/>
          <w:lang w:val="el-GR"/>
        </w:rPr>
        <w:t>ισχυρό</w:t>
      </w:r>
      <w:r w:rsidRPr="004C5DAC">
        <w:rPr>
          <w:sz w:val="20"/>
          <w:szCs w:val="20"/>
          <w:lang w:val="el-GR"/>
        </w:rPr>
        <w:t xml:space="preserve"> αρνητικό σοκ στην ευρωπαϊκή οικονομία</w:t>
      </w:r>
      <w:r>
        <w:rPr>
          <w:sz w:val="20"/>
          <w:szCs w:val="20"/>
          <w:lang w:val="el-GR"/>
        </w:rPr>
        <w:t xml:space="preserve">. Τούτο για </w:t>
      </w:r>
      <w:r w:rsidRPr="00BA06A6">
        <w:rPr>
          <w:sz w:val="20"/>
          <w:szCs w:val="20"/>
          <w:lang w:val="el-GR"/>
        </w:rPr>
        <w:t>τρεις βασικούς λόγους</w:t>
      </w:r>
      <w:r>
        <w:rPr>
          <w:sz w:val="20"/>
          <w:szCs w:val="20"/>
          <w:lang w:val="el-GR"/>
        </w:rPr>
        <w:t xml:space="preserve">. Πρώτον, επειδή σε περίπτωση που επιβάλλονταν ευρωπαϊκά αντίμετρα θα αύξαναν βραχυπρόθεσμα </w:t>
      </w:r>
      <w:r w:rsidRPr="0081387A">
        <w:rPr>
          <w:sz w:val="20"/>
          <w:szCs w:val="20"/>
          <w:lang w:val="el-GR"/>
        </w:rPr>
        <w:t>το κόστος των εισαγωγών</w:t>
      </w:r>
      <w:r>
        <w:rPr>
          <w:sz w:val="20"/>
          <w:szCs w:val="20"/>
          <w:lang w:val="el-GR"/>
        </w:rPr>
        <w:t xml:space="preserve"> -</w:t>
      </w:r>
      <w:r w:rsidRPr="0081387A">
        <w:rPr>
          <w:sz w:val="20"/>
          <w:szCs w:val="20"/>
          <w:lang w:val="el-GR"/>
        </w:rPr>
        <w:t>συνεπώς και του πληθωρισμού- και θα είχαν αντίκτυπο στις αλυσίδες εφοδιασμού</w:t>
      </w:r>
      <w:r w:rsidRPr="00241AE4">
        <w:rPr>
          <w:sz w:val="20"/>
          <w:szCs w:val="20"/>
          <w:lang w:val="el-GR"/>
        </w:rPr>
        <w:t xml:space="preserve">. </w:t>
      </w:r>
      <w:r w:rsidRPr="002A2806">
        <w:rPr>
          <w:sz w:val="20"/>
          <w:szCs w:val="20"/>
          <w:lang w:val="el-GR"/>
        </w:rPr>
        <w:t>Δεύτερον, επειδή οι δασμοί</w:t>
      </w:r>
      <w:r w:rsidRPr="005500ED">
        <w:rPr>
          <w:sz w:val="20"/>
          <w:szCs w:val="20"/>
          <w:lang w:val="el-GR"/>
        </w:rPr>
        <w:t xml:space="preserve"> </w:t>
      </w:r>
      <w:r>
        <w:rPr>
          <w:sz w:val="20"/>
          <w:szCs w:val="20"/>
          <w:lang w:val="el-GR"/>
        </w:rPr>
        <w:t>στα αμερικανικά προϊόντα</w:t>
      </w:r>
      <w:r w:rsidRPr="002A2806">
        <w:rPr>
          <w:sz w:val="20"/>
          <w:szCs w:val="20"/>
          <w:lang w:val="el-GR"/>
        </w:rPr>
        <w:t xml:space="preserve"> αναμένονταν να προκαλέσουν υποτίμηση του ευρώ έναντι του δολαρίου, λόγω των προσδοκιών για αύξηση των επιτοκίων από την Ομοσπονδιακή Τράπεζα (FED) και μικρότερου εμπορικού ελλείμματος των ΗΠΑ.</w:t>
      </w:r>
      <w:r>
        <w:rPr>
          <w:color w:val="7030A0"/>
          <w:sz w:val="20"/>
          <w:szCs w:val="20"/>
          <w:lang w:val="el-GR"/>
        </w:rPr>
        <w:t xml:space="preserve"> </w:t>
      </w:r>
      <w:r w:rsidRPr="00241AE4">
        <w:rPr>
          <w:sz w:val="20"/>
          <w:szCs w:val="20"/>
          <w:lang w:val="el-GR"/>
        </w:rPr>
        <w:t>Τρίτον, επειδή η υψηλότερη αβεβαιότητα στην εμπορική πολιτική αναμενόταν να επηρεάσει</w:t>
      </w:r>
      <w:r w:rsidRPr="001A52EB">
        <w:rPr>
          <w:sz w:val="20"/>
          <w:szCs w:val="20"/>
          <w:lang w:val="el-GR"/>
        </w:rPr>
        <w:t xml:space="preserve"> </w:t>
      </w:r>
      <w:r>
        <w:rPr>
          <w:sz w:val="20"/>
          <w:szCs w:val="20"/>
          <w:lang w:val="el-GR"/>
        </w:rPr>
        <w:t xml:space="preserve">έντονα </w:t>
      </w:r>
      <w:r w:rsidRPr="00241AE4">
        <w:rPr>
          <w:sz w:val="20"/>
          <w:szCs w:val="20"/>
          <w:lang w:val="el-GR"/>
        </w:rPr>
        <w:t>τις επιχειρηματικές επενδύσεις και την ανάπτυξη, περισσότερο</w:t>
      </w:r>
      <w:r>
        <w:rPr>
          <w:sz w:val="20"/>
          <w:szCs w:val="20"/>
          <w:lang w:val="el-GR"/>
        </w:rPr>
        <w:t xml:space="preserve"> </w:t>
      </w:r>
      <w:r w:rsidRPr="00241AE4">
        <w:rPr>
          <w:sz w:val="20"/>
          <w:szCs w:val="20"/>
          <w:lang w:val="el-GR"/>
        </w:rPr>
        <w:t>από την άμεση επίδραση των δασμών στις εξαγωγές. Ωστόσο, ορισμένες από αυτές τις υποθέσεις δεν επιβεβαιώθηκαν</w:t>
      </w:r>
      <w:r>
        <w:rPr>
          <w:sz w:val="20"/>
          <w:szCs w:val="20"/>
          <w:lang w:val="el-GR"/>
        </w:rPr>
        <w:t xml:space="preserve"> και οι λόγοι είναι οι εξής, σύμφωνα με την πρόεδρο της Ευρωπαϊκής Κεντρικής Τράπεζας</w:t>
      </w:r>
      <w:r w:rsidRPr="00BA4702">
        <w:rPr>
          <w:sz w:val="20"/>
          <w:szCs w:val="20"/>
          <w:lang w:val="el-GR"/>
        </w:rPr>
        <w:t xml:space="preserve"> </w:t>
      </w:r>
      <w:r w:rsidRPr="008464F8">
        <w:rPr>
          <w:sz w:val="20"/>
          <w:szCs w:val="20"/>
          <w:lang w:val="el-GR"/>
        </w:rPr>
        <w:t>(“</w:t>
      </w:r>
      <w:r w:rsidRPr="00427542">
        <w:rPr>
          <w:sz w:val="20"/>
          <w:szCs w:val="20"/>
        </w:rPr>
        <w:t>Trade</w:t>
      </w:r>
      <w:r w:rsidRPr="008464F8">
        <w:rPr>
          <w:sz w:val="20"/>
          <w:szCs w:val="20"/>
          <w:lang w:val="el-GR"/>
        </w:rPr>
        <w:t xml:space="preserve"> </w:t>
      </w:r>
      <w:r w:rsidRPr="00427542">
        <w:rPr>
          <w:sz w:val="20"/>
          <w:szCs w:val="20"/>
        </w:rPr>
        <w:t>wars</w:t>
      </w:r>
      <w:r w:rsidRPr="008464F8">
        <w:rPr>
          <w:sz w:val="20"/>
          <w:szCs w:val="20"/>
          <w:lang w:val="el-GR"/>
        </w:rPr>
        <w:t xml:space="preserve"> </w:t>
      </w:r>
      <w:r w:rsidRPr="00427542">
        <w:rPr>
          <w:sz w:val="20"/>
          <w:szCs w:val="20"/>
        </w:rPr>
        <w:t>and</w:t>
      </w:r>
      <w:r w:rsidRPr="008464F8">
        <w:rPr>
          <w:sz w:val="20"/>
          <w:szCs w:val="20"/>
          <w:lang w:val="el-GR"/>
        </w:rPr>
        <w:t xml:space="preserve"> </w:t>
      </w:r>
      <w:r w:rsidRPr="00427542">
        <w:rPr>
          <w:sz w:val="20"/>
          <w:szCs w:val="20"/>
        </w:rPr>
        <w:t>central</w:t>
      </w:r>
      <w:r w:rsidRPr="00427542">
        <w:rPr>
          <w:sz w:val="20"/>
          <w:szCs w:val="20"/>
          <w:lang w:val="el-GR"/>
        </w:rPr>
        <w:t xml:space="preserve"> </w:t>
      </w:r>
      <w:r w:rsidRPr="00427542">
        <w:rPr>
          <w:sz w:val="20"/>
          <w:szCs w:val="20"/>
        </w:rPr>
        <w:t>banks</w:t>
      </w:r>
      <w:r w:rsidRPr="00427542">
        <w:rPr>
          <w:sz w:val="20"/>
          <w:szCs w:val="20"/>
          <w:lang w:val="el-GR"/>
        </w:rPr>
        <w:t xml:space="preserve">: </w:t>
      </w:r>
      <w:r w:rsidRPr="00427542">
        <w:rPr>
          <w:sz w:val="20"/>
          <w:szCs w:val="20"/>
        </w:rPr>
        <w:t>lessons</w:t>
      </w:r>
      <w:r w:rsidRPr="00427542">
        <w:rPr>
          <w:sz w:val="20"/>
          <w:szCs w:val="20"/>
          <w:lang w:val="el-GR"/>
        </w:rPr>
        <w:t xml:space="preserve"> </w:t>
      </w:r>
      <w:r w:rsidRPr="00427542">
        <w:rPr>
          <w:sz w:val="20"/>
          <w:szCs w:val="20"/>
        </w:rPr>
        <w:t>from</w:t>
      </w:r>
      <w:r w:rsidRPr="00427542">
        <w:rPr>
          <w:sz w:val="20"/>
          <w:szCs w:val="20"/>
          <w:lang w:val="el-GR"/>
        </w:rPr>
        <w:t xml:space="preserve"> 2025”,</w:t>
      </w:r>
      <w:r>
        <w:rPr>
          <w:lang w:val="el-GR"/>
        </w:rPr>
        <w:t xml:space="preserve"> </w:t>
      </w:r>
      <w:r w:rsidRPr="00427542">
        <w:rPr>
          <w:sz w:val="20"/>
          <w:szCs w:val="20"/>
        </w:rPr>
        <w:t>speech</w:t>
      </w:r>
      <w:r w:rsidRPr="00427542">
        <w:rPr>
          <w:sz w:val="20"/>
          <w:szCs w:val="20"/>
          <w:lang w:val="el-GR"/>
        </w:rPr>
        <w:t xml:space="preserve"> </w:t>
      </w:r>
      <w:r w:rsidRPr="00427542">
        <w:rPr>
          <w:sz w:val="20"/>
          <w:szCs w:val="20"/>
        </w:rPr>
        <w:t>by</w:t>
      </w:r>
      <w:r w:rsidRPr="00427542">
        <w:rPr>
          <w:sz w:val="20"/>
          <w:szCs w:val="20"/>
          <w:lang w:val="el-GR"/>
        </w:rPr>
        <w:t xml:space="preserve"> </w:t>
      </w:r>
      <w:r w:rsidRPr="00427542">
        <w:rPr>
          <w:sz w:val="20"/>
          <w:szCs w:val="20"/>
        </w:rPr>
        <w:t>Christine</w:t>
      </w:r>
      <w:r w:rsidRPr="00427542">
        <w:rPr>
          <w:sz w:val="20"/>
          <w:szCs w:val="20"/>
          <w:lang w:val="el-GR"/>
        </w:rPr>
        <w:t xml:space="preserve"> </w:t>
      </w:r>
      <w:r w:rsidRPr="00427542">
        <w:rPr>
          <w:sz w:val="20"/>
          <w:szCs w:val="20"/>
        </w:rPr>
        <w:t>Lagarde</w:t>
      </w:r>
      <w:r>
        <w:rPr>
          <w:sz w:val="20"/>
          <w:szCs w:val="20"/>
          <w:lang w:val="el-GR"/>
        </w:rPr>
        <w:t xml:space="preserve">, </w:t>
      </w:r>
      <w:r w:rsidRPr="00427542">
        <w:rPr>
          <w:sz w:val="20"/>
          <w:szCs w:val="20"/>
          <w:lang w:val="el-GR"/>
        </w:rPr>
        <w:t xml:space="preserve">30 </w:t>
      </w:r>
      <w:r w:rsidRPr="00427542">
        <w:rPr>
          <w:sz w:val="20"/>
          <w:szCs w:val="20"/>
        </w:rPr>
        <w:t>September</w:t>
      </w:r>
      <w:r w:rsidRPr="00427542">
        <w:rPr>
          <w:sz w:val="20"/>
          <w:szCs w:val="20"/>
          <w:lang w:val="el-GR"/>
        </w:rPr>
        <w:t xml:space="preserve"> 2025)</w:t>
      </w:r>
      <w:r w:rsidRPr="000A370B">
        <w:rPr>
          <w:sz w:val="20"/>
          <w:szCs w:val="20"/>
          <w:lang w:val="el-GR"/>
        </w:rPr>
        <w:t>:</w:t>
      </w:r>
    </w:p>
    <w:p w14:paraId="5416A103" w14:textId="77777777" w:rsidR="000466D8" w:rsidRDefault="000466D8" w:rsidP="000466D8">
      <w:pPr>
        <w:pStyle w:val="BodyText"/>
        <w:spacing w:line="250" w:lineRule="auto"/>
        <w:ind w:left="1758" w:right="227"/>
        <w:jc w:val="both"/>
        <w:rPr>
          <w:color w:val="7030A0"/>
          <w:sz w:val="20"/>
          <w:szCs w:val="20"/>
          <w:lang w:val="el-GR"/>
        </w:rPr>
      </w:pPr>
    </w:p>
    <w:p w14:paraId="032BCCA1" w14:textId="77777777" w:rsidR="000466D8" w:rsidRDefault="000466D8" w:rsidP="000466D8">
      <w:pPr>
        <w:pStyle w:val="BodyText"/>
        <w:numPr>
          <w:ilvl w:val="0"/>
          <w:numId w:val="12"/>
        </w:numPr>
        <w:spacing w:line="250" w:lineRule="auto"/>
        <w:ind w:left="2160" w:right="173"/>
        <w:jc w:val="both"/>
        <w:rPr>
          <w:sz w:val="20"/>
          <w:szCs w:val="20"/>
          <w:lang w:val="el-GR"/>
        </w:rPr>
      </w:pPr>
      <w:r w:rsidRPr="004D184B">
        <w:rPr>
          <w:sz w:val="20"/>
          <w:szCs w:val="20"/>
          <w:lang w:val="el-GR"/>
        </w:rPr>
        <w:t>Μετά την εμπορική συμφωνία ΗΠΑ-ΕΕ που επετεύχθη τον Ιούλιο του 2025, η Ευρώπη ανέστειλε τα αντίμετρα που είχε ανακοινώσει</w:t>
      </w:r>
      <w:r w:rsidRPr="00D42A07">
        <w:rPr>
          <w:sz w:val="20"/>
          <w:szCs w:val="20"/>
          <w:lang w:val="el-GR"/>
        </w:rPr>
        <w:t xml:space="preserve"> </w:t>
      </w:r>
      <w:r w:rsidRPr="004D184B">
        <w:rPr>
          <w:sz w:val="20"/>
          <w:szCs w:val="20"/>
          <w:lang w:val="el-GR"/>
        </w:rPr>
        <w:t>αρχικώς σε αμερικανικά προϊόντα αξίας περίπου 26 δισ. ευρώ. Γιατί συνέβη αυτό; Πρώτον, ασκήθηκε πίεση από μεγάλες βιομηχανίες, ώστε να αποφευχθεί ένας κύκλος αντιποίνων, και δεύτερον, οι ανησυχίες για τη μείωση της αμερικανικής υποστήριξης στον πόλεμο στην Ουκρανία, τελικά υπερίσχυσαν των καθαρά οικονομικών υπολογισμών. Ως αποτέλεσμα, δεν υπήρξαν σημαντικές διαταραχές στις αλυσίδες εφοδιασμού.</w:t>
      </w:r>
    </w:p>
    <w:p w14:paraId="4255FC7A" w14:textId="77777777" w:rsidR="000466D8" w:rsidRDefault="000466D8" w:rsidP="000466D8">
      <w:pPr>
        <w:pStyle w:val="BodyText"/>
        <w:spacing w:line="250" w:lineRule="auto"/>
        <w:ind w:left="2160" w:right="173"/>
        <w:jc w:val="both"/>
        <w:rPr>
          <w:sz w:val="20"/>
          <w:szCs w:val="20"/>
          <w:lang w:val="el-GR"/>
        </w:rPr>
      </w:pPr>
    </w:p>
    <w:p w14:paraId="29AF7B8E" w14:textId="77777777" w:rsidR="000466D8" w:rsidRDefault="000466D8" w:rsidP="000466D8">
      <w:pPr>
        <w:pStyle w:val="BodyText"/>
        <w:spacing w:line="250" w:lineRule="auto"/>
        <w:ind w:left="1758" w:right="227"/>
        <w:jc w:val="both"/>
        <w:rPr>
          <w:color w:val="7030A0"/>
          <w:sz w:val="20"/>
          <w:szCs w:val="20"/>
          <w:lang w:val="el-GR"/>
        </w:rPr>
      </w:pPr>
      <w:r>
        <w:rPr>
          <w:noProof/>
        </w:rPr>
        <mc:AlternateContent>
          <mc:Choice Requires="wpg">
            <w:drawing>
              <wp:anchor distT="0" distB="0" distL="114300" distR="114300" simplePos="0" relativeHeight="251679744" behindDoc="1" locked="0" layoutInCell="1" allowOverlap="1" wp14:anchorId="15B2996C" wp14:editId="78CCDD57">
                <wp:simplePos x="0" y="0"/>
                <wp:positionH relativeFrom="margin">
                  <wp:posOffset>0</wp:posOffset>
                </wp:positionH>
                <wp:positionV relativeFrom="paragraph">
                  <wp:posOffset>116840</wp:posOffset>
                </wp:positionV>
                <wp:extent cx="7199630" cy="3319272"/>
                <wp:effectExtent l="0" t="0" r="127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319272"/>
                          <a:chOff x="68" y="0"/>
                          <a:chExt cx="71804" cy="25455"/>
                        </a:xfrm>
                      </wpg:grpSpPr>
                      <wps:wsp>
                        <wps:cNvPr id="10" name="Rectangle 24"/>
                        <wps:cNvSpPr>
                          <a:spLocks noChangeArrowheads="1"/>
                        </wps:cNvSpPr>
                        <wps:spPr bwMode="auto">
                          <a:xfrm>
                            <a:off x="68" y="0"/>
                            <a:ext cx="9926" cy="25455"/>
                          </a:xfrm>
                          <a:prstGeom prst="rect">
                            <a:avLst/>
                          </a:prstGeom>
                          <a:solidFill>
                            <a:srgbClr val="E5E4DE"/>
                          </a:solidFill>
                          <a:ln>
                            <a:noFill/>
                          </a:ln>
                        </wps:spPr>
                        <wps:txbx>
                          <w:txbxContent>
                            <w:p w14:paraId="1A8C8749" w14:textId="7592E934" w:rsidR="000466D8" w:rsidRPr="00507AC7" w:rsidRDefault="000466D8" w:rsidP="000466D8">
                              <w:pPr>
                                <w:jc w:val="center"/>
                                <w:rPr>
                                  <w:rFonts w:ascii="Arial" w:hAnsi="Arial" w:cs="Arial"/>
                                  <w:color w:val="E24C37"/>
                                  <w:spacing w:val="-4"/>
                                  <w:sz w:val="18"/>
                                </w:rPr>
                              </w:pPr>
                              <w:r w:rsidRPr="00913CB8">
                                <w:rPr>
                                  <w:rFonts w:ascii="Arial" w:hAnsi="Arial" w:cs="Arial"/>
                                  <w:color w:val="E24C37"/>
                                  <w:spacing w:val="-4"/>
                                  <w:sz w:val="18"/>
                                  <w:lang w:val="en-US"/>
                                </w:rPr>
                                <w:br/>
                              </w:r>
                              <w:r w:rsidRPr="000753F7">
                                <w:rPr>
                                  <w:rFonts w:ascii="Arial" w:hAnsi="Arial" w:cs="Arial"/>
                                  <w:color w:val="E24C37"/>
                                  <w:spacing w:val="-4"/>
                                  <w:sz w:val="18"/>
                                </w:rPr>
                                <w:t>ΓΡΑΦΗΜΑ</w:t>
                              </w:r>
                              <w:r w:rsidRPr="00913CB8">
                                <w:rPr>
                                  <w:rFonts w:ascii="Arial" w:hAnsi="Arial" w:cs="Arial"/>
                                  <w:color w:val="E24C37"/>
                                  <w:spacing w:val="-4"/>
                                  <w:sz w:val="18"/>
                                  <w:lang w:val="en-US"/>
                                </w:rPr>
                                <w:t xml:space="preserve"> </w:t>
                              </w:r>
                              <w:r w:rsidR="00507AC7">
                                <w:rPr>
                                  <w:rFonts w:ascii="Arial" w:hAnsi="Arial" w:cs="Arial"/>
                                  <w:color w:val="E24C37"/>
                                  <w:spacing w:val="-4"/>
                                  <w:sz w:val="18"/>
                                </w:rPr>
                                <w:t>1</w:t>
                              </w:r>
                            </w:p>
                            <w:p w14:paraId="1C2ECC72" w14:textId="77777777" w:rsidR="000466D8" w:rsidRPr="00913CB8" w:rsidRDefault="000466D8" w:rsidP="000466D8">
                              <w:pPr>
                                <w:jc w:val="center"/>
                                <w:rPr>
                                  <w:rFonts w:ascii="Arial" w:hAnsi="Arial" w:cs="Arial"/>
                                  <w:color w:val="E24C37"/>
                                  <w:spacing w:val="-4"/>
                                  <w:sz w:val="18"/>
                                  <w:lang w:val="en-US"/>
                                </w:rPr>
                              </w:pPr>
                            </w:p>
                            <w:p w14:paraId="4A65EB7C" w14:textId="77777777" w:rsidR="000466D8" w:rsidRPr="00913CB8" w:rsidRDefault="000466D8" w:rsidP="000466D8">
                              <w:pPr>
                                <w:jc w:val="center"/>
                                <w:rPr>
                                  <w:rFonts w:ascii="Arial" w:hAnsi="Arial" w:cs="Arial"/>
                                  <w:color w:val="E24C37"/>
                                  <w:spacing w:val="-4"/>
                                  <w:sz w:val="18"/>
                                  <w:lang w:val="en-US"/>
                                </w:rPr>
                              </w:pPr>
                            </w:p>
                            <w:p w14:paraId="4307C51F" w14:textId="77777777" w:rsidR="000466D8" w:rsidRPr="00913CB8" w:rsidRDefault="000466D8" w:rsidP="000466D8">
                              <w:pPr>
                                <w:jc w:val="center"/>
                                <w:rPr>
                                  <w:rFonts w:ascii="Arial" w:hAnsi="Arial" w:cs="Arial"/>
                                  <w:color w:val="E24C37"/>
                                  <w:spacing w:val="-4"/>
                                  <w:sz w:val="18"/>
                                  <w:lang w:val="en-US"/>
                                </w:rPr>
                              </w:pPr>
                            </w:p>
                            <w:p w14:paraId="1C21FE45" w14:textId="77777777" w:rsidR="000466D8" w:rsidRPr="00913CB8" w:rsidRDefault="000466D8" w:rsidP="000466D8">
                              <w:pPr>
                                <w:jc w:val="center"/>
                                <w:rPr>
                                  <w:rFonts w:ascii="Arial" w:hAnsi="Arial" w:cs="Arial"/>
                                  <w:color w:val="E24C37"/>
                                  <w:spacing w:val="-4"/>
                                  <w:sz w:val="18"/>
                                  <w:lang w:val="en-US"/>
                                </w:rPr>
                              </w:pPr>
                            </w:p>
                            <w:p w14:paraId="5F2465E5" w14:textId="77777777" w:rsidR="000466D8" w:rsidRPr="00913CB8" w:rsidRDefault="000466D8" w:rsidP="000466D8">
                              <w:pPr>
                                <w:jc w:val="center"/>
                                <w:rPr>
                                  <w:rFonts w:ascii="Arial" w:hAnsi="Arial" w:cs="Arial"/>
                                  <w:color w:val="E24C37"/>
                                  <w:spacing w:val="-4"/>
                                  <w:sz w:val="18"/>
                                  <w:lang w:val="en-US"/>
                                </w:rPr>
                              </w:pPr>
                            </w:p>
                            <w:p w14:paraId="1265F150" w14:textId="77777777" w:rsidR="000466D8" w:rsidRPr="00913CB8" w:rsidRDefault="000466D8" w:rsidP="000466D8">
                              <w:pPr>
                                <w:jc w:val="center"/>
                                <w:rPr>
                                  <w:rFonts w:ascii="Arial" w:hAnsi="Arial" w:cs="Arial"/>
                                  <w:color w:val="E24C37"/>
                                  <w:spacing w:val="-4"/>
                                  <w:sz w:val="18"/>
                                  <w:lang w:val="en-US"/>
                                </w:rPr>
                              </w:pPr>
                            </w:p>
                            <w:p w14:paraId="6BE74BD9" w14:textId="77777777" w:rsidR="000466D8" w:rsidRPr="00913CB8" w:rsidRDefault="000466D8" w:rsidP="000466D8">
                              <w:pPr>
                                <w:jc w:val="center"/>
                                <w:rPr>
                                  <w:rFonts w:ascii="Arial" w:hAnsi="Arial" w:cs="Arial"/>
                                  <w:color w:val="E24C37"/>
                                  <w:spacing w:val="-4"/>
                                  <w:sz w:val="18"/>
                                  <w:lang w:val="en-US"/>
                                </w:rPr>
                              </w:pPr>
                            </w:p>
                            <w:p w14:paraId="2355B01B" w14:textId="77777777" w:rsidR="000466D8" w:rsidRPr="00913CB8" w:rsidRDefault="000466D8" w:rsidP="000466D8">
                              <w:pPr>
                                <w:jc w:val="center"/>
                                <w:rPr>
                                  <w:rFonts w:ascii="Arial" w:hAnsi="Arial" w:cs="Arial"/>
                                  <w:color w:val="000000"/>
                                  <w:spacing w:val="-4"/>
                                  <w:sz w:val="18"/>
                                  <w:lang w:val="en-US"/>
                                </w:rPr>
                              </w:pPr>
                            </w:p>
                            <w:p w14:paraId="2951C16B" w14:textId="77777777" w:rsidR="000466D8" w:rsidRPr="00913CB8" w:rsidRDefault="000466D8" w:rsidP="000466D8">
                              <w:pPr>
                                <w:rPr>
                                  <w:rFonts w:ascii="Arial" w:hAnsi="Arial" w:cs="Arial"/>
                                  <w:color w:val="000000"/>
                                  <w:spacing w:val="-4"/>
                                  <w:sz w:val="18"/>
                                  <w:lang w:val="en-US"/>
                                </w:rPr>
                              </w:pPr>
                            </w:p>
                            <w:p w14:paraId="4075F5E5" w14:textId="77777777" w:rsidR="000466D8" w:rsidRDefault="000466D8" w:rsidP="000466D8">
                              <w:pPr>
                                <w:jc w:val="center"/>
                                <w:rPr>
                                  <w:rFonts w:ascii="Arial" w:hAnsi="Arial" w:cs="Arial"/>
                                  <w:color w:val="000000"/>
                                  <w:spacing w:val="-4"/>
                                  <w:sz w:val="18"/>
                                </w:rPr>
                              </w:pPr>
                            </w:p>
                            <w:p w14:paraId="08672BBC" w14:textId="77777777" w:rsidR="000466D8" w:rsidRPr="00002E02" w:rsidRDefault="000466D8" w:rsidP="000466D8">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913CB8">
                                <w:rPr>
                                  <w:rFonts w:ascii="Arial" w:hAnsi="Arial" w:cs="Arial"/>
                                  <w:color w:val="000000"/>
                                  <w:spacing w:val="-4"/>
                                  <w:sz w:val="18"/>
                                  <w:lang w:val="en-US"/>
                                </w:rPr>
                                <w:t xml:space="preserve">: </w:t>
                              </w:r>
                              <w:r>
                                <w:rPr>
                                  <w:rFonts w:ascii="Arial" w:hAnsi="Arial" w:cs="Arial"/>
                                  <w:color w:val="000000"/>
                                  <w:spacing w:val="-4"/>
                                  <w:sz w:val="18"/>
                                  <w:lang w:val="en-US"/>
                                </w:rPr>
                                <w:t>Bloomberg</w:t>
                              </w:r>
                            </w:p>
                          </w:txbxContent>
                        </wps:txbx>
                        <wps:bodyPr rot="0" vert="horz" wrap="square" lIns="91440" tIns="45720" rIns="91440" bIns="45720" anchor="t" anchorCtr="0" upright="1">
                          <a:noAutofit/>
                        </wps:bodyPr>
                      </wps:wsp>
                      <wps:wsp>
                        <wps:cNvPr id="13" name="Freeform 364"/>
                        <wps:cNvSpPr>
                          <a:spLocks/>
                        </wps:cNvSpPr>
                        <wps:spPr bwMode="auto">
                          <a:xfrm>
                            <a:off x="11365" y="0"/>
                            <a:ext cx="60507" cy="2545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63365F97" w14:textId="77777777" w:rsidR="000466D8" w:rsidRPr="00580C12"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Ισοτιμία ευρώ – δολαρίου, αβεβαιότητα, χρυσός </w:t>
                              </w:r>
                              <w:r w:rsidRPr="00D75593">
                                <w:rPr>
                                  <w:rFonts w:ascii="Arial" w:eastAsia="Arial" w:hAnsi="Arial" w:cs="Arial"/>
                                  <w:noProof/>
                                  <w:color w:val="0E3B70"/>
                                  <w:sz w:val="20"/>
                                  <w:szCs w:val="20"/>
                                </w:rPr>
                                <w:drawing>
                                  <wp:inline distT="0" distB="0" distL="0" distR="0" wp14:anchorId="2B52F6AD" wp14:editId="28CE249D">
                                    <wp:extent cx="5897880" cy="469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7FE1705" w14:textId="6F96E5F8" w:rsidR="000466D8" w:rsidRPr="00D06E31" w:rsidRDefault="00D6249B" w:rsidP="000466D8">
                              <w:r w:rsidRPr="00D6249B">
                                <w:drawing>
                                  <wp:inline distT="0" distB="0" distL="0" distR="0" wp14:anchorId="24E0E2DB" wp14:editId="60DBE96D">
                                    <wp:extent cx="2880360" cy="2880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r w:rsidR="000466D8" w:rsidRPr="000F2A05">
                                <w:t xml:space="preserve"> </w:t>
                              </w:r>
                              <w:r w:rsidR="00F206A6" w:rsidRPr="00F206A6">
                                <w:rPr>
                                  <w:noProof/>
                                </w:rPr>
                                <w:drawing>
                                  <wp:inline distT="0" distB="0" distL="0" distR="0" wp14:anchorId="343EF437" wp14:editId="2CAA4472">
                                    <wp:extent cx="2880360" cy="2880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5B2996C" id="Group 6" o:spid="_x0000_s1026" style="position:absolute;left:0;text-align:left;margin-left:0;margin-top:9.2pt;width:566.9pt;height:261.35pt;z-index:-251636736;mso-position-horizontal-relative:margin;mso-height-relative:margin" coordorigin="68" coordsize="71804,2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">
                <v:rect id="Rectangle 24" o:spid="_x0000_s1027" style="position:absolute;left:68;width:9926;height:2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" fillcolor="#e5e4de" stroked="f">
                  <v:textbox>
                    <w:txbxContent>
                      <w:p w14:paraId="1A8C8749" w14:textId="7592E934" w:rsidR="000466D8" w:rsidRPr="00507AC7" w:rsidRDefault="000466D8" w:rsidP="000466D8">
                        <w:pPr>
                          <w:jc w:val="center"/>
                          <w:rPr>
                            <w:rFonts w:ascii="Arial" w:hAnsi="Arial" w:cs="Arial"/>
                            <w:color w:val="E24C37"/>
                            <w:spacing w:val="-4"/>
                            <w:sz w:val="18"/>
                          </w:rPr>
                        </w:pPr>
                        <w:r w:rsidRPr="00913CB8">
                          <w:rPr>
                            <w:rFonts w:ascii="Arial" w:hAnsi="Arial" w:cs="Arial"/>
                            <w:color w:val="E24C37"/>
                            <w:spacing w:val="-4"/>
                            <w:sz w:val="18"/>
                            <w:lang w:val="en-US"/>
                          </w:rPr>
                          <w:br/>
                        </w:r>
                        <w:r w:rsidRPr="000753F7">
                          <w:rPr>
                            <w:rFonts w:ascii="Arial" w:hAnsi="Arial" w:cs="Arial"/>
                            <w:color w:val="E24C37"/>
                            <w:spacing w:val="-4"/>
                            <w:sz w:val="18"/>
                          </w:rPr>
                          <w:t>ΓΡΑΦΗΜΑ</w:t>
                        </w:r>
                        <w:r w:rsidRPr="00913CB8">
                          <w:rPr>
                            <w:rFonts w:ascii="Arial" w:hAnsi="Arial" w:cs="Arial"/>
                            <w:color w:val="E24C37"/>
                            <w:spacing w:val="-4"/>
                            <w:sz w:val="18"/>
                            <w:lang w:val="en-US"/>
                          </w:rPr>
                          <w:t xml:space="preserve"> </w:t>
                        </w:r>
                        <w:r w:rsidR="00507AC7">
                          <w:rPr>
                            <w:rFonts w:ascii="Arial" w:hAnsi="Arial" w:cs="Arial"/>
                            <w:color w:val="E24C37"/>
                            <w:spacing w:val="-4"/>
                            <w:sz w:val="18"/>
                          </w:rPr>
                          <w:t>1</w:t>
                        </w:r>
                      </w:p>
                      <w:p w14:paraId="1C2ECC72" w14:textId="77777777" w:rsidR="000466D8" w:rsidRPr="00913CB8" w:rsidRDefault="000466D8" w:rsidP="000466D8">
                        <w:pPr>
                          <w:jc w:val="center"/>
                          <w:rPr>
                            <w:rFonts w:ascii="Arial" w:hAnsi="Arial" w:cs="Arial"/>
                            <w:color w:val="E24C37"/>
                            <w:spacing w:val="-4"/>
                            <w:sz w:val="18"/>
                            <w:lang w:val="en-US"/>
                          </w:rPr>
                        </w:pPr>
                      </w:p>
                      <w:p w14:paraId="4A65EB7C" w14:textId="77777777" w:rsidR="000466D8" w:rsidRPr="00913CB8" w:rsidRDefault="000466D8" w:rsidP="000466D8">
                        <w:pPr>
                          <w:jc w:val="center"/>
                          <w:rPr>
                            <w:rFonts w:ascii="Arial" w:hAnsi="Arial" w:cs="Arial"/>
                            <w:color w:val="E24C37"/>
                            <w:spacing w:val="-4"/>
                            <w:sz w:val="18"/>
                            <w:lang w:val="en-US"/>
                          </w:rPr>
                        </w:pPr>
                      </w:p>
                      <w:p w14:paraId="4307C51F" w14:textId="77777777" w:rsidR="000466D8" w:rsidRPr="00913CB8" w:rsidRDefault="000466D8" w:rsidP="000466D8">
                        <w:pPr>
                          <w:jc w:val="center"/>
                          <w:rPr>
                            <w:rFonts w:ascii="Arial" w:hAnsi="Arial" w:cs="Arial"/>
                            <w:color w:val="E24C37"/>
                            <w:spacing w:val="-4"/>
                            <w:sz w:val="18"/>
                            <w:lang w:val="en-US"/>
                          </w:rPr>
                        </w:pPr>
                      </w:p>
                      <w:p w14:paraId="1C21FE45" w14:textId="77777777" w:rsidR="000466D8" w:rsidRPr="00913CB8" w:rsidRDefault="000466D8" w:rsidP="000466D8">
                        <w:pPr>
                          <w:jc w:val="center"/>
                          <w:rPr>
                            <w:rFonts w:ascii="Arial" w:hAnsi="Arial" w:cs="Arial"/>
                            <w:color w:val="E24C37"/>
                            <w:spacing w:val="-4"/>
                            <w:sz w:val="18"/>
                            <w:lang w:val="en-US"/>
                          </w:rPr>
                        </w:pPr>
                      </w:p>
                      <w:p w14:paraId="5F2465E5" w14:textId="77777777" w:rsidR="000466D8" w:rsidRPr="00913CB8" w:rsidRDefault="000466D8" w:rsidP="000466D8">
                        <w:pPr>
                          <w:jc w:val="center"/>
                          <w:rPr>
                            <w:rFonts w:ascii="Arial" w:hAnsi="Arial" w:cs="Arial"/>
                            <w:color w:val="E24C37"/>
                            <w:spacing w:val="-4"/>
                            <w:sz w:val="18"/>
                            <w:lang w:val="en-US"/>
                          </w:rPr>
                        </w:pPr>
                      </w:p>
                      <w:p w14:paraId="1265F150" w14:textId="77777777" w:rsidR="000466D8" w:rsidRPr="00913CB8" w:rsidRDefault="000466D8" w:rsidP="000466D8">
                        <w:pPr>
                          <w:jc w:val="center"/>
                          <w:rPr>
                            <w:rFonts w:ascii="Arial" w:hAnsi="Arial" w:cs="Arial"/>
                            <w:color w:val="E24C37"/>
                            <w:spacing w:val="-4"/>
                            <w:sz w:val="18"/>
                            <w:lang w:val="en-US"/>
                          </w:rPr>
                        </w:pPr>
                      </w:p>
                      <w:p w14:paraId="6BE74BD9" w14:textId="77777777" w:rsidR="000466D8" w:rsidRPr="00913CB8" w:rsidRDefault="000466D8" w:rsidP="000466D8">
                        <w:pPr>
                          <w:jc w:val="center"/>
                          <w:rPr>
                            <w:rFonts w:ascii="Arial" w:hAnsi="Arial" w:cs="Arial"/>
                            <w:color w:val="E24C37"/>
                            <w:spacing w:val="-4"/>
                            <w:sz w:val="18"/>
                            <w:lang w:val="en-US"/>
                          </w:rPr>
                        </w:pPr>
                      </w:p>
                      <w:p w14:paraId="2355B01B" w14:textId="77777777" w:rsidR="000466D8" w:rsidRPr="00913CB8" w:rsidRDefault="000466D8" w:rsidP="000466D8">
                        <w:pPr>
                          <w:jc w:val="center"/>
                          <w:rPr>
                            <w:rFonts w:ascii="Arial" w:hAnsi="Arial" w:cs="Arial"/>
                            <w:color w:val="000000"/>
                            <w:spacing w:val="-4"/>
                            <w:sz w:val="18"/>
                            <w:lang w:val="en-US"/>
                          </w:rPr>
                        </w:pPr>
                      </w:p>
                      <w:p w14:paraId="2951C16B" w14:textId="77777777" w:rsidR="000466D8" w:rsidRPr="00913CB8" w:rsidRDefault="000466D8" w:rsidP="000466D8">
                        <w:pPr>
                          <w:rPr>
                            <w:rFonts w:ascii="Arial" w:hAnsi="Arial" w:cs="Arial"/>
                            <w:color w:val="000000"/>
                            <w:spacing w:val="-4"/>
                            <w:sz w:val="18"/>
                            <w:lang w:val="en-US"/>
                          </w:rPr>
                        </w:pPr>
                      </w:p>
                      <w:p w14:paraId="4075F5E5" w14:textId="77777777" w:rsidR="000466D8" w:rsidRDefault="000466D8" w:rsidP="000466D8">
                        <w:pPr>
                          <w:jc w:val="center"/>
                          <w:rPr>
                            <w:rFonts w:ascii="Arial" w:hAnsi="Arial" w:cs="Arial"/>
                            <w:color w:val="000000"/>
                            <w:spacing w:val="-4"/>
                            <w:sz w:val="18"/>
                          </w:rPr>
                        </w:pPr>
                      </w:p>
                      <w:p w14:paraId="08672BBC" w14:textId="77777777" w:rsidR="000466D8" w:rsidRPr="00002E02" w:rsidRDefault="000466D8" w:rsidP="000466D8">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913CB8">
                          <w:rPr>
                            <w:rFonts w:ascii="Arial" w:hAnsi="Arial" w:cs="Arial"/>
                            <w:color w:val="000000"/>
                            <w:spacing w:val="-4"/>
                            <w:sz w:val="18"/>
                            <w:lang w:val="en-US"/>
                          </w:rPr>
                          <w:t xml:space="preserve">: </w:t>
                        </w:r>
                        <w:r>
                          <w:rPr>
                            <w:rFonts w:ascii="Arial" w:hAnsi="Arial" w:cs="Arial"/>
                            <w:color w:val="000000"/>
                            <w:spacing w:val="-4"/>
                            <w:sz w:val="18"/>
                            <w:lang w:val="en-US"/>
                          </w:rPr>
                          <w:t>Bloomberg</w:t>
                        </w:r>
                      </w:p>
                    </w:txbxContent>
                  </v:textbox>
                </v:rect>
                <v:shape id="Freeform 364" o:spid="_x0000_s1028" style="position:absolute;left:11365;width:60507;height:2545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" adj="-11796480,,5400" path="m9585,l,,,4123r9585,l9585,xe" fillcolor="#e5e4de" stroked="f">
                  <v:stroke joinstyle="miter"/>
                  <v:formulas/>
                  <v:path arrowok="t" o:connecttype="custom" o:connectlocs="38417937,0;0,0;0,16222705;38417937,16222705;38417937,0" o:connectangles="0,0,0,0,0" textboxrect="0,0,9586,4124"/>
                  <v:textbox>
                    <w:txbxContent>
                      <w:p w14:paraId="63365F97" w14:textId="77777777" w:rsidR="000466D8" w:rsidRPr="00580C12"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Ισοτιμία ευρώ – δολαρίου, αβεβαιότητα, χρυσός </w:t>
                        </w:r>
                        <w:r w:rsidRPr="00D75593">
                          <w:rPr>
                            <w:rFonts w:ascii="Arial" w:eastAsia="Arial" w:hAnsi="Arial" w:cs="Arial"/>
                            <w:noProof/>
                            <w:color w:val="0E3B70"/>
                            <w:sz w:val="20"/>
                            <w:szCs w:val="20"/>
                          </w:rPr>
                          <w:drawing>
                            <wp:inline distT="0" distB="0" distL="0" distR="0" wp14:anchorId="2B52F6AD" wp14:editId="28CE249D">
                              <wp:extent cx="5897880" cy="469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7FE1705" w14:textId="6F96E5F8" w:rsidR="000466D8" w:rsidRPr="00D06E31" w:rsidRDefault="00D6249B" w:rsidP="000466D8">
                        <w:r w:rsidRPr="00D6249B">
                          <w:drawing>
                            <wp:inline distT="0" distB="0" distL="0" distR="0" wp14:anchorId="24E0E2DB" wp14:editId="60DBE96D">
                              <wp:extent cx="2880360" cy="2880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r w:rsidR="000466D8" w:rsidRPr="000F2A05">
                          <w:t xml:space="preserve"> </w:t>
                        </w:r>
                        <w:r w:rsidR="00F206A6" w:rsidRPr="00F206A6">
                          <w:rPr>
                            <w:noProof/>
                          </w:rPr>
                          <w:drawing>
                            <wp:inline distT="0" distB="0" distL="0" distR="0" wp14:anchorId="343EF437" wp14:editId="2CAA4472">
                              <wp:extent cx="2880360" cy="2880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p>
                    </w:txbxContent>
                  </v:textbox>
                </v:shape>
                <w10:wrap anchorx="margin"/>
              </v:group>
            </w:pict>
          </mc:Fallback>
        </mc:AlternateContent>
      </w:r>
    </w:p>
    <w:p w14:paraId="4C23ADA8" w14:textId="77777777" w:rsidR="000466D8" w:rsidRDefault="000466D8" w:rsidP="000466D8">
      <w:pPr>
        <w:pStyle w:val="BodyText"/>
        <w:spacing w:line="250" w:lineRule="auto"/>
        <w:ind w:left="1758" w:right="227"/>
        <w:jc w:val="both"/>
        <w:rPr>
          <w:color w:val="7030A0"/>
          <w:sz w:val="20"/>
          <w:szCs w:val="20"/>
          <w:lang w:val="el-GR"/>
        </w:rPr>
      </w:pPr>
    </w:p>
    <w:p w14:paraId="0FC9F348" w14:textId="77777777" w:rsidR="000466D8" w:rsidRDefault="000466D8" w:rsidP="000466D8">
      <w:pPr>
        <w:pStyle w:val="BodyText"/>
        <w:spacing w:line="250" w:lineRule="auto"/>
        <w:ind w:left="1758" w:right="227"/>
        <w:jc w:val="both"/>
        <w:rPr>
          <w:color w:val="7030A0"/>
          <w:sz w:val="20"/>
          <w:szCs w:val="20"/>
          <w:lang w:val="el-GR"/>
        </w:rPr>
      </w:pPr>
    </w:p>
    <w:p w14:paraId="5186BE30" w14:textId="77777777" w:rsidR="000466D8" w:rsidRDefault="000466D8" w:rsidP="000466D8">
      <w:pPr>
        <w:pStyle w:val="BodyText"/>
        <w:spacing w:line="250" w:lineRule="auto"/>
        <w:ind w:left="1758" w:right="227"/>
        <w:jc w:val="both"/>
        <w:rPr>
          <w:color w:val="7030A0"/>
          <w:sz w:val="20"/>
          <w:szCs w:val="20"/>
          <w:lang w:val="el-GR"/>
        </w:rPr>
      </w:pPr>
    </w:p>
    <w:p w14:paraId="393B17A5" w14:textId="77777777" w:rsidR="000466D8" w:rsidRDefault="000466D8" w:rsidP="000466D8">
      <w:pPr>
        <w:pStyle w:val="BodyText"/>
        <w:spacing w:line="250" w:lineRule="auto"/>
        <w:ind w:left="1758" w:right="227"/>
        <w:jc w:val="both"/>
        <w:rPr>
          <w:color w:val="7030A0"/>
          <w:sz w:val="20"/>
          <w:szCs w:val="20"/>
          <w:lang w:val="el-GR"/>
        </w:rPr>
      </w:pPr>
    </w:p>
    <w:p w14:paraId="2B06F779" w14:textId="77777777" w:rsidR="000466D8" w:rsidRDefault="000466D8" w:rsidP="000466D8">
      <w:pPr>
        <w:pStyle w:val="BodyText"/>
        <w:spacing w:line="250" w:lineRule="auto"/>
        <w:ind w:left="1758" w:right="227"/>
        <w:jc w:val="both"/>
        <w:rPr>
          <w:color w:val="7030A0"/>
          <w:sz w:val="20"/>
          <w:szCs w:val="20"/>
          <w:lang w:val="el-GR"/>
        </w:rPr>
      </w:pPr>
    </w:p>
    <w:p w14:paraId="4550B154" w14:textId="77777777" w:rsidR="000466D8" w:rsidRDefault="000466D8" w:rsidP="000466D8">
      <w:pPr>
        <w:pStyle w:val="BodyText"/>
        <w:spacing w:line="250" w:lineRule="auto"/>
        <w:ind w:left="1758" w:right="227"/>
        <w:jc w:val="both"/>
        <w:rPr>
          <w:color w:val="7030A0"/>
          <w:sz w:val="20"/>
          <w:szCs w:val="20"/>
          <w:lang w:val="el-GR"/>
        </w:rPr>
      </w:pPr>
    </w:p>
    <w:p w14:paraId="43AFAB39" w14:textId="77777777" w:rsidR="000466D8" w:rsidRDefault="000466D8" w:rsidP="000466D8">
      <w:pPr>
        <w:pStyle w:val="BodyText"/>
        <w:spacing w:line="250" w:lineRule="auto"/>
        <w:ind w:left="1758" w:right="227"/>
        <w:jc w:val="both"/>
        <w:rPr>
          <w:color w:val="7030A0"/>
          <w:sz w:val="20"/>
          <w:szCs w:val="20"/>
          <w:lang w:val="el-GR"/>
        </w:rPr>
      </w:pPr>
    </w:p>
    <w:p w14:paraId="45487D07" w14:textId="77777777" w:rsidR="000466D8" w:rsidRDefault="000466D8" w:rsidP="000466D8">
      <w:pPr>
        <w:pStyle w:val="BodyText"/>
        <w:spacing w:line="250" w:lineRule="auto"/>
        <w:ind w:left="1758" w:right="227"/>
        <w:jc w:val="both"/>
        <w:rPr>
          <w:color w:val="7030A0"/>
          <w:sz w:val="20"/>
          <w:szCs w:val="20"/>
          <w:lang w:val="el-GR"/>
        </w:rPr>
      </w:pPr>
    </w:p>
    <w:p w14:paraId="08F14EC9" w14:textId="77777777" w:rsidR="000466D8" w:rsidRDefault="000466D8" w:rsidP="000466D8">
      <w:pPr>
        <w:pStyle w:val="BodyText"/>
        <w:spacing w:line="250" w:lineRule="auto"/>
        <w:ind w:left="1758" w:right="227"/>
        <w:jc w:val="both"/>
        <w:rPr>
          <w:color w:val="7030A0"/>
          <w:sz w:val="20"/>
          <w:szCs w:val="20"/>
          <w:lang w:val="el-GR"/>
        </w:rPr>
      </w:pPr>
    </w:p>
    <w:p w14:paraId="2C68354F" w14:textId="77777777" w:rsidR="000466D8" w:rsidRDefault="000466D8" w:rsidP="000466D8">
      <w:pPr>
        <w:pStyle w:val="BodyText"/>
        <w:spacing w:line="250" w:lineRule="auto"/>
        <w:ind w:left="1758" w:right="227"/>
        <w:jc w:val="both"/>
        <w:rPr>
          <w:color w:val="7030A0"/>
          <w:sz w:val="20"/>
          <w:szCs w:val="20"/>
          <w:lang w:val="el-GR"/>
        </w:rPr>
      </w:pPr>
    </w:p>
    <w:p w14:paraId="34D1EBB2" w14:textId="77777777" w:rsidR="000466D8" w:rsidRDefault="000466D8" w:rsidP="000466D8">
      <w:pPr>
        <w:pStyle w:val="BodyText"/>
        <w:spacing w:line="250" w:lineRule="auto"/>
        <w:ind w:left="1758" w:right="227"/>
        <w:jc w:val="both"/>
        <w:rPr>
          <w:color w:val="7030A0"/>
          <w:sz w:val="20"/>
          <w:szCs w:val="20"/>
          <w:lang w:val="el-GR"/>
        </w:rPr>
      </w:pPr>
    </w:p>
    <w:p w14:paraId="744BD6E4" w14:textId="77777777" w:rsidR="000466D8" w:rsidRDefault="000466D8" w:rsidP="000466D8">
      <w:pPr>
        <w:pStyle w:val="BodyText"/>
        <w:spacing w:line="250" w:lineRule="auto"/>
        <w:ind w:left="1758" w:right="227"/>
        <w:jc w:val="both"/>
        <w:rPr>
          <w:color w:val="7030A0"/>
          <w:sz w:val="20"/>
          <w:szCs w:val="20"/>
          <w:lang w:val="el-GR"/>
        </w:rPr>
      </w:pPr>
    </w:p>
    <w:p w14:paraId="1C7FD0C2" w14:textId="77777777" w:rsidR="000466D8" w:rsidRDefault="000466D8" w:rsidP="000466D8">
      <w:pPr>
        <w:pStyle w:val="BodyText"/>
        <w:spacing w:line="250" w:lineRule="auto"/>
        <w:ind w:left="1758" w:right="227"/>
        <w:jc w:val="both"/>
        <w:rPr>
          <w:color w:val="7030A0"/>
          <w:sz w:val="20"/>
          <w:szCs w:val="20"/>
          <w:lang w:val="el-GR"/>
        </w:rPr>
      </w:pPr>
    </w:p>
    <w:p w14:paraId="6E78538D" w14:textId="77777777" w:rsidR="000466D8" w:rsidRDefault="000466D8" w:rsidP="000466D8">
      <w:pPr>
        <w:pStyle w:val="BodyText"/>
        <w:spacing w:line="250" w:lineRule="auto"/>
        <w:ind w:left="1758" w:right="227"/>
        <w:jc w:val="both"/>
        <w:rPr>
          <w:color w:val="7030A0"/>
          <w:sz w:val="20"/>
          <w:szCs w:val="20"/>
          <w:lang w:val="el-GR"/>
        </w:rPr>
      </w:pPr>
    </w:p>
    <w:p w14:paraId="192A4774" w14:textId="77777777" w:rsidR="000466D8" w:rsidRDefault="000466D8" w:rsidP="000466D8">
      <w:pPr>
        <w:pStyle w:val="BodyText"/>
        <w:spacing w:line="250" w:lineRule="auto"/>
        <w:ind w:left="1758" w:right="227"/>
        <w:jc w:val="both"/>
        <w:rPr>
          <w:color w:val="7030A0"/>
          <w:sz w:val="20"/>
          <w:szCs w:val="20"/>
          <w:lang w:val="el-GR"/>
        </w:rPr>
      </w:pPr>
    </w:p>
    <w:p w14:paraId="0603F11B" w14:textId="77777777" w:rsidR="000466D8" w:rsidRDefault="000466D8" w:rsidP="000466D8">
      <w:pPr>
        <w:pStyle w:val="BodyText"/>
        <w:spacing w:line="250" w:lineRule="auto"/>
        <w:ind w:left="1758" w:right="227"/>
        <w:jc w:val="both"/>
        <w:rPr>
          <w:color w:val="7030A0"/>
          <w:sz w:val="20"/>
          <w:szCs w:val="20"/>
          <w:lang w:val="el-GR"/>
        </w:rPr>
      </w:pPr>
    </w:p>
    <w:p w14:paraId="6045429E" w14:textId="77777777" w:rsidR="000466D8" w:rsidRDefault="000466D8" w:rsidP="000466D8">
      <w:pPr>
        <w:pStyle w:val="BodyText"/>
        <w:spacing w:line="250" w:lineRule="auto"/>
        <w:ind w:left="1758" w:right="227"/>
        <w:jc w:val="both"/>
        <w:rPr>
          <w:color w:val="7030A0"/>
          <w:sz w:val="20"/>
          <w:szCs w:val="20"/>
          <w:lang w:val="el-GR"/>
        </w:rPr>
      </w:pPr>
    </w:p>
    <w:p w14:paraId="5C198EDF" w14:textId="77777777" w:rsidR="000466D8" w:rsidRDefault="000466D8" w:rsidP="000466D8">
      <w:pPr>
        <w:pStyle w:val="BodyText"/>
        <w:spacing w:line="250" w:lineRule="auto"/>
        <w:ind w:left="1758" w:right="227"/>
        <w:jc w:val="both"/>
        <w:rPr>
          <w:color w:val="7030A0"/>
          <w:sz w:val="20"/>
          <w:szCs w:val="20"/>
          <w:lang w:val="el-GR"/>
        </w:rPr>
      </w:pPr>
    </w:p>
    <w:p w14:paraId="5B8AFB4B" w14:textId="77777777" w:rsidR="000466D8" w:rsidRDefault="000466D8" w:rsidP="000466D8">
      <w:pPr>
        <w:pStyle w:val="BodyText"/>
        <w:spacing w:line="250" w:lineRule="auto"/>
        <w:ind w:left="1758" w:right="227"/>
        <w:jc w:val="both"/>
        <w:rPr>
          <w:color w:val="7030A0"/>
          <w:sz w:val="20"/>
          <w:szCs w:val="20"/>
          <w:lang w:val="el-GR"/>
        </w:rPr>
      </w:pPr>
    </w:p>
    <w:p w14:paraId="7DD756DE" w14:textId="77777777" w:rsidR="000466D8" w:rsidRDefault="000466D8" w:rsidP="000466D8">
      <w:pPr>
        <w:pStyle w:val="BodyText"/>
        <w:spacing w:line="250" w:lineRule="auto"/>
        <w:ind w:left="2160" w:right="173"/>
        <w:jc w:val="both"/>
        <w:rPr>
          <w:sz w:val="20"/>
          <w:szCs w:val="20"/>
          <w:lang w:val="el-GR"/>
        </w:rPr>
      </w:pPr>
    </w:p>
    <w:p w14:paraId="5AD1E09A" w14:textId="0DA66065" w:rsidR="00C43388" w:rsidRPr="00D42A07" w:rsidRDefault="00C43388" w:rsidP="00C43388">
      <w:pPr>
        <w:pStyle w:val="BodyText"/>
        <w:numPr>
          <w:ilvl w:val="0"/>
          <w:numId w:val="12"/>
        </w:numPr>
        <w:spacing w:line="250" w:lineRule="auto"/>
        <w:ind w:left="2160" w:right="173"/>
        <w:jc w:val="both"/>
        <w:rPr>
          <w:sz w:val="20"/>
          <w:szCs w:val="20"/>
          <w:lang w:val="el-GR"/>
        </w:rPr>
      </w:pPr>
      <w:r w:rsidRPr="00D42A07">
        <w:rPr>
          <w:sz w:val="20"/>
          <w:szCs w:val="20"/>
          <w:lang w:val="el-GR"/>
        </w:rPr>
        <w:lastRenderedPageBreak/>
        <w:t xml:space="preserve">Η συναλλαγματική ισοτιμία δεν ακολούθησε την αναμενόμενη πορεία. Το ευρώ αντί να υποτιμηθεί, ανατιμήθηκε σημαντικά έναντι του δολαρίου (Γράφημα </w:t>
      </w:r>
      <w:r w:rsidR="00507AC7">
        <w:rPr>
          <w:sz w:val="20"/>
          <w:szCs w:val="20"/>
          <w:lang w:val="el-GR"/>
        </w:rPr>
        <w:t>1</w:t>
      </w:r>
      <w:r w:rsidRPr="00D42A07">
        <w:rPr>
          <w:sz w:val="20"/>
          <w:szCs w:val="20"/>
          <w:lang w:val="el-GR"/>
        </w:rPr>
        <w:t>α). Από την αρχή του έτους, έχει αυξηθεί περίπου κατά 13% έναντι του δολαρίου. Το επενδυτικό κοινό φαίνεται να αμφισβητεί</w:t>
      </w:r>
      <w:r w:rsidRPr="00AA3000">
        <w:rPr>
          <w:sz w:val="20"/>
          <w:szCs w:val="20"/>
          <w:lang w:val="el-GR"/>
        </w:rPr>
        <w:t xml:space="preserve"> -ως έναν βαθμό-</w:t>
      </w:r>
      <w:r w:rsidRPr="00D42A07">
        <w:rPr>
          <w:sz w:val="20"/>
          <w:szCs w:val="20"/>
          <w:lang w:val="el-GR"/>
        </w:rPr>
        <w:t xml:space="preserve"> τ</w:t>
      </w:r>
      <w:r w:rsidRPr="00AA3000">
        <w:rPr>
          <w:sz w:val="20"/>
          <w:szCs w:val="20"/>
          <w:lang w:val="el-GR"/>
        </w:rPr>
        <w:t>ο</w:t>
      </w:r>
      <w:r w:rsidRPr="00D42A07">
        <w:rPr>
          <w:sz w:val="20"/>
          <w:szCs w:val="20"/>
          <w:lang w:val="el-GR"/>
        </w:rPr>
        <w:t xml:space="preserve"> δ</w:t>
      </w:r>
      <w:r w:rsidRPr="00AA3000">
        <w:rPr>
          <w:sz w:val="20"/>
          <w:szCs w:val="20"/>
          <w:lang w:val="el-GR"/>
        </w:rPr>
        <w:t>ολάριο</w:t>
      </w:r>
      <w:r w:rsidRPr="00D42A07">
        <w:rPr>
          <w:sz w:val="20"/>
          <w:szCs w:val="20"/>
          <w:lang w:val="el-GR"/>
        </w:rPr>
        <w:t xml:space="preserve"> ως «ασφαλές καταφύγιο» στο παγκόσμιο χρηματοπιστωτικό σύστημα. Για τον λόγο αυτό, εξάλλου, η τιμή του χρυσού σημείωσε νέο ιστορικό υψηλό, </w:t>
      </w:r>
      <w:r w:rsidR="00076770">
        <w:rPr>
          <w:sz w:val="20"/>
          <w:szCs w:val="20"/>
          <w:lang w:val="el-GR"/>
        </w:rPr>
        <w:t>υπερβαίνοντας</w:t>
      </w:r>
      <w:r w:rsidRPr="00D42A07">
        <w:rPr>
          <w:sz w:val="20"/>
          <w:szCs w:val="20"/>
          <w:lang w:val="el-GR"/>
        </w:rPr>
        <w:t xml:space="preserve"> τα 4.</w:t>
      </w:r>
      <w:r w:rsidR="00AE02DB">
        <w:rPr>
          <w:sz w:val="20"/>
          <w:szCs w:val="20"/>
          <w:lang w:val="el-GR"/>
        </w:rPr>
        <w:t>3</w:t>
      </w:r>
      <w:r w:rsidR="00076770">
        <w:rPr>
          <w:sz w:val="20"/>
          <w:szCs w:val="20"/>
          <w:lang w:val="el-GR"/>
        </w:rPr>
        <w:t>00</w:t>
      </w:r>
      <w:r w:rsidRPr="00D42A07">
        <w:rPr>
          <w:sz w:val="20"/>
          <w:szCs w:val="20"/>
          <w:lang w:val="el-GR"/>
        </w:rPr>
        <w:t xml:space="preserve"> δολάρια ανά </w:t>
      </w:r>
      <w:proofErr w:type="spellStart"/>
      <w:r w:rsidRPr="00D42A07">
        <w:rPr>
          <w:sz w:val="20"/>
          <w:szCs w:val="20"/>
          <w:lang w:val="el-GR"/>
        </w:rPr>
        <w:t>ουγγιά</w:t>
      </w:r>
      <w:proofErr w:type="spellEnd"/>
      <w:r w:rsidRPr="00D42A07">
        <w:rPr>
          <w:sz w:val="20"/>
          <w:szCs w:val="20"/>
          <w:lang w:val="el-GR"/>
        </w:rPr>
        <w:t xml:space="preserve"> (1</w:t>
      </w:r>
      <w:r w:rsidR="002620FF">
        <w:rPr>
          <w:sz w:val="20"/>
          <w:szCs w:val="20"/>
          <w:lang w:val="el-GR"/>
        </w:rPr>
        <w:t>7</w:t>
      </w:r>
      <w:r w:rsidRPr="00D42A07">
        <w:rPr>
          <w:sz w:val="20"/>
          <w:szCs w:val="20"/>
          <w:lang w:val="el-GR"/>
        </w:rPr>
        <w:t xml:space="preserve">/10/25), καθώς έχει αυξηθεί η ζήτηση από επενδυτές και κεντρικές τράπεζες εν μέσω αβεβαιότητας (Γράφημα </w:t>
      </w:r>
      <w:r w:rsidR="00507AC7">
        <w:rPr>
          <w:sz w:val="20"/>
          <w:szCs w:val="20"/>
          <w:lang w:val="el-GR"/>
        </w:rPr>
        <w:t>1</w:t>
      </w:r>
      <w:r w:rsidRPr="00D42A07">
        <w:rPr>
          <w:sz w:val="20"/>
          <w:szCs w:val="20"/>
          <w:lang w:val="el-GR"/>
        </w:rPr>
        <w:t xml:space="preserve">β). Παράλληλα, η ανατίμηση του ευρώ περιόρισε τον εισαγόμενο πληθωρισμό στην Ευρώπη. Επιβάρυνε, όμως, την ήδη αναιμική ανάπτυξη της ευρωπαϊκής οικονομίας. Σε αυτό το πλαίσιο, οι χώρες-μέλη που επηρεάζονται περισσότερο από τη νέα δασμολογική πολιτική και την ανατίμηση του ευρώ είναι εκείνες που έχουν μεγαλύτερη εμπορική «εξάρτηση» από τις ΗΠΑ (ένας από τους δείκτες που δείχνει την εμπορική </w:t>
      </w:r>
      <w:r>
        <w:rPr>
          <w:sz w:val="20"/>
          <w:szCs w:val="20"/>
          <w:lang w:val="el-GR"/>
        </w:rPr>
        <w:t>«</w:t>
      </w:r>
      <w:r w:rsidRPr="00D42A07">
        <w:rPr>
          <w:sz w:val="20"/>
          <w:szCs w:val="20"/>
          <w:lang w:val="el-GR"/>
        </w:rPr>
        <w:t>εξάρτηση</w:t>
      </w:r>
      <w:r>
        <w:rPr>
          <w:sz w:val="20"/>
          <w:szCs w:val="20"/>
          <w:lang w:val="el-GR"/>
        </w:rPr>
        <w:t>»</w:t>
      </w:r>
      <w:r w:rsidRPr="00D42A07">
        <w:rPr>
          <w:sz w:val="20"/>
          <w:szCs w:val="20"/>
          <w:lang w:val="el-GR"/>
        </w:rPr>
        <w:t xml:space="preserve"> είναι οι εξαγωγές αγαθών προς τις ΗΠΑ κάθε χώρας ως % στο ΑΕΠ τους). Στο πλαίσιο αυτό, η Ιρλανδία εξαρτάται σε μεγάλο βαθμό από τις ΗΠΑ. Έπονται χώρες όπως το Βέλγιο, </w:t>
      </w:r>
    </w:p>
    <w:p w14:paraId="492C6EB2" w14:textId="77777777" w:rsidR="000466D8" w:rsidRDefault="000466D8" w:rsidP="000466D8">
      <w:pPr>
        <w:pStyle w:val="BodyText"/>
        <w:spacing w:line="250" w:lineRule="auto"/>
        <w:ind w:left="2160" w:right="173"/>
        <w:jc w:val="both"/>
        <w:rPr>
          <w:sz w:val="20"/>
          <w:szCs w:val="20"/>
          <w:lang w:val="el-GR"/>
        </w:rPr>
      </w:pPr>
      <w:r w:rsidRPr="00C2138E">
        <w:rPr>
          <w:sz w:val="20"/>
          <w:szCs w:val="20"/>
          <w:lang w:val="el-GR"/>
        </w:rPr>
        <w:t xml:space="preserve">η Γερμανία, η Ολλανδία, η Αυστρία και η Ιταλία. Στον αντίποδα, χώρες με χαμηλό ποσοστό εξαγωγών </w:t>
      </w:r>
    </w:p>
    <w:p w14:paraId="489F79CE" w14:textId="77777777" w:rsidR="000466D8" w:rsidRDefault="000466D8" w:rsidP="000466D8">
      <w:pPr>
        <w:pStyle w:val="BodyText"/>
        <w:spacing w:line="250" w:lineRule="auto"/>
        <w:ind w:left="2160" w:right="173"/>
        <w:jc w:val="both"/>
        <w:rPr>
          <w:sz w:val="20"/>
          <w:szCs w:val="20"/>
          <w:lang w:val="el-GR"/>
        </w:rPr>
      </w:pPr>
      <w:r w:rsidRPr="00C2138E">
        <w:rPr>
          <w:sz w:val="20"/>
          <w:szCs w:val="20"/>
          <w:lang w:val="el-GR"/>
        </w:rPr>
        <w:t>προς τις ΗΠΑ,</w:t>
      </w:r>
      <w:r w:rsidRPr="00AF7944">
        <w:rPr>
          <w:sz w:val="20"/>
          <w:szCs w:val="20"/>
          <w:lang w:val="el-GR"/>
        </w:rPr>
        <w:t xml:space="preserve"> </w:t>
      </w:r>
      <w:r w:rsidRPr="00C2138E">
        <w:rPr>
          <w:sz w:val="20"/>
          <w:szCs w:val="20"/>
          <w:lang w:val="el-GR"/>
        </w:rPr>
        <w:t>ως ποσοστό</w:t>
      </w:r>
      <w:r w:rsidRPr="00AF7944">
        <w:rPr>
          <w:sz w:val="20"/>
          <w:szCs w:val="20"/>
          <w:lang w:val="el-GR"/>
        </w:rPr>
        <w:t xml:space="preserve"> </w:t>
      </w:r>
      <w:r w:rsidRPr="00C2138E">
        <w:rPr>
          <w:sz w:val="20"/>
          <w:szCs w:val="20"/>
          <w:lang w:val="el-GR"/>
        </w:rPr>
        <w:t>στο ΑΕΠ τους,</w:t>
      </w:r>
      <w:r>
        <w:rPr>
          <w:sz w:val="20"/>
          <w:szCs w:val="20"/>
          <w:lang w:val="el-GR"/>
        </w:rPr>
        <w:t xml:space="preserve"> </w:t>
      </w:r>
      <w:r w:rsidRPr="00C2138E">
        <w:rPr>
          <w:sz w:val="20"/>
          <w:szCs w:val="20"/>
          <w:lang w:val="el-GR"/>
        </w:rPr>
        <w:t xml:space="preserve">όπως είναι η Ισπανία, η Ελλάδα, η Λιθουανία, η Κροατία, η Κύπρος και η Μάλτα αναμένεται να επηρεαστούν ελάχιστα. </w:t>
      </w:r>
    </w:p>
    <w:p w14:paraId="2910B731" w14:textId="77777777" w:rsidR="000466D8" w:rsidRDefault="000466D8" w:rsidP="000466D8">
      <w:pPr>
        <w:pStyle w:val="BodyText"/>
        <w:spacing w:line="250" w:lineRule="auto"/>
        <w:ind w:left="1800" w:right="173"/>
        <w:jc w:val="both"/>
        <w:rPr>
          <w:sz w:val="20"/>
          <w:szCs w:val="20"/>
          <w:lang w:val="el-GR"/>
        </w:rPr>
      </w:pPr>
    </w:p>
    <w:p w14:paraId="0150A719" w14:textId="77777777" w:rsidR="000466D8" w:rsidRPr="005C0DCC" w:rsidRDefault="000466D8" w:rsidP="000466D8">
      <w:pPr>
        <w:pStyle w:val="BodyText"/>
        <w:numPr>
          <w:ilvl w:val="0"/>
          <w:numId w:val="12"/>
        </w:numPr>
        <w:spacing w:line="250" w:lineRule="auto"/>
        <w:ind w:left="2160" w:right="173"/>
        <w:jc w:val="both"/>
        <w:rPr>
          <w:sz w:val="20"/>
          <w:szCs w:val="20"/>
          <w:lang w:val="el-GR"/>
        </w:rPr>
      </w:pPr>
      <w:r w:rsidRPr="005C0DCC">
        <w:rPr>
          <w:sz w:val="20"/>
          <w:szCs w:val="20"/>
          <w:lang w:val="el-GR"/>
        </w:rPr>
        <w:t xml:space="preserve">Η επίδραση της αβεβαιότητας ήταν τελικά μικρότερη από ότι αναμενόταν. Η απρόβλεπτη εμπορική πολιτική του προέδρου </w:t>
      </w:r>
      <w:r w:rsidRPr="005C0DCC">
        <w:rPr>
          <w:sz w:val="20"/>
          <w:szCs w:val="20"/>
        </w:rPr>
        <w:t>Trump</w:t>
      </w:r>
      <w:r w:rsidRPr="005C0DCC">
        <w:rPr>
          <w:sz w:val="20"/>
          <w:szCs w:val="20"/>
          <w:lang w:val="el-GR"/>
        </w:rPr>
        <w:t xml:space="preserve"> </w:t>
      </w:r>
      <w:proofErr w:type="spellStart"/>
      <w:r w:rsidRPr="005C0DCC">
        <w:rPr>
          <w:sz w:val="20"/>
          <w:szCs w:val="20"/>
          <w:lang w:val="el-GR"/>
        </w:rPr>
        <w:t>προεξοφ</w:t>
      </w:r>
      <w:r>
        <w:rPr>
          <w:sz w:val="20"/>
          <w:szCs w:val="20"/>
          <w:lang w:val="el-GR"/>
        </w:rPr>
        <w:t>λήθηκε</w:t>
      </w:r>
      <w:proofErr w:type="spellEnd"/>
      <w:r w:rsidRPr="005C0DCC">
        <w:rPr>
          <w:sz w:val="20"/>
          <w:szCs w:val="20"/>
          <w:lang w:val="el-GR"/>
        </w:rPr>
        <w:t xml:space="preserve"> ως</w:t>
      </w:r>
      <w:r>
        <w:rPr>
          <w:sz w:val="20"/>
          <w:szCs w:val="20"/>
          <w:lang w:val="el-GR"/>
        </w:rPr>
        <w:t xml:space="preserve"> </w:t>
      </w:r>
      <w:r w:rsidRPr="005C0DCC">
        <w:rPr>
          <w:sz w:val="20"/>
          <w:szCs w:val="20"/>
          <w:lang w:val="el-GR"/>
        </w:rPr>
        <w:t xml:space="preserve">νέα κανονικότητα από τις αγορές και η </w:t>
      </w:r>
      <w:r>
        <w:rPr>
          <w:sz w:val="20"/>
          <w:szCs w:val="20"/>
          <w:lang w:val="el-GR"/>
        </w:rPr>
        <w:t>αβεβαιότητα</w:t>
      </w:r>
    </w:p>
    <w:p w14:paraId="0E272AD3" w14:textId="77777777" w:rsidR="000466D8" w:rsidRDefault="000466D8" w:rsidP="000466D8">
      <w:pPr>
        <w:pStyle w:val="BodyText"/>
        <w:spacing w:line="250" w:lineRule="auto"/>
        <w:ind w:left="2160" w:right="173"/>
        <w:jc w:val="both"/>
        <w:rPr>
          <w:sz w:val="20"/>
          <w:szCs w:val="20"/>
          <w:lang w:val="el-GR"/>
        </w:rPr>
      </w:pPr>
      <w:r>
        <w:rPr>
          <w:sz w:val="20"/>
          <w:szCs w:val="20"/>
          <w:lang w:val="el-GR"/>
        </w:rPr>
        <w:t xml:space="preserve">που προέκυψε από την πολιτική αυτή </w:t>
      </w:r>
      <w:r w:rsidRPr="005C0DCC">
        <w:rPr>
          <w:sz w:val="20"/>
          <w:szCs w:val="20"/>
          <w:lang w:val="el-GR"/>
        </w:rPr>
        <w:t>μειώθηκε τάχιστα μετά τη σύναψη της συμφωνίας</w:t>
      </w:r>
      <w:r>
        <w:rPr>
          <w:sz w:val="20"/>
          <w:szCs w:val="20"/>
          <w:lang w:val="el-GR"/>
        </w:rPr>
        <w:t xml:space="preserve"> ΗΠΑ-ΕΕ.</w:t>
      </w:r>
      <w:r w:rsidRPr="005C0DCC">
        <w:rPr>
          <w:sz w:val="20"/>
          <w:szCs w:val="20"/>
          <w:lang w:val="el-GR"/>
        </w:rPr>
        <w:t xml:space="preserve"> </w:t>
      </w:r>
    </w:p>
    <w:p w14:paraId="0FA291BC" w14:textId="77777777" w:rsidR="000466D8" w:rsidRDefault="000466D8" w:rsidP="000466D8">
      <w:pPr>
        <w:pStyle w:val="BodyText"/>
        <w:spacing w:line="250" w:lineRule="auto"/>
        <w:ind w:left="2160" w:right="173"/>
        <w:jc w:val="both"/>
        <w:rPr>
          <w:sz w:val="20"/>
          <w:szCs w:val="20"/>
          <w:lang w:val="el-GR"/>
        </w:rPr>
      </w:pPr>
    </w:p>
    <w:p w14:paraId="6ABD974C" w14:textId="77777777" w:rsidR="000466D8" w:rsidRPr="00427542" w:rsidRDefault="000466D8" w:rsidP="000466D8">
      <w:pPr>
        <w:pStyle w:val="BodyText"/>
        <w:numPr>
          <w:ilvl w:val="0"/>
          <w:numId w:val="13"/>
        </w:numPr>
        <w:spacing w:line="250" w:lineRule="auto"/>
        <w:ind w:left="2160" w:right="173"/>
        <w:jc w:val="both"/>
        <w:rPr>
          <w:sz w:val="20"/>
          <w:szCs w:val="20"/>
          <w:lang w:val="el-GR"/>
        </w:rPr>
      </w:pPr>
      <w:r w:rsidRPr="00427542">
        <w:rPr>
          <w:sz w:val="20"/>
          <w:szCs w:val="20"/>
          <w:lang w:val="el-GR"/>
        </w:rPr>
        <w:t xml:space="preserve">Η  </w:t>
      </w:r>
      <w:proofErr w:type="spellStart"/>
      <w:r w:rsidRPr="00427542">
        <w:rPr>
          <w:sz w:val="20"/>
          <w:szCs w:val="20"/>
          <w:lang w:val="el-GR"/>
        </w:rPr>
        <w:t>ΖτΕ</w:t>
      </w:r>
      <w:proofErr w:type="spellEnd"/>
      <w:r w:rsidRPr="00427542">
        <w:rPr>
          <w:sz w:val="20"/>
          <w:szCs w:val="20"/>
          <w:lang w:val="el-GR"/>
        </w:rPr>
        <w:t xml:space="preserve"> έλαβε μέτρα για </w:t>
      </w:r>
      <w:r>
        <w:rPr>
          <w:sz w:val="20"/>
          <w:szCs w:val="20"/>
          <w:lang w:val="el-GR"/>
        </w:rPr>
        <w:t xml:space="preserve">να αντισταθμίσει </w:t>
      </w:r>
      <w:r w:rsidRPr="00427542">
        <w:rPr>
          <w:sz w:val="20"/>
          <w:szCs w:val="20"/>
          <w:lang w:val="el-GR"/>
        </w:rPr>
        <w:t>την</w:t>
      </w:r>
      <w:r>
        <w:rPr>
          <w:sz w:val="20"/>
          <w:szCs w:val="20"/>
          <w:lang w:val="el-GR"/>
        </w:rPr>
        <w:t xml:space="preserve"> επιβράδυνση</w:t>
      </w:r>
      <w:r w:rsidRPr="00427542">
        <w:rPr>
          <w:sz w:val="20"/>
          <w:szCs w:val="20"/>
          <w:lang w:val="el-GR"/>
        </w:rPr>
        <w:t xml:space="preserve"> της οικονομικής ανάπτυξης. Οι ευρωπαϊκές κυβερνήσεις </w:t>
      </w:r>
      <w:r w:rsidRPr="008464F8">
        <w:rPr>
          <w:sz w:val="20"/>
          <w:szCs w:val="20"/>
          <w:lang w:val="el-GR"/>
        </w:rPr>
        <w:t>έχουν δεσμευθεί για αύξηση των αμυντικών δαπανών. Τούτο θα μπορούσε να βοηθήσει</w:t>
      </w:r>
      <w:r>
        <w:rPr>
          <w:sz w:val="20"/>
          <w:szCs w:val="20"/>
          <w:lang w:val="el-GR"/>
        </w:rPr>
        <w:t xml:space="preserve"> τη χαμηλή επενδυτική δραστηριότητα</w:t>
      </w:r>
      <w:r w:rsidRPr="008464F8">
        <w:rPr>
          <w:sz w:val="20"/>
          <w:szCs w:val="20"/>
          <w:lang w:val="el-GR"/>
        </w:rPr>
        <w:t xml:space="preserve"> που καταγράφεται στην Ευρώπη τα τελευταία χρόνια. Οι δημόσιες επενδύσεις αναμένεται πλέον να προσθέσουν 0,25 ποσοστιαίες μονάδες στην </w:t>
      </w:r>
      <w:r>
        <w:rPr>
          <w:sz w:val="20"/>
          <w:szCs w:val="20"/>
          <w:lang w:val="el-GR"/>
        </w:rPr>
        <w:t xml:space="preserve">ευρωπαϊκή </w:t>
      </w:r>
      <w:r w:rsidRPr="008464F8">
        <w:rPr>
          <w:sz w:val="20"/>
          <w:szCs w:val="20"/>
          <w:lang w:val="el-GR"/>
        </w:rPr>
        <w:t>ανάπτυξη μεταξύ 2025 και 2027, αντισταθμίζοντας περίπου το 1/3 του εμπορικού σοκ</w:t>
      </w:r>
      <w:r>
        <w:rPr>
          <w:sz w:val="20"/>
          <w:szCs w:val="20"/>
          <w:lang w:val="el-GR"/>
        </w:rPr>
        <w:t>.</w:t>
      </w:r>
      <w:r w:rsidRPr="008464F8">
        <w:rPr>
          <w:sz w:val="20"/>
          <w:szCs w:val="20"/>
          <w:lang w:val="el-GR"/>
        </w:rPr>
        <w:t xml:space="preserve"> </w:t>
      </w:r>
      <w:r w:rsidRPr="00427542">
        <w:rPr>
          <w:sz w:val="20"/>
          <w:szCs w:val="20"/>
          <w:lang w:val="el-GR"/>
        </w:rPr>
        <w:t xml:space="preserve">Επίσης, η Ευρωπαϊκή Ένωση προχώρησε σε νέες εμπορικές συμφωνίες που θα στηρίξουν την ανάπτυξη, όπως αυτές με το Μεξικό και το εμπορικό μπλοκ </w:t>
      </w:r>
      <w:proofErr w:type="spellStart"/>
      <w:r w:rsidRPr="00427542">
        <w:rPr>
          <w:sz w:val="20"/>
          <w:szCs w:val="20"/>
          <w:lang w:val="el-GR"/>
        </w:rPr>
        <w:t>Mercosur</w:t>
      </w:r>
      <w:proofErr w:type="spellEnd"/>
      <w:r w:rsidRPr="00427542">
        <w:rPr>
          <w:sz w:val="20"/>
          <w:szCs w:val="20"/>
          <w:lang w:val="el-GR"/>
        </w:rPr>
        <w:t xml:space="preserve"> της Νότιας Αμερικής</w:t>
      </w:r>
      <w:r>
        <w:rPr>
          <w:sz w:val="20"/>
          <w:szCs w:val="20"/>
          <w:lang w:val="el-GR"/>
        </w:rPr>
        <w:t>, οι οποίες</w:t>
      </w:r>
      <w:r w:rsidRPr="00427542">
        <w:rPr>
          <w:sz w:val="20"/>
          <w:szCs w:val="20"/>
          <w:lang w:val="el-GR"/>
        </w:rPr>
        <w:t xml:space="preserve"> βρίσκονται σε διαδικασία έγκρισης και καλύπτουν πάνω από το 3% των εξαγωγών αγαθών εκτός της </w:t>
      </w:r>
      <w:proofErr w:type="spellStart"/>
      <w:r w:rsidRPr="00427542">
        <w:rPr>
          <w:sz w:val="20"/>
          <w:szCs w:val="20"/>
          <w:lang w:val="el-GR"/>
        </w:rPr>
        <w:t>ΖτΕ</w:t>
      </w:r>
      <w:proofErr w:type="spellEnd"/>
      <w:r>
        <w:rPr>
          <w:sz w:val="20"/>
          <w:szCs w:val="20"/>
          <w:lang w:val="el-GR"/>
        </w:rPr>
        <w:t xml:space="preserve">. </w:t>
      </w:r>
    </w:p>
    <w:p w14:paraId="0662376F" w14:textId="77777777" w:rsidR="000466D8" w:rsidRPr="00427542" w:rsidRDefault="000466D8" w:rsidP="000466D8">
      <w:pPr>
        <w:pStyle w:val="BodyText"/>
        <w:spacing w:line="250" w:lineRule="auto"/>
        <w:ind w:left="1758" w:right="227"/>
        <w:jc w:val="both"/>
        <w:rPr>
          <w:color w:val="7030A0"/>
          <w:sz w:val="20"/>
          <w:szCs w:val="20"/>
          <w:lang w:val="el-GR"/>
        </w:rPr>
      </w:pPr>
    </w:p>
    <w:p w14:paraId="00F56004" w14:textId="439B2956" w:rsidR="000466D8" w:rsidRPr="008B1281" w:rsidRDefault="000466D8" w:rsidP="000466D8">
      <w:pPr>
        <w:pStyle w:val="BodyText"/>
        <w:spacing w:line="250" w:lineRule="auto"/>
        <w:ind w:left="1757" w:right="173"/>
        <w:jc w:val="both"/>
        <w:rPr>
          <w:sz w:val="20"/>
          <w:szCs w:val="20"/>
          <w:lang w:val="el-GR"/>
        </w:rPr>
      </w:pPr>
      <w:r w:rsidRPr="00950AF5">
        <w:rPr>
          <w:sz w:val="20"/>
          <w:szCs w:val="20"/>
          <w:lang w:val="el-GR"/>
        </w:rPr>
        <w:t>Σε αυτό το νέο περιβάλλον</w:t>
      </w:r>
      <w:r>
        <w:rPr>
          <w:sz w:val="20"/>
          <w:szCs w:val="20"/>
          <w:lang w:val="el-GR"/>
        </w:rPr>
        <w:t>,</w:t>
      </w:r>
      <w:r w:rsidRPr="00950AF5">
        <w:rPr>
          <w:sz w:val="20"/>
          <w:szCs w:val="20"/>
          <w:lang w:val="el-GR"/>
        </w:rPr>
        <w:t xml:space="preserve"> όπου οι επιπτώσεις των αμερικανικών δασμών δεν έχουν ακόμη πλήρως</w:t>
      </w:r>
      <w:r>
        <w:rPr>
          <w:sz w:val="20"/>
          <w:szCs w:val="20"/>
          <w:lang w:val="el-GR"/>
        </w:rPr>
        <w:t xml:space="preserve"> εκτιμηθεί</w:t>
      </w:r>
      <w:r w:rsidRPr="00950AF5">
        <w:rPr>
          <w:sz w:val="20"/>
          <w:szCs w:val="20"/>
          <w:lang w:val="el-GR"/>
        </w:rPr>
        <w:t xml:space="preserve">, οι ευρωπαϊκές επιχειρήσεις που εξάγουν προς τις ΗΠΑ εξακολουθούν να μειώνουν τα αποθέματά τους και να «απορροφούν» ένα μεγάλο μέρος της συρρίκνωσης στα περιθώρια κέρδους τους.  </w:t>
      </w:r>
      <w:r>
        <w:rPr>
          <w:sz w:val="20"/>
          <w:szCs w:val="20"/>
          <w:lang w:val="el-GR"/>
        </w:rPr>
        <w:t>Η προσαρμογή στις νέες συνθήκες είναι αναπόφευκτη, ιδιαίτερα για συγκεκριμένους κλάδους,</w:t>
      </w:r>
      <w:r w:rsidRPr="00950AF5">
        <w:rPr>
          <w:color w:val="7030A0"/>
          <w:sz w:val="20"/>
          <w:szCs w:val="20"/>
          <w:lang w:val="el-GR"/>
        </w:rPr>
        <w:t xml:space="preserve"> </w:t>
      </w:r>
      <w:r w:rsidRPr="001254A3">
        <w:rPr>
          <w:sz w:val="20"/>
          <w:szCs w:val="20"/>
          <w:lang w:val="el-GR"/>
        </w:rPr>
        <w:t>όπως η</w:t>
      </w:r>
      <w:r>
        <w:rPr>
          <w:sz w:val="20"/>
          <w:szCs w:val="20"/>
          <w:lang w:val="el-GR"/>
        </w:rPr>
        <w:t xml:space="preserve"> φαρμακοβιομηχανία,</w:t>
      </w:r>
      <w:r w:rsidRPr="001254A3">
        <w:rPr>
          <w:sz w:val="20"/>
          <w:szCs w:val="20"/>
          <w:lang w:val="el-GR"/>
        </w:rPr>
        <w:t xml:space="preserve"> δεδομένου ότι οι πωλήσεις της στην αγορά των ΗΠΑ αντιπροσωπεύουν μεγάλο ποσοστό των συνολικών της εξαγωγών</w:t>
      </w:r>
      <w:r>
        <w:rPr>
          <w:sz w:val="20"/>
          <w:szCs w:val="20"/>
          <w:lang w:val="el-GR"/>
        </w:rPr>
        <w:t xml:space="preserve"> (Γράφημα </w:t>
      </w:r>
      <w:r w:rsidR="00C05042">
        <w:rPr>
          <w:sz w:val="20"/>
          <w:szCs w:val="20"/>
          <w:lang w:val="el-GR"/>
        </w:rPr>
        <w:t>2</w:t>
      </w:r>
      <w:r>
        <w:rPr>
          <w:sz w:val="20"/>
          <w:szCs w:val="20"/>
          <w:lang w:val="el-GR"/>
        </w:rPr>
        <w:t>)</w:t>
      </w:r>
      <w:r w:rsidRPr="001254A3">
        <w:rPr>
          <w:sz w:val="20"/>
          <w:szCs w:val="20"/>
          <w:lang w:val="el-GR"/>
        </w:rPr>
        <w:t>. Επίσης, άλλοι κλάδοι που</w:t>
      </w:r>
      <w:r>
        <w:rPr>
          <w:sz w:val="20"/>
          <w:szCs w:val="20"/>
          <w:lang w:val="el-GR"/>
        </w:rPr>
        <w:t xml:space="preserve"> επηρεάζονται</w:t>
      </w:r>
      <w:r w:rsidRPr="001254A3">
        <w:rPr>
          <w:sz w:val="20"/>
          <w:szCs w:val="20"/>
          <w:lang w:val="el-GR"/>
        </w:rPr>
        <w:t xml:space="preserve">, σε μικρότερο βαθμό όμως, είναι </w:t>
      </w:r>
      <w:r>
        <w:rPr>
          <w:sz w:val="20"/>
          <w:szCs w:val="20"/>
          <w:lang w:val="el-GR"/>
        </w:rPr>
        <w:t xml:space="preserve">τα οχήματα, </w:t>
      </w:r>
      <w:r w:rsidRPr="001254A3">
        <w:rPr>
          <w:sz w:val="20"/>
          <w:szCs w:val="20"/>
          <w:lang w:val="el-GR"/>
        </w:rPr>
        <w:t xml:space="preserve">τα μηχανήματα και τα είδη εξοπλισμού, </w:t>
      </w:r>
      <w:r>
        <w:rPr>
          <w:sz w:val="20"/>
          <w:szCs w:val="20"/>
          <w:lang w:val="el-GR"/>
        </w:rPr>
        <w:t>τα ηλεκτρικά μηχανήματα</w:t>
      </w:r>
      <w:r w:rsidRPr="001254A3">
        <w:rPr>
          <w:sz w:val="20"/>
          <w:szCs w:val="20"/>
          <w:lang w:val="el-GR"/>
        </w:rPr>
        <w:t>, τα</w:t>
      </w:r>
      <w:r>
        <w:rPr>
          <w:sz w:val="20"/>
          <w:szCs w:val="20"/>
          <w:lang w:val="el-GR"/>
        </w:rPr>
        <w:t xml:space="preserve"> χημικά προϊόντα</w:t>
      </w:r>
      <w:r w:rsidRPr="001254A3">
        <w:rPr>
          <w:sz w:val="20"/>
          <w:szCs w:val="20"/>
          <w:lang w:val="el-GR"/>
        </w:rPr>
        <w:t xml:space="preserve"> κ.α.</w:t>
      </w:r>
      <w:r>
        <w:rPr>
          <w:sz w:val="20"/>
          <w:szCs w:val="20"/>
          <w:lang w:val="el-GR"/>
        </w:rPr>
        <w:t xml:space="preserve"> (</w:t>
      </w:r>
      <w:r w:rsidRPr="001254A3">
        <w:rPr>
          <w:sz w:val="20"/>
          <w:szCs w:val="20"/>
          <w:lang w:val="el-GR"/>
        </w:rPr>
        <w:t>“</w:t>
      </w:r>
      <w:proofErr w:type="spellStart"/>
      <w:r w:rsidRPr="001254A3">
        <w:rPr>
          <w:sz w:val="20"/>
          <w:szCs w:val="20"/>
          <w:lang w:val="el-GR"/>
        </w:rPr>
        <w:t>Exposure</w:t>
      </w:r>
      <w:proofErr w:type="spellEnd"/>
      <w:r w:rsidRPr="001254A3">
        <w:rPr>
          <w:sz w:val="20"/>
          <w:szCs w:val="20"/>
          <w:lang w:val="el-GR"/>
        </w:rPr>
        <w:t xml:space="preserve"> of the European </w:t>
      </w:r>
      <w:proofErr w:type="spellStart"/>
      <w:r w:rsidRPr="001254A3">
        <w:rPr>
          <w:sz w:val="20"/>
          <w:szCs w:val="20"/>
          <w:lang w:val="el-GR"/>
        </w:rPr>
        <w:t>economy</w:t>
      </w:r>
      <w:proofErr w:type="spellEnd"/>
      <w:r w:rsidRPr="001254A3">
        <w:rPr>
          <w:sz w:val="20"/>
          <w:szCs w:val="20"/>
          <w:lang w:val="el-GR"/>
        </w:rPr>
        <w:t xml:space="preserve"> </w:t>
      </w:r>
      <w:proofErr w:type="spellStart"/>
      <w:r w:rsidRPr="001254A3">
        <w:rPr>
          <w:sz w:val="20"/>
          <w:szCs w:val="20"/>
          <w:lang w:val="el-GR"/>
        </w:rPr>
        <w:t>to</w:t>
      </w:r>
      <w:proofErr w:type="spellEnd"/>
      <w:r w:rsidRPr="001254A3">
        <w:rPr>
          <w:sz w:val="20"/>
          <w:szCs w:val="20"/>
          <w:lang w:val="el-GR"/>
        </w:rPr>
        <w:t xml:space="preserve"> a US </w:t>
      </w:r>
      <w:proofErr w:type="spellStart"/>
      <w:r w:rsidRPr="001254A3">
        <w:rPr>
          <w:sz w:val="20"/>
          <w:szCs w:val="20"/>
          <w:lang w:val="el-GR"/>
        </w:rPr>
        <w:t>tariff</w:t>
      </w:r>
      <w:proofErr w:type="spellEnd"/>
      <w:r w:rsidRPr="001254A3">
        <w:rPr>
          <w:sz w:val="20"/>
          <w:szCs w:val="20"/>
          <w:lang w:val="el-GR"/>
        </w:rPr>
        <w:t xml:space="preserve"> </w:t>
      </w:r>
      <w:proofErr w:type="spellStart"/>
      <w:r w:rsidRPr="001254A3">
        <w:rPr>
          <w:sz w:val="20"/>
          <w:szCs w:val="20"/>
          <w:lang w:val="el-GR"/>
        </w:rPr>
        <w:t>hike</w:t>
      </w:r>
      <w:proofErr w:type="spellEnd"/>
      <w:r w:rsidRPr="001254A3">
        <w:rPr>
          <w:sz w:val="20"/>
          <w:szCs w:val="20"/>
          <w:lang w:val="el-GR"/>
        </w:rPr>
        <w:t xml:space="preserve">”, </w:t>
      </w:r>
      <w:proofErr w:type="spellStart"/>
      <w:r>
        <w:rPr>
          <w:sz w:val="20"/>
          <w:szCs w:val="20"/>
        </w:rPr>
        <w:t>CaixaBank</w:t>
      </w:r>
      <w:proofErr w:type="spellEnd"/>
      <w:r w:rsidRPr="001254A3">
        <w:rPr>
          <w:sz w:val="20"/>
          <w:szCs w:val="20"/>
          <w:lang w:val="el-GR"/>
        </w:rPr>
        <w:t xml:space="preserve"> </w:t>
      </w:r>
      <w:r>
        <w:rPr>
          <w:sz w:val="20"/>
          <w:szCs w:val="20"/>
        </w:rPr>
        <w:t>Research</w:t>
      </w:r>
      <w:r w:rsidRPr="001254A3">
        <w:rPr>
          <w:sz w:val="20"/>
          <w:szCs w:val="20"/>
          <w:lang w:val="el-GR"/>
        </w:rPr>
        <w:t xml:space="preserve">, </w:t>
      </w:r>
      <w:r>
        <w:rPr>
          <w:sz w:val="20"/>
          <w:szCs w:val="20"/>
        </w:rPr>
        <w:t>December</w:t>
      </w:r>
      <w:r w:rsidRPr="001254A3">
        <w:rPr>
          <w:sz w:val="20"/>
          <w:szCs w:val="20"/>
          <w:lang w:val="el-GR"/>
        </w:rPr>
        <w:t xml:space="preserve"> 2024). </w:t>
      </w:r>
      <w:r w:rsidRPr="008B1281">
        <w:rPr>
          <w:sz w:val="20"/>
          <w:szCs w:val="20"/>
          <w:lang w:val="el-GR"/>
        </w:rPr>
        <w:t xml:space="preserve">Ωστόσο, το τελικό αποτέλεσμα θα εξαρτηθεί από την ελαστικότητα της ζήτησης των αμερικανικών εισαγωγέων ως προς τις αυξήσεις των δασμών, καθώς και από την ικανότητα των ευρωπαϊκών εξαγωγικών εταιρειών να ανακατευθύνουν τις εξαγωγές τους προς άλλες διεθνείς αγορές. </w:t>
      </w:r>
    </w:p>
    <w:p w14:paraId="3150A612" w14:textId="4C3FA9BB" w:rsidR="000466D8" w:rsidRPr="00A05E32" w:rsidRDefault="000466D8" w:rsidP="000466D8">
      <w:pPr>
        <w:pStyle w:val="BodyText"/>
        <w:spacing w:line="264" w:lineRule="auto"/>
        <w:ind w:left="1757" w:right="230"/>
        <w:jc w:val="both"/>
        <w:rPr>
          <w:color w:val="C00000"/>
          <w:sz w:val="20"/>
          <w:szCs w:val="20"/>
          <w:lang w:val="el-GR"/>
        </w:rPr>
      </w:pPr>
      <w:r>
        <w:rPr>
          <w:noProof/>
        </w:rPr>
        <mc:AlternateContent>
          <mc:Choice Requires="wpg">
            <w:drawing>
              <wp:anchor distT="0" distB="0" distL="114300" distR="114300" simplePos="0" relativeHeight="251680768" behindDoc="1" locked="0" layoutInCell="1" allowOverlap="1" wp14:anchorId="4CEDA9EC" wp14:editId="5313935C">
                <wp:simplePos x="0" y="0"/>
                <wp:positionH relativeFrom="margin">
                  <wp:posOffset>0</wp:posOffset>
                </wp:positionH>
                <wp:positionV relativeFrom="paragraph">
                  <wp:posOffset>82550</wp:posOffset>
                </wp:positionV>
                <wp:extent cx="7200265" cy="3319145"/>
                <wp:effectExtent l="0" t="0" r="63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3319145"/>
                          <a:chOff x="-656" y="-74"/>
                          <a:chExt cx="71812" cy="25797"/>
                        </a:xfrm>
                      </wpg:grpSpPr>
                      <wps:wsp>
                        <wps:cNvPr id="35" name="Rectangle 24"/>
                        <wps:cNvSpPr>
                          <a:spLocks noChangeArrowheads="1"/>
                        </wps:cNvSpPr>
                        <wps:spPr bwMode="auto">
                          <a:xfrm>
                            <a:off x="-656" y="-74"/>
                            <a:ext cx="9926" cy="25797"/>
                          </a:xfrm>
                          <a:prstGeom prst="rect">
                            <a:avLst/>
                          </a:prstGeom>
                          <a:solidFill>
                            <a:srgbClr val="E5E4DE"/>
                          </a:solidFill>
                          <a:ln>
                            <a:noFill/>
                          </a:ln>
                        </wps:spPr>
                        <wps:txbx>
                          <w:txbxContent>
                            <w:p w14:paraId="5E61C8E8" w14:textId="7D42604D" w:rsidR="000466D8" w:rsidRPr="00D92236" w:rsidRDefault="000466D8" w:rsidP="000466D8">
                              <w:pPr>
                                <w:jc w:val="center"/>
                                <w:rPr>
                                  <w:rFonts w:ascii="Arial" w:hAnsi="Arial" w:cs="Arial"/>
                                  <w:color w:val="E24C37"/>
                                  <w:spacing w:val="-4"/>
                                  <w:sz w:val="18"/>
                                </w:rPr>
                              </w:pPr>
                              <w:r w:rsidRPr="00785851">
                                <w:rPr>
                                  <w:rFonts w:ascii="Arial" w:hAnsi="Arial" w:cs="Arial"/>
                                  <w:color w:val="E24C37"/>
                                  <w:spacing w:val="-4"/>
                                  <w:sz w:val="18"/>
                                </w:rPr>
                                <w:br/>
                              </w:r>
                              <w:r w:rsidRPr="000753F7">
                                <w:rPr>
                                  <w:rFonts w:ascii="Arial" w:hAnsi="Arial" w:cs="Arial"/>
                                  <w:color w:val="E24C37"/>
                                  <w:spacing w:val="-4"/>
                                  <w:sz w:val="18"/>
                                </w:rPr>
                                <w:t>ΓΡΑΦΗΜΑ</w:t>
                              </w:r>
                              <w:r w:rsidRPr="00A467C4">
                                <w:rPr>
                                  <w:rFonts w:ascii="Arial" w:hAnsi="Arial" w:cs="Arial"/>
                                  <w:color w:val="E24C37"/>
                                  <w:spacing w:val="-4"/>
                                  <w:sz w:val="18"/>
                                </w:rPr>
                                <w:t xml:space="preserve"> </w:t>
                              </w:r>
                              <w:r w:rsidR="00C05042">
                                <w:rPr>
                                  <w:rFonts w:ascii="Arial" w:hAnsi="Arial" w:cs="Arial"/>
                                  <w:color w:val="E24C37"/>
                                  <w:spacing w:val="-4"/>
                                  <w:sz w:val="18"/>
                                </w:rPr>
                                <w:t>2</w:t>
                              </w:r>
                            </w:p>
                            <w:p w14:paraId="6865472B" w14:textId="77777777" w:rsidR="000466D8" w:rsidRPr="00A467C4" w:rsidRDefault="000466D8" w:rsidP="000466D8">
                              <w:pPr>
                                <w:jc w:val="center"/>
                                <w:rPr>
                                  <w:rFonts w:ascii="Arial" w:hAnsi="Arial" w:cs="Arial"/>
                                  <w:color w:val="E24C37"/>
                                  <w:spacing w:val="-4"/>
                                  <w:sz w:val="18"/>
                                </w:rPr>
                              </w:pPr>
                            </w:p>
                            <w:p w14:paraId="10682320" w14:textId="77777777" w:rsidR="000466D8" w:rsidRPr="00A467C4" w:rsidRDefault="000466D8" w:rsidP="000466D8">
                              <w:pPr>
                                <w:jc w:val="center"/>
                                <w:rPr>
                                  <w:rFonts w:ascii="Arial" w:hAnsi="Arial" w:cs="Arial"/>
                                  <w:color w:val="E24C37"/>
                                  <w:spacing w:val="-4"/>
                                  <w:sz w:val="18"/>
                                </w:rPr>
                              </w:pPr>
                            </w:p>
                            <w:p w14:paraId="061848B0" w14:textId="77777777" w:rsidR="000466D8" w:rsidRPr="00A467C4" w:rsidRDefault="000466D8" w:rsidP="000466D8">
                              <w:pPr>
                                <w:jc w:val="center"/>
                                <w:rPr>
                                  <w:rFonts w:ascii="Arial" w:hAnsi="Arial" w:cs="Arial"/>
                                  <w:color w:val="E24C37"/>
                                  <w:spacing w:val="-4"/>
                                  <w:sz w:val="18"/>
                                </w:rPr>
                              </w:pPr>
                            </w:p>
                            <w:p w14:paraId="6CA9350B" w14:textId="77777777" w:rsidR="000466D8" w:rsidRPr="00A467C4" w:rsidRDefault="000466D8" w:rsidP="000466D8">
                              <w:pPr>
                                <w:jc w:val="center"/>
                                <w:rPr>
                                  <w:rFonts w:ascii="Arial" w:hAnsi="Arial" w:cs="Arial"/>
                                  <w:color w:val="E24C37"/>
                                  <w:spacing w:val="-4"/>
                                  <w:sz w:val="18"/>
                                </w:rPr>
                              </w:pPr>
                            </w:p>
                            <w:p w14:paraId="3264CE2C" w14:textId="77777777" w:rsidR="000466D8" w:rsidRPr="00A467C4" w:rsidRDefault="000466D8" w:rsidP="000466D8">
                              <w:pPr>
                                <w:jc w:val="center"/>
                                <w:rPr>
                                  <w:rFonts w:ascii="Arial" w:hAnsi="Arial" w:cs="Arial"/>
                                  <w:color w:val="E24C37"/>
                                  <w:spacing w:val="-4"/>
                                  <w:sz w:val="18"/>
                                </w:rPr>
                              </w:pPr>
                            </w:p>
                            <w:p w14:paraId="60464C78" w14:textId="77777777" w:rsidR="000466D8" w:rsidRPr="00A467C4" w:rsidRDefault="000466D8" w:rsidP="000466D8">
                              <w:pPr>
                                <w:jc w:val="center"/>
                                <w:rPr>
                                  <w:rFonts w:ascii="Arial" w:hAnsi="Arial" w:cs="Arial"/>
                                  <w:color w:val="E24C37"/>
                                  <w:spacing w:val="-4"/>
                                  <w:sz w:val="18"/>
                                </w:rPr>
                              </w:pPr>
                            </w:p>
                            <w:p w14:paraId="03F0734F" w14:textId="77777777" w:rsidR="000466D8" w:rsidRPr="00A467C4" w:rsidRDefault="000466D8" w:rsidP="000466D8">
                              <w:pPr>
                                <w:jc w:val="center"/>
                                <w:rPr>
                                  <w:rFonts w:ascii="Arial" w:hAnsi="Arial" w:cs="Arial"/>
                                  <w:color w:val="E24C37"/>
                                  <w:spacing w:val="-4"/>
                                  <w:sz w:val="18"/>
                                </w:rPr>
                              </w:pPr>
                            </w:p>
                            <w:p w14:paraId="3A845DC3" w14:textId="77777777" w:rsidR="000466D8" w:rsidRDefault="000466D8" w:rsidP="000466D8">
                              <w:pPr>
                                <w:jc w:val="center"/>
                                <w:rPr>
                                  <w:rFonts w:ascii="Arial" w:hAnsi="Arial" w:cs="Arial"/>
                                  <w:color w:val="000000"/>
                                  <w:spacing w:val="-4"/>
                                  <w:sz w:val="18"/>
                                </w:rPr>
                              </w:pPr>
                            </w:p>
                            <w:p w14:paraId="030DE74C" w14:textId="77777777" w:rsidR="000466D8" w:rsidRDefault="000466D8" w:rsidP="000466D8">
                              <w:pPr>
                                <w:jc w:val="center"/>
                                <w:rPr>
                                  <w:rFonts w:ascii="Arial" w:hAnsi="Arial" w:cs="Arial"/>
                                  <w:color w:val="000000"/>
                                  <w:spacing w:val="-4"/>
                                  <w:sz w:val="18"/>
                                </w:rPr>
                              </w:pPr>
                            </w:p>
                            <w:p w14:paraId="476EFFD6" w14:textId="77777777" w:rsidR="000466D8" w:rsidRPr="004025B7" w:rsidRDefault="000466D8" w:rsidP="000466D8">
                              <w:pPr>
                                <w:jc w:val="center"/>
                                <w:rPr>
                                  <w:rFonts w:ascii="Arial" w:hAnsi="Arial" w:cs="Arial"/>
                                  <w:color w:val="000000"/>
                                  <w:spacing w:val="-4"/>
                                  <w:sz w:val="18"/>
                                  <w:lang w:val="en-US"/>
                                </w:rPr>
                              </w:pPr>
                              <w:r w:rsidRPr="003F4835">
                                <w:rPr>
                                  <w:rFonts w:ascii="Arial" w:hAnsi="Arial" w:cs="Arial"/>
                                  <w:color w:val="000000"/>
                                  <w:spacing w:val="-4"/>
                                  <w:sz w:val="18"/>
                                </w:rPr>
                                <w:t>Πηγή</w:t>
                              </w:r>
                              <w:r w:rsidRPr="00A467C4">
                                <w:rPr>
                                  <w:rFonts w:ascii="Arial" w:hAnsi="Arial" w:cs="Arial"/>
                                  <w:color w:val="000000"/>
                                  <w:spacing w:val="-4"/>
                                  <w:sz w:val="18"/>
                                </w:rPr>
                                <w:t>:</w:t>
                              </w:r>
                              <w:r>
                                <w:rPr>
                                  <w:rFonts w:ascii="Arial" w:hAnsi="Arial" w:cs="Arial"/>
                                  <w:color w:val="000000"/>
                                  <w:spacing w:val="-4"/>
                                  <w:sz w:val="18"/>
                                  <w:lang w:val="en-US"/>
                                </w:rPr>
                                <w:t xml:space="preserve"> Eurostat </w:t>
                              </w:r>
                            </w:p>
                          </w:txbxContent>
                        </wps:txbx>
                        <wps:bodyPr rot="0" vert="horz" wrap="square" lIns="91440" tIns="45720" rIns="91440" bIns="45720" anchor="t" anchorCtr="0" upright="1">
                          <a:noAutofit/>
                        </wps:bodyPr>
                      </wps:wsp>
                      <wps:wsp>
                        <wps:cNvPr id="1" name="Freeform 364"/>
                        <wps:cNvSpPr>
                          <a:spLocks/>
                        </wps:cNvSpPr>
                        <wps:spPr bwMode="auto">
                          <a:xfrm>
                            <a:off x="10649" y="-74"/>
                            <a:ext cx="60507" cy="25774"/>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70B11C6D" w14:textId="77777777" w:rsidR="000466D8"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Μερίδια των εξαγωγών των χωρών-μελών της ΕΕ προς τις ΗΠΑ ανά κλάδο</w:t>
                              </w:r>
                              <w:r w:rsidRPr="00D75593">
                                <w:rPr>
                                  <w:rFonts w:ascii="Arial" w:eastAsia="Arial" w:hAnsi="Arial" w:cs="Arial"/>
                                  <w:noProof/>
                                  <w:color w:val="0E3B70"/>
                                  <w:sz w:val="20"/>
                                  <w:szCs w:val="20"/>
                                </w:rPr>
                                <w:drawing>
                                  <wp:inline distT="0" distB="0" distL="0" distR="0" wp14:anchorId="7E28424C" wp14:editId="698447EE">
                                    <wp:extent cx="5897880" cy="46990"/>
                                    <wp:effectExtent l="0" t="0" r="0" b="0"/>
                                    <wp:docPr id="1085525013" name="Picture 108552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9C883E" w14:textId="77777777" w:rsidR="000466D8" w:rsidRDefault="000466D8" w:rsidP="000466D8">
                              <w:r w:rsidRPr="00DD0D59">
                                <w:rPr>
                                  <w:noProof/>
                                </w:rPr>
                                <w:drawing>
                                  <wp:inline distT="0" distB="0" distL="0" distR="0" wp14:anchorId="12C86C13" wp14:editId="2DE6DCFC">
                                    <wp:extent cx="5741035" cy="28784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1035" cy="2878455"/>
                                            </a:xfrm>
                                            <a:prstGeom prst="rect">
                                              <a:avLst/>
                                            </a:prstGeom>
                                            <a:noFill/>
                                            <a:ln>
                                              <a:noFill/>
                                            </a:ln>
                                          </pic:spPr>
                                        </pic:pic>
                                      </a:graphicData>
                                    </a:graphic>
                                  </wp:inline>
                                </w:drawing>
                              </w:r>
                              <w:r>
                                <w:t xml:space="preserve"> </w:t>
                              </w:r>
                              <w:r w:rsidRPr="00A3150B">
                                <w:rPr>
                                  <w:noProof/>
                                </w:rPr>
                                <w:t xml:space="preserve"> </w:t>
                              </w:r>
                              <w:r>
                                <w:rPr>
                                  <w:noProof/>
                                </w:rPr>
                                <w:t xml:space="preserve">  </w: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CEDA9EC" id="Group 34" o:spid="_x0000_s1029" style="position:absolute;left:0;text-align:left;margin-left:0;margin-top:6.5pt;width:566.95pt;height:261.35pt;z-index:-251635712;mso-position-horizontal-relative:margin;mso-height-relative:margin" coordorigin="-656,-74" coordsize="71812,2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">
                <v:rect id="Rectangle 24" o:spid="_x0000_s1030" style="position:absolute;left:-656;top:-74;width:9926;height:2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ETxQAAANsAAAAPAAAAZHJzL2Rvd25yZXYueG1sRI9Ba8JA&#10;FITvhf6H5Qm91Y3Wik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COwTETxQAAANsAAAAP&#10;AAAAAAAAAAAAAAAAAAcCAABkcnMvZG93bnJldi54bWxQSwUGAAAAAAMAAwC3AAAA+QIAAAAA&#10;" fillcolor="#e5e4de" stroked="f">
                  <v:textbox>
                    <w:txbxContent>
                      <w:p w14:paraId="5E61C8E8" w14:textId="7D42604D" w:rsidR="000466D8" w:rsidRPr="00D92236" w:rsidRDefault="000466D8" w:rsidP="000466D8">
                        <w:pPr>
                          <w:jc w:val="center"/>
                          <w:rPr>
                            <w:rFonts w:ascii="Arial" w:hAnsi="Arial" w:cs="Arial"/>
                            <w:color w:val="E24C37"/>
                            <w:spacing w:val="-4"/>
                            <w:sz w:val="18"/>
                          </w:rPr>
                        </w:pPr>
                        <w:r w:rsidRPr="00785851">
                          <w:rPr>
                            <w:rFonts w:ascii="Arial" w:hAnsi="Arial" w:cs="Arial"/>
                            <w:color w:val="E24C37"/>
                            <w:spacing w:val="-4"/>
                            <w:sz w:val="18"/>
                          </w:rPr>
                          <w:br/>
                        </w:r>
                        <w:r w:rsidRPr="000753F7">
                          <w:rPr>
                            <w:rFonts w:ascii="Arial" w:hAnsi="Arial" w:cs="Arial"/>
                            <w:color w:val="E24C37"/>
                            <w:spacing w:val="-4"/>
                            <w:sz w:val="18"/>
                          </w:rPr>
                          <w:t>ΓΡΑΦΗΜΑ</w:t>
                        </w:r>
                        <w:r w:rsidRPr="00A467C4">
                          <w:rPr>
                            <w:rFonts w:ascii="Arial" w:hAnsi="Arial" w:cs="Arial"/>
                            <w:color w:val="E24C37"/>
                            <w:spacing w:val="-4"/>
                            <w:sz w:val="18"/>
                          </w:rPr>
                          <w:t xml:space="preserve"> </w:t>
                        </w:r>
                        <w:r w:rsidR="00C05042">
                          <w:rPr>
                            <w:rFonts w:ascii="Arial" w:hAnsi="Arial" w:cs="Arial"/>
                            <w:color w:val="E24C37"/>
                            <w:spacing w:val="-4"/>
                            <w:sz w:val="18"/>
                          </w:rPr>
                          <w:t>2</w:t>
                        </w:r>
                      </w:p>
                      <w:p w14:paraId="6865472B" w14:textId="77777777" w:rsidR="000466D8" w:rsidRPr="00A467C4" w:rsidRDefault="000466D8" w:rsidP="000466D8">
                        <w:pPr>
                          <w:jc w:val="center"/>
                          <w:rPr>
                            <w:rFonts w:ascii="Arial" w:hAnsi="Arial" w:cs="Arial"/>
                            <w:color w:val="E24C37"/>
                            <w:spacing w:val="-4"/>
                            <w:sz w:val="18"/>
                          </w:rPr>
                        </w:pPr>
                      </w:p>
                      <w:p w14:paraId="10682320" w14:textId="77777777" w:rsidR="000466D8" w:rsidRPr="00A467C4" w:rsidRDefault="000466D8" w:rsidP="000466D8">
                        <w:pPr>
                          <w:jc w:val="center"/>
                          <w:rPr>
                            <w:rFonts w:ascii="Arial" w:hAnsi="Arial" w:cs="Arial"/>
                            <w:color w:val="E24C37"/>
                            <w:spacing w:val="-4"/>
                            <w:sz w:val="18"/>
                          </w:rPr>
                        </w:pPr>
                      </w:p>
                      <w:p w14:paraId="061848B0" w14:textId="77777777" w:rsidR="000466D8" w:rsidRPr="00A467C4" w:rsidRDefault="000466D8" w:rsidP="000466D8">
                        <w:pPr>
                          <w:jc w:val="center"/>
                          <w:rPr>
                            <w:rFonts w:ascii="Arial" w:hAnsi="Arial" w:cs="Arial"/>
                            <w:color w:val="E24C37"/>
                            <w:spacing w:val="-4"/>
                            <w:sz w:val="18"/>
                          </w:rPr>
                        </w:pPr>
                      </w:p>
                      <w:p w14:paraId="6CA9350B" w14:textId="77777777" w:rsidR="000466D8" w:rsidRPr="00A467C4" w:rsidRDefault="000466D8" w:rsidP="000466D8">
                        <w:pPr>
                          <w:jc w:val="center"/>
                          <w:rPr>
                            <w:rFonts w:ascii="Arial" w:hAnsi="Arial" w:cs="Arial"/>
                            <w:color w:val="E24C37"/>
                            <w:spacing w:val="-4"/>
                            <w:sz w:val="18"/>
                          </w:rPr>
                        </w:pPr>
                      </w:p>
                      <w:p w14:paraId="3264CE2C" w14:textId="77777777" w:rsidR="000466D8" w:rsidRPr="00A467C4" w:rsidRDefault="000466D8" w:rsidP="000466D8">
                        <w:pPr>
                          <w:jc w:val="center"/>
                          <w:rPr>
                            <w:rFonts w:ascii="Arial" w:hAnsi="Arial" w:cs="Arial"/>
                            <w:color w:val="E24C37"/>
                            <w:spacing w:val="-4"/>
                            <w:sz w:val="18"/>
                          </w:rPr>
                        </w:pPr>
                      </w:p>
                      <w:p w14:paraId="60464C78" w14:textId="77777777" w:rsidR="000466D8" w:rsidRPr="00A467C4" w:rsidRDefault="000466D8" w:rsidP="000466D8">
                        <w:pPr>
                          <w:jc w:val="center"/>
                          <w:rPr>
                            <w:rFonts w:ascii="Arial" w:hAnsi="Arial" w:cs="Arial"/>
                            <w:color w:val="E24C37"/>
                            <w:spacing w:val="-4"/>
                            <w:sz w:val="18"/>
                          </w:rPr>
                        </w:pPr>
                      </w:p>
                      <w:p w14:paraId="03F0734F" w14:textId="77777777" w:rsidR="000466D8" w:rsidRPr="00A467C4" w:rsidRDefault="000466D8" w:rsidP="000466D8">
                        <w:pPr>
                          <w:jc w:val="center"/>
                          <w:rPr>
                            <w:rFonts w:ascii="Arial" w:hAnsi="Arial" w:cs="Arial"/>
                            <w:color w:val="E24C37"/>
                            <w:spacing w:val="-4"/>
                            <w:sz w:val="18"/>
                          </w:rPr>
                        </w:pPr>
                      </w:p>
                      <w:p w14:paraId="3A845DC3" w14:textId="77777777" w:rsidR="000466D8" w:rsidRDefault="000466D8" w:rsidP="000466D8">
                        <w:pPr>
                          <w:jc w:val="center"/>
                          <w:rPr>
                            <w:rFonts w:ascii="Arial" w:hAnsi="Arial" w:cs="Arial"/>
                            <w:color w:val="000000"/>
                            <w:spacing w:val="-4"/>
                            <w:sz w:val="18"/>
                          </w:rPr>
                        </w:pPr>
                      </w:p>
                      <w:p w14:paraId="030DE74C" w14:textId="77777777" w:rsidR="000466D8" w:rsidRDefault="000466D8" w:rsidP="000466D8">
                        <w:pPr>
                          <w:jc w:val="center"/>
                          <w:rPr>
                            <w:rFonts w:ascii="Arial" w:hAnsi="Arial" w:cs="Arial"/>
                            <w:color w:val="000000"/>
                            <w:spacing w:val="-4"/>
                            <w:sz w:val="18"/>
                          </w:rPr>
                        </w:pPr>
                      </w:p>
                      <w:p w14:paraId="476EFFD6" w14:textId="77777777" w:rsidR="000466D8" w:rsidRPr="004025B7" w:rsidRDefault="000466D8" w:rsidP="000466D8">
                        <w:pPr>
                          <w:jc w:val="center"/>
                          <w:rPr>
                            <w:rFonts w:ascii="Arial" w:hAnsi="Arial" w:cs="Arial"/>
                            <w:color w:val="000000"/>
                            <w:spacing w:val="-4"/>
                            <w:sz w:val="18"/>
                            <w:lang w:val="en-US"/>
                          </w:rPr>
                        </w:pPr>
                        <w:r w:rsidRPr="003F4835">
                          <w:rPr>
                            <w:rFonts w:ascii="Arial" w:hAnsi="Arial" w:cs="Arial"/>
                            <w:color w:val="000000"/>
                            <w:spacing w:val="-4"/>
                            <w:sz w:val="18"/>
                          </w:rPr>
                          <w:t>Πηγή</w:t>
                        </w:r>
                        <w:r w:rsidRPr="00A467C4">
                          <w:rPr>
                            <w:rFonts w:ascii="Arial" w:hAnsi="Arial" w:cs="Arial"/>
                            <w:color w:val="000000"/>
                            <w:spacing w:val="-4"/>
                            <w:sz w:val="18"/>
                          </w:rPr>
                          <w:t>:</w:t>
                        </w:r>
                        <w:r>
                          <w:rPr>
                            <w:rFonts w:ascii="Arial" w:hAnsi="Arial" w:cs="Arial"/>
                            <w:color w:val="000000"/>
                            <w:spacing w:val="-4"/>
                            <w:sz w:val="18"/>
                            <w:lang w:val="en-US"/>
                          </w:rPr>
                          <w:t xml:space="preserve"> Eurostat </w:t>
                        </w:r>
                      </w:p>
                    </w:txbxContent>
                  </v:textbox>
                </v:rect>
                <v:shape id="Freeform 364" o:spid="_x0000_s1031" style="position:absolute;left:10649;top:-74;width:60507;height:25774;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" adj="-11796480,,5400" path="m9585,l,,,4123r9585,l9585,xe" fillcolor="#e5e4de" stroked="f">
                  <v:stroke joinstyle="miter"/>
                  <v:formulas/>
                  <v:path arrowok="t" o:connecttype="custom" o:connectlocs="38417937,0;0,0;0,16426006;38417937,16426006;38417937,0" o:connectangles="0,0,0,0,0" textboxrect="0,0,9586,4124"/>
                  <v:textbox>
                    <w:txbxContent>
                      <w:p w14:paraId="70B11C6D" w14:textId="77777777" w:rsidR="000466D8"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Μερίδια των εξαγωγών των χωρών-μελών της ΕΕ προς τις ΗΠΑ ανά κλάδο</w:t>
                        </w:r>
                        <w:r w:rsidRPr="00D75593">
                          <w:rPr>
                            <w:rFonts w:ascii="Arial" w:eastAsia="Arial" w:hAnsi="Arial" w:cs="Arial"/>
                            <w:noProof/>
                            <w:color w:val="0E3B70"/>
                            <w:sz w:val="20"/>
                            <w:szCs w:val="20"/>
                          </w:rPr>
                          <w:drawing>
                            <wp:inline distT="0" distB="0" distL="0" distR="0" wp14:anchorId="7E28424C" wp14:editId="698447EE">
                              <wp:extent cx="5897880" cy="46990"/>
                              <wp:effectExtent l="0" t="0" r="0" b="0"/>
                              <wp:docPr id="1085525013" name="Picture 1085525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9C883E" w14:textId="77777777" w:rsidR="000466D8" w:rsidRDefault="000466D8" w:rsidP="000466D8">
                        <w:r w:rsidRPr="00DD0D59">
                          <w:rPr>
                            <w:noProof/>
                          </w:rPr>
                          <w:drawing>
                            <wp:inline distT="0" distB="0" distL="0" distR="0" wp14:anchorId="12C86C13" wp14:editId="2DE6DCFC">
                              <wp:extent cx="5741035" cy="28784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1035" cy="2878455"/>
                                      </a:xfrm>
                                      <a:prstGeom prst="rect">
                                        <a:avLst/>
                                      </a:prstGeom>
                                      <a:noFill/>
                                      <a:ln>
                                        <a:noFill/>
                                      </a:ln>
                                    </pic:spPr>
                                  </pic:pic>
                                </a:graphicData>
                              </a:graphic>
                            </wp:inline>
                          </w:drawing>
                        </w:r>
                        <w:r>
                          <w:t xml:space="preserve"> </w:t>
                        </w:r>
                        <w:r w:rsidRPr="00A3150B">
                          <w:rPr>
                            <w:noProof/>
                          </w:rPr>
                          <w:t xml:space="preserve"> </w:t>
                        </w:r>
                        <w:r>
                          <w:rPr>
                            <w:noProof/>
                          </w:rPr>
                          <w:t xml:space="preserve">  </w:t>
                        </w:r>
                        <w:r>
                          <w:t xml:space="preserve">       </w:t>
                        </w:r>
                      </w:p>
                    </w:txbxContent>
                  </v:textbox>
                </v:shape>
                <w10:wrap anchorx="margin"/>
              </v:group>
            </w:pict>
          </mc:Fallback>
        </mc:AlternateContent>
      </w:r>
    </w:p>
    <w:p w14:paraId="7DFFCAA4" w14:textId="77777777" w:rsidR="000466D8" w:rsidRPr="00F61634" w:rsidRDefault="000466D8" w:rsidP="000466D8">
      <w:pPr>
        <w:pStyle w:val="BodyText"/>
        <w:spacing w:line="22" w:lineRule="atLeast"/>
        <w:ind w:left="1757" w:right="230"/>
        <w:jc w:val="both"/>
        <w:rPr>
          <w:sz w:val="20"/>
          <w:szCs w:val="20"/>
          <w:lang w:val="el-GR"/>
        </w:rPr>
      </w:pPr>
    </w:p>
    <w:p w14:paraId="590DE811" w14:textId="77777777" w:rsidR="000466D8" w:rsidRPr="00F61634" w:rsidRDefault="000466D8" w:rsidP="000466D8">
      <w:pPr>
        <w:pStyle w:val="BodyText"/>
        <w:spacing w:line="22" w:lineRule="atLeast"/>
        <w:ind w:left="1757" w:right="230"/>
        <w:jc w:val="both"/>
        <w:rPr>
          <w:sz w:val="20"/>
          <w:szCs w:val="20"/>
          <w:lang w:val="el-GR"/>
        </w:rPr>
      </w:pPr>
    </w:p>
    <w:p w14:paraId="058CC300" w14:textId="77777777" w:rsidR="000466D8" w:rsidRPr="00F61634" w:rsidRDefault="000466D8" w:rsidP="000466D8">
      <w:pPr>
        <w:pStyle w:val="BodyText"/>
        <w:spacing w:line="22" w:lineRule="atLeast"/>
        <w:ind w:left="1757" w:right="230"/>
        <w:jc w:val="both"/>
        <w:rPr>
          <w:sz w:val="20"/>
          <w:szCs w:val="20"/>
          <w:lang w:val="el-GR"/>
        </w:rPr>
      </w:pPr>
    </w:p>
    <w:p w14:paraId="04217CEB" w14:textId="77777777" w:rsidR="000466D8" w:rsidRPr="00F61634" w:rsidRDefault="000466D8" w:rsidP="000466D8">
      <w:pPr>
        <w:pStyle w:val="BodyText"/>
        <w:spacing w:line="22" w:lineRule="atLeast"/>
        <w:ind w:left="1757" w:right="230"/>
        <w:jc w:val="both"/>
        <w:rPr>
          <w:sz w:val="20"/>
          <w:szCs w:val="20"/>
          <w:lang w:val="el-GR"/>
        </w:rPr>
      </w:pPr>
    </w:p>
    <w:p w14:paraId="13C1F367" w14:textId="77777777" w:rsidR="000466D8" w:rsidRPr="00F61634" w:rsidRDefault="000466D8" w:rsidP="000466D8">
      <w:pPr>
        <w:pStyle w:val="BodyText"/>
        <w:spacing w:line="22" w:lineRule="atLeast"/>
        <w:ind w:left="1757" w:right="230"/>
        <w:jc w:val="both"/>
        <w:rPr>
          <w:sz w:val="20"/>
          <w:szCs w:val="20"/>
          <w:lang w:val="el-GR"/>
        </w:rPr>
      </w:pPr>
    </w:p>
    <w:p w14:paraId="12A37A75" w14:textId="77777777" w:rsidR="000466D8" w:rsidRPr="00F61634" w:rsidRDefault="000466D8" w:rsidP="000466D8">
      <w:pPr>
        <w:pStyle w:val="BodyText"/>
        <w:spacing w:line="22" w:lineRule="atLeast"/>
        <w:ind w:left="1757" w:right="230"/>
        <w:jc w:val="both"/>
        <w:rPr>
          <w:sz w:val="20"/>
          <w:szCs w:val="20"/>
          <w:lang w:val="el-GR"/>
        </w:rPr>
      </w:pPr>
    </w:p>
    <w:p w14:paraId="249D8B49" w14:textId="77777777" w:rsidR="000466D8" w:rsidRPr="00F61634" w:rsidRDefault="000466D8" w:rsidP="000466D8">
      <w:pPr>
        <w:pStyle w:val="BodyText"/>
        <w:spacing w:line="22" w:lineRule="atLeast"/>
        <w:ind w:left="1757" w:right="230"/>
        <w:jc w:val="both"/>
        <w:rPr>
          <w:sz w:val="20"/>
          <w:szCs w:val="20"/>
          <w:lang w:val="el-GR"/>
        </w:rPr>
      </w:pPr>
    </w:p>
    <w:p w14:paraId="4AF52C83" w14:textId="77777777" w:rsidR="000466D8" w:rsidRPr="00F61634" w:rsidRDefault="000466D8" w:rsidP="000466D8">
      <w:pPr>
        <w:pStyle w:val="BodyText"/>
        <w:spacing w:line="22" w:lineRule="atLeast"/>
        <w:ind w:left="1757" w:right="230"/>
        <w:jc w:val="both"/>
        <w:rPr>
          <w:sz w:val="20"/>
          <w:szCs w:val="20"/>
          <w:lang w:val="el-GR"/>
        </w:rPr>
      </w:pPr>
    </w:p>
    <w:p w14:paraId="3AB971E3" w14:textId="77777777" w:rsidR="000466D8" w:rsidRPr="00F61634" w:rsidRDefault="000466D8" w:rsidP="000466D8">
      <w:pPr>
        <w:pStyle w:val="BodyText"/>
        <w:spacing w:line="22" w:lineRule="atLeast"/>
        <w:ind w:left="1757" w:right="230"/>
        <w:jc w:val="both"/>
        <w:rPr>
          <w:sz w:val="20"/>
          <w:szCs w:val="20"/>
          <w:lang w:val="el-GR"/>
        </w:rPr>
      </w:pPr>
    </w:p>
    <w:p w14:paraId="7752D233" w14:textId="77777777" w:rsidR="000466D8" w:rsidRPr="00F61634" w:rsidRDefault="000466D8" w:rsidP="000466D8">
      <w:pPr>
        <w:pStyle w:val="BodyText"/>
        <w:spacing w:line="22" w:lineRule="atLeast"/>
        <w:ind w:left="1757" w:right="230"/>
        <w:jc w:val="both"/>
        <w:rPr>
          <w:sz w:val="20"/>
          <w:szCs w:val="20"/>
          <w:lang w:val="el-GR"/>
        </w:rPr>
      </w:pPr>
    </w:p>
    <w:p w14:paraId="3F56EC55" w14:textId="77777777" w:rsidR="000466D8" w:rsidRPr="00F61634" w:rsidRDefault="000466D8" w:rsidP="000466D8">
      <w:pPr>
        <w:pStyle w:val="BodyText"/>
        <w:spacing w:line="22" w:lineRule="atLeast"/>
        <w:ind w:left="1757" w:right="230"/>
        <w:jc w:val="both"/>
        <w:rPr>
          <w:sz w:val="20"/>
          <w:szCs w:val="20"/>
          <w:lang w:val="el-GR"/>
        </w:rPr>
      </w:pPr>
    </w:p>
    <w:p w14:paraId="04B551D3" w14:textId="77777777" w:rsidR="000466D8" w:rsidRPr="00F61634" w:rsidRDefault="000466D8" w:rsidP="000466D8">
      <w:pPr>
        <w:pStyle w:val="BodyText"/>
        <w:spacing w:line="22" w:lineRule="atLeast"/>
        <w:ind w:left="1757" w:right="230"/>
        <w:jc w:val="both"/>
        <w:rPr>
          <w:sz w:val="20"/>
          <w:szCs w:val="20"/>
          <w:lang w:val="el-GR"/>
        </w:rPr>
      </w:pPr>
    </w:p>
    <w:p w14:paraId="3B10B011" w14:textId="77777777" w:rsidR="000466D8" w:rsidRPr="00F61634" w:rsidRDefault="000466D8" w:rsidP="000466D8">
      <w:pPr>
        <w:pStyle w:val="BodyText"/>
        <w:spacing w:line="22" w:lineRule="atLeast"/>
        <w:ind w:left="1757" w:right="230"/>
        <w:jc w:val="both"/>
        <w:rPr>
          <w:sz w:val="20"/>
          <w:szCs w:val="20"/>
          <w:lang w:val="el-GR"/>
        </w:rPr>
      </w:pPr>
    </w:p>
    <w:p w14:paraId="0A3F60A9" w14:textId="77777777" w:rsidR="000466D8" w:rsidRDefault="000466D8" w:rsidP="000466D8">
      <w:pPr>
        <w:pStyle w:val="BodyText"/>
        <w:spacing w:line="250" w:lineRule="auto"/>
        <w:ind w:left="1758" w:right="227"/>
        <w:jc w:val="both"/>
        <w:rPr>
          <w:sz w:val="20"/>
          <w:szCs w:val="20"/>
          <w:lang w:val="el-GR"/>
        </w:rPr>
      </w:pPr>
    </w:p>
    <w:p w14:paraId="3C6BD6C3" w14:textId="77777777" w:rsidR="000466D8" w:rsidRDefault="000466D8" w:rsidP="000466D8">
      <w:pPr>
        <w:pStyle w:val="BodyText"/>
        <w:spacing w:line="250" w:lineRule="auto"/>
        <w:ind w:left="1758" w:right="227"/>
        <w:jc w:val="both"/>
        <w:rPr>
          <w:sz w:val="20"/>
          <w:szCs w:val="20"/>
          <w:lang w:val="el-GR"/>
        </w:rPr>
      </w:pPr>
    </w:p>
    <w:p w14:paraId="101AC67E" w14:textId="77777777" w:rsidR="000466D8" w:rsidRDefault="000466D8" w:rsidP="000466D8">
      <w:pPr>
        <w:pStyle w:val="BodyText"/>
        <w:spacing w:line="250" w:lineRule="auto"/>
        <w:ind w:left="1758" w:right="227"/>
        <w:jc w:val="both"/>
        <w:rPr>
          <w:sz w:val="20"/>
          <w:szCs w:val="20"/>
          <w:lang w:val="el-GR"/>
        </w:rPr>
      </w:pPr>
    </w:p>
    <w:p w14:paraId="6E3D8678" w14:textId="77777777" w:rsidR="000466D8" w:rsidRDefault="000466D8" w:rsidP="000466D8">
      <w:pPr>
        <w:pStyle w:val="BodyText"/>
        <w:spacing w:line="250" w:lineRule="auto"/>
        <w:ind w:left="1758" w:right="227"/>
        <w:jc w:val="both"/>
        <w:rPr>
          <w:sz w:val="20"/>
          <w:szCs w:val="20"/>
          <w:lang w:val="el-GR"/>
        </w:rPr>
      </w:pPr>
    </w:p>
    <w:p w14:paraId="495C9A5C" w14:textId="77777777" w:rsidR="000466D8" w:rsidRDefault="000466D8" w:rsidP="000466D8">
      <w:pPr>
        <w:pStyle w:val="BodyText"/>
        <w:spacing w:line="250" w:lineRule="auto"/>
        <w:ind w:left="1758" w:right="227"/>
        <w:jc w:val="both"/>
        <w:rPr>
          <w:sz w:val="20"/>
          <w:szCs w:val="20"/>
          <w:lang w:val="el-GR"/>
        </w:rPr>
      </w:pPr>
    </w:p>
    <w:p w14:paraId="009AA380" w14:textId="77777777" w:rsidR="000466D8" w:rsidRDefault="000466D8" w:rsidP="000466D8">
      <w:pPr>
        <w:pStyle w:val="BodyText"/>
        <w:spacing w:line="250" w:lineRule="auto"/>
        <w:ind w:left="1758" w:right="227"/>
        <w:jc w:val="both"/>
        <w:rPr>
          <w:sz w:val="20"/>
          <w:szCs w:val="20"/>
          <w:lang w:val="el-GR"/>
        </w:rPr>
      </w:pPr>
    </w:p>
    <w:p w14:paraId="477F2471" w14:textId="77777777" w:rsidR="000466D8" w:rsidRDefault="000466D8" w:rsidP="000466D8">
      <w:pPr>
        <w:pStyle w:val="BodyText"/>
        <w:spacing w:line="250" w:lineRule="auto"/>
        <w:ind w:left="1758" w:right="227"/>
        <w:jc w:val="both"/>
        <w:rPr>
          <w:sz w:val="20"/>
          <w:szCs w:val="20"/>
          <w:lang w:val="el-GR"/>
        </w:rPr>
      </w:pPr>
    </w:p>
    <w:p w14:paraId="734F4E82" w14:textId="77777777" w:rsidR="00C43388" w:rsidRDefault="00C43388" w:rsidP="00C43388">
      <w:pPr>
        <w:pStyle w:val="BodyText"/>
        <w:spacing w:line="250" w:lineRule="auto"/>
        <w:ind w:left="1757" w:right="173"/>
        <w:jc w:val="both"/>
        <w:rPr>
          <w:sz w:val="20"/>
          <w:szCs w:val="20"/>
          <w:lang w:val="el-GR"/>
        </w:rPr>
      </w:pPr>
      <w:r w:rsidRPr="008B1281">
        <w:rPr>
          <w:sz w:val="20"/>
          <w:szCs w:val="20"/>
          <w:lang w:val="el-GR"/>
        </w:rPr>
        <w:lastRenderedPageBreak/>
        <w:t>Τέλος, ένας παράγοντας που συχνά</w:t>
      </w:r>
      <w:r>
        <w:rPr>
          <w:sz w:val="20"/>
          <w:szCs w:val="20"/>
          <w:lang w:val="el-GR"/>
        </w:rPr>
        <w:t xml:space="preserve"> δεν λαμβάνεται υπόψη στον δημόσιο διάλογο</w:t>
      </w:r>
      <w:r w:rsidRPr="008B1281">
        <w:rPr>
          <w:sz w:val="20"/>
          <w:szCs w:val="20"/>
          <w:lang w:val="el-GR"/>
        </w:rPr>
        <w:t xml:space="preserve"> για τους δασμούς</w:t>
      </w:r>
      <w:r>
        <w:rPr>
          <w:sz w:val="20"/>
          <w:szCs w:val="20"/>
          <w:lang w:val="el-GR"/>
        </w:rPr>
        <w:t>,</w:t>
      </w:r>
      <w:r w:rsidRPr="008B1281">
        <w:rPr>
          <w:sz w:val="20"/>
          <w:szCs w:val="20"/>
          <w:lang w:val="el-GR"/>
        </w:rPr>
        <w:t xml:space="preserve"> είναι ότι η εσωτερική αγορά της Ευρώπης είναι πολύ πιο σημαντική για το εμπόριο από την παγκόσμια αγορά.</w:t>
      </w:r>
      <w:r>
        <w:rPr>
          <w:sz w:val="20"/>
          <w:szCs w:val="20"/>
          <w:lang w:val="el-GR"/>
        </w:rPr>
        <w:t xml:space="preserve"> Ανάλυση της Ευρωπαϊκής Κεντρικής Τράπεζας έδειξε ότι </w:t>
      </w:r>
      <w:r w:rsidRPr="00A174E2">
        <w:rPr>
          <w:sz w:val="20"/>
          <w:szCs w:val="20"/>
          <w:lang w:val="el-GR"/>
        </w:rPr>
        <w:t xml:space="preserve">μια αύξηση μόλις 2% στο εμπόριο εντός της </w:t>
      </w:r>
      <w:proofErr w:type="spellStart"/>
      <w:r w:rsidRPr="00A174E2">
        <w:rPr>
          <w:sz w:val="20"/>
          <w:szCs w:val="20"/>
          <w:lang w:val="el-GR"/>
        </w:rPr>
        <w:t>ΖτΕ</w:t>
      </w:r>
      <w:proofErr w:type="spellEnd"/>
      <w:r w:rsidRPr="00A174E2">
        <w:rPr>
          <w:sz w:val="20"/>
          <w:szCs w:val="20"/>
          <w:lang w:val="el-GR"/>
        </w:rPr>
        <w:t xml:space="preserve"> θα αρκούσε για να αντισταθμίσει την απώλεια εξαγωγών προς τις ΗΠΑ που προκαλείται από τους υψηλότερους δασμούς. Αυτό αποτελεί έναν</w:t>
      </w:r>
      <w:r>
        <w:rPr>
          <w:sz w:val="20"/>
          <w:szCs w:val="20"/>
          <w:lang w:val="el-GR"/>
        </w:rPr>
        <w:t xml:space="preserve"> σημαντικό</w:t>
      </w:r>
      <w:r w:rsidRPr="00A174E2">
        <w:rPr>
          <w:sz w:val="20"/>
          <w:szCs w:val="20"/>
          <w:lang w:val="el-GR"/>
        </w:rPr>
        <w:t xml:space="preserve"> λόγο για την</w:t>
      </w:r>
      <w:r>
        <w:rPr>
          <w:sz w:val="20"/>
          <w:szCs w:val="20"/>
          <w:lang w:val="el-GR"/>
        </w:rPr>
        <w:t xml:space="preserve"> επίσπευση της</w:t>
      </w:r>
      <w:r w:rsidRPr="00A174E2">
        <w:rPr>
          <w:sz w:val="20"/>
          <w:szCs w:val="20"/>
          <w:lang w:val="el-GR"/>
        </w:rPr>
        <w:t xml:space="preserve"> εφαρμογή</w:t>
      </w:r>
      <w:r>
        <w:rPr>
          <w:sz w:val="20"/>
          <w:szCs w:val="20"/>
          <w:lang w:val="el-GR"/>
        </w:rPr>
        <w:t>ς</w:t>
      </w:r>
      <w:r w:rsidRPr="00A174E2">
        <w:rPr>
          <w:sz w:val="20"/>
          <w:szCs w:val="20"/>
          <w:lang w:val="el-GR"/>
        </w:rPr>
        <w:t xml:space="preserve"> των μεταρρυθμίσεων που προσδιορίζονται </w:t>
      </w:r>
      <w:r>
        <w:rPr>
          <w:sz w:val="20"/>
          <w:szCs w:val="20"/>
          <w:lang w:val="el-GR"/>
        </w:rPr>
        <w:t xml:space="preserve">στις </w:t>
      </w:r>
      <w:r w:rsidRPr="00A174E2">
        <w:rPr>
          <w:sz w:val="20"/>
          <w:szCs w:val="20"/>
          <w:lang w:val="el-GR"/>
        </w:rPr>
        <w:t>εκθέσεις των</w:t>
      </w:r>
      <w:r>
        <w:rPr>
          <w:sz w:val="20"/>
          <w:szCs w:val="20"/>
          <w:lang w:val="el-GR"/>
        </w:rPr>
        <w:t xml:space="preserve"> </w:t>
      </w:r>
      <w:proofErr w:type="spellStart"/>
      <w:r w:rsidRPr="00A174E2">
        <w:rPr>
          <w:sz w:val="20"/>
          <w:szCs w:val="20"/>
          <w:lang w:val="el-GR"/>
        </w:rPr>
        <w:t>Draghi</w:t>
      </w:r>
      <w:proofErr w:type="spellEnd"/>
      <w:r w:rsidRPr="00A174E2">
        <w:rPr>
          <w:sz w:val="20"/>
          <w:szCs w:val="20"/>
          <w:lang w:val="el-GR"/>
        </w:rPr>
        <w:t xml:space="preserve"> και</w:t>
      </w:r>
      <w:r>
        <w:rPr>
          <w:sz w:val="20"/>
          <w:szCs w:val="20"/>
          <w:lang w:val="el-GR"/>
        </w:rPr>
        <w:t xml:space="preserve"> </w:t>
      </w:r>
      <w:proofErr w:type="spellStart"/>
      <w:r w:rsidRPr="00A174E2">
        <w:rPr>
          <w:sz w:val="20"/>
          <w:szCs w:val="20"/>
          <w:lang w:val="el-GR"/>
        </w:rPr>
        <w:t>Letta</w:t>
      </w:r>
      <w:proofErr w:type="spellEnd"/>
      <w:r w:rsidRPr="00A174E2">
        <w:rPr>
          <w:sz w:val="20"/>
          <w:szCs w:val="20"/>
          <w:lang w:val="el-GR"/>
        </w:rPr>
        <w:t xml:space="preserve">, </w:t>
      </w:r>
      <w:r>
        <w:rPr>
          <w:sz w:val="20"/>
          <w:szCs w:val="20"/>
          <w:lang w:val="el-GR"/>
        </w:rPr>
        <w:t>όπως είναι η</w:t>
      </w:r>
      <w:r w:rsidRPr="00A174E2">
        <w:rPr>
          <w:sz w:val="20"/>
          <w:szCs w:val="20"/>
          <w:lang w:val="el-GR"/>
        </w:rPr>
        <w:t xml:space="preserve"> ολοκλήρωση της ενιαίας </w:t>
      </w:r>
      <w:r>
        <w:rPr>
          <w:sz w:val="20"/>
          <w:szCs w:val="20"/>
          <w:lang w:val="el-GR"/>
        </w:rPr>
        <w:t>ευρωπαϊκής κεφαλαι</w:t>
      </w:r>
      <w:r w:rsidRPr="00A174E2">
        <w:rPr>
          <w:sz w:val="20"/>
          <w:szCs w:val="20"/>
          <w:lang w:val="el-GR"/>
        </w:rPr>
        <w:t>αγοράς</w:t>
      </w:r>
      <w:r>
        <w:rPr>
          <w:sz w:val="20"/>
          <w:szCs w:val="20"/>
          <w:lang w:val="el-GR"/>
        </w:rPr>
        <w:t xml:space="preserve">. </w:t>
      </w:r>
      <w:r w:rsidRPr="00A174E2">
        <w:rPr>
          <w:sz w:val="20"/>
          <w:szCs w:val="20"/>
          <w:lang w:val="el-GR"/>
        </w:rPr>
        <w:t>Αυτές οι μεταρρυθμίσεις θα βοηθούσαν</w:t>
      </w:r>
      <w:r>
        <w:rPr>
          <w:sz w:val="20"/>
          <w:szCs w:val="20"/>
          <w:lang w:val="el-GR"/>
        </w:rPr>
        <w:t>,</w:t>
      </w:r>
      <w:r w:rsidRPr="00A174E2">
        <w:rPr>
          <w:sz w:val="20"/>
          <w:szCs w:val="20"/>
          <w:lang w:val="el-GR"/>
        </w:rPr>
        <w:t xml:space="preserve"> </w:t>
      </w:r>
      <w:r>
        <w:rPr>
          <w:sz w:val="20"/>
          <w:szCs w:val="20"/>
          <w:lang w:val="el-GR"/>
        </w:rPr>
        <w:t>επίσης,</w:t>
      </w:r>
      <w:r w:rsidRPr="00A174E2">
        <w:rPr>
          <w:sz w:val="20"/>
          <w:szCs w:val="20"/>
          <w:lang w:val="el-GR"/>
        </w:rPr>
        <w:t xml:space="preserve"> τις ευρωπαϊκές εταιρείες να υιοθετήσουν ταχύτερα την τεχνητή νοημοσύνη.</w:t>
      </w:r>
      <w:r>
        <w:rPr>
          <w:sz w:val="20"/>
          <w:szCs w:val="20"/>
          <w:lang w:val="el-GR"/>
        </w:rPr>
        <w:t xml:space="preserve"> </w:t>
      </w:r>
      <w:r w:rsidRPr="00A174E2">
        <w:rPr>
          <w:sz w:val="20"/>
          <w:szCs w:val="20"/>
          <w:lang w:val="el-GR"/>
        </w:rPr>
        <w:t>Τούτο θα είχε θετικό αντίκτυπο στη δυνητική ανάπτυξη, συμβάλλοντας στην εξισορρόπηση των αρνητικών επιπτώσεων που προέρχονται από το εξωτερικό.</w:t>
      </w:r>
    </w:p>
    <w:p w14:paraId="10A73378" w14:textId="77777777" w:rsidR="00C43388" w:rsidRDefault="00C43388" w:rsidP="00C43388">
      <w:pPr>
        <w:pStyle w:val="BodyText"/>
        <w:spacing w:line="250" w:lineRule="auto"/>
        <w:ind w:left="1757" w:right="173"/>
        <w:jc w:val="both"/>
        <w:rPr>
          <w:sz w:val="20"/>
          <w:szCs w:val="20"/>
          <w:lang w:val="el-GR"/>
        </w:rPr>
      </w:pPr>
    </w:p>
    <w:p w14:paraId="150037FF" w14:textId="77777777" w:rsidR="00C43388" w:rsidRDefault="00C43388" w:rsidP="00C43388">
      <w:pPr>
        <w:pStyle w:val="BodyText"/>
        <w:spacing w:line="250" w:lineRule="auto"/>
        <w:ind w:left="1757" w:right="173"/>
        <w:jc w:val="both"/>
        <w:rPr>
          <w:sz w:val="20"/>
          <w:szCs w:val="20"/>
          <w:lang w:val="el-GR"/>
        </w:rPr>
      </w:pPr>
    </w:p>
    <w:p w14:paraId="3CF7F9D7" w14:textId="77777777" w:rsidR="00C43388" w:rsidRDefault="00C43388" w:rsidP="00C43388">
      <w:pPr>
        <w:pStyle w:val="BodyText"/>
        <w:spacing w:line="250" w:lineRule="auto"/>
        <w:ind w:left="1757" w:right="173"/>
        <w:jc w:val="both"/>
        <w:rPr>
          <w:sz w:val="20"/>
          <w:szCs w:val="20"/>
          <w:lang w:val="el-GR"/>
        </w:rPr>
      </w:pPr>
    </w:p>
    <w:p w14:paraId="6530317A" w14:textId="77777777" w:rsidR="00C43388" w:rsidRDefault="00C43388" w:rsidP="00C43388">
      <w:pPr>
        <w:pStyle w:val="BodyText"/>
        <w:spacing w:line="250" w:lineRule="auto"/>
        <w:ind w:left="1757" w:right="173"/>
        <w:jc w:val="both"/>
        <w:rPr>
          <w:sz w:val="20"/>
          <w:szCs w:val="20"/>
          <w:lang w:val="el-GR"/>
        </w:rPr>
      </w:pPr>
    </w:p>
    <w:p w14:paraId="2FE6CAB7" w14:textId="77777777" w:rsidR="00C43388" w:rsidRDefault="00C43388" w:rsidP="00C43388">
      <w:pPr>
        <w:pStyle w:val="BodyText"/>
        <w:spacing w:line="250" w:lineRule="auto"/>
        <w:ind w:left="1757" w:right="173"/>
        <w:jc w:val="both"/>
        <w:rPr>
          <w:sz w:val="20"/>
          <w:szCs w:val="20"/>
          <w:lang w:val="el-GR"/>
        </w:rPr>
      </w:pPr>
    </w:p>
    <w:p w14:paraId="273331F2" w14:textId="77777777" w:rsidR="00C43388" w:rsidRDefault="00C43388" w:rsidP="00C43388">
      <w:pPr>
        <w:pStyle w:val="BodyText"/>
        <w:spacing w:line="250" w:lineRule="auto"/>
        <w:ind w:left="1757" w:right="173"/>
        <w:jc w:val="both"/>
        <w:rPr>
          <w:sz w:val="20"/>
          <w:szCs w:val="20"/>
          <w:lang w:val="el-GR"/>
        </w:rPr>
      </w:pPr>
    </w:p>
    <w:p w14:paraId="67CA7E7D" w14:textId="77777777" w:rsidR="00C43388" w:rsidRDefault="00C43388" w:rsidP="00C43388">
      <w:pPr>
        <w:pStyle w:val="BodyText"/>
        <w:spacing w:line="250" w:lineRule="auto"/>
        <w:ind w:left="1757" w:right="173"/>
        <w:jc w:val="both"/>
        <w:rPr>
          <w:sz w:val="20"/>
          <w:szCs w:val="20"/>
          <w:lang w:val="el-GR"/>
        </w:rPr>
      </w:pPr>
    </w:p>
    <w:p w14:paraId="29F1BB66" w14:textId="77777777" w:rsidR="00C43388" w:rsidRDefault="00C43388" w:rsidP="00C43388">
      <w:pPr>
        <w:pStyle w:val="BodyText"/>
        <w:spacing w:line="250" w:lineRule="auto"/>
        <w:ind w:left="1757" w:right="173"/>
        <w:jc w:val="both"/>
        <w:rPr>
          <w:sz w:val="20"/>
          <w:szCs w:val="20"/>
          <w:lang w:val="el-GR"/>
        </w:rPr>
      </w:pPr>
    </w:p>
    <w:p w14:paraId="0AAAA2C0" w14:textId="77777777" w:rsidR="00C43388" w:rsidRDefault="00C43388" w:rsidP="00C43388">
      <w:pPr>
        <w:pStyle w:val="BodyText"/>
        <w:spacing w:line="250" w:lineRule="auto"/>
        <w:ind w:left="1757" w:right="173"/>
        <w:jc w:val="both"/>
        <w:rPr>
          <w:sz w:val="20"/>
          <w:szCs w:val="20"/>
          <w:lang w:val="el-GR"/>
        </w:rPr>
      </w:pPr>
    </w:p>
    <w:p w14:paraId="56CCBF78" w14:textId="77777777" w:rsidR="00C43388" w:rsidRDefault="00C43388" w:rsidP="00C43388">
      <w:pPr>
        <w:pStyle w:val="BodyText"/>
        <w:spacing w:line="250" w:lineRule="auto"/>
        <w:ind w:left="1757" w:right="173"/>
        <w:jc w:val="both"/>
        <w:rPr>
          <w:sz w:val="20"/>
          <w:szCs w:val="20"/>
          <w:lang w:val="el-GR"/>
        </w:rPr>
      </w:pPr>
    </w:p>
    <w:p w14:paraId="59E789AB" w14:textId="77777777" w:rsidR="00C43388" w:rsidRDefault="00C43388" w:rsidP="00C43388">
      <w:pPr>
        <w:pStyle w:val="BodyText"/>
        <w:spacing w:line="250" w:lineRule="auto"/>
        <w:ind w:left="1757" w:right="173"/>
        <w:jc w:val="both"/>
        <w:rPr>
          <w:sz w:val="20"/>
          <w:szCs w:val="20"/>
          <w:lang w:val="el-GR"/>
        </w:rPr>
      </w:pPr>
    </w:p>
    <w:p w14:paraId="6C61B16A" w14:textId="77777777" w:rsidR="00C43388" w:rsidRDefault="00C43388" w:rsidP="00C43388">
      <w:pPr>
        <w:pStyle w:val="BodyText"/>
        <w:spacing w:line="250" w:lineRule="auto"/>
        <w:ind w:left="1757" w:right="173"/>
        <w:jc w:val="both"/>
        <w:rPr>
          <w:sz w:val="20"/>
          <w:szCs w:val="20"/>
          <w:lang w:val="el-GR"/>
        </w:rPr>
      </w:pPr>
    </w:p>
    <w:p w14:paraId="05766C29" w14:textId="77777777" w:rsidR="00C43388" w:rsidRDefault="00C43388" w:rsidP="00C43388">
      <w:pPr>
        <w:pStyle w:val="BodyText"/>
        <w:spacing w:line="250" w:lineRule="auto"/>
        <w:ind w:left="1757" w:right="173"/>
        <w:jc w:val="both"/>
        <w:rPr>
          <w:sz w:val="20"/>
          <w:szCs w:val="20"/>
          <w:lang w:val="el-GR"/>
        </w:rPr>
      </w:pPr>
    </w:p>
    <w:p w14:paraId="0A2481E4" w14:textId="77777777" w:rsidR="00C43388" w:rsidRDefault="00C43388" w:rsidP="00C43388">
      <w:pPr>
        <w:pStyle w:val="BodyText"/>
        <w:spacing w:line="250" w:lineRule="auto"/>
        <w:ind w:left="1757" w:right="173"/>
        <w:jc w:val="both"/>
        <w:rPr>
          <w:sz w:val="20"/>
          <w:szCs w:val="20"/>
          <w:lang w:val="el-GR"/>
        </w:rPr>
      </w:pPr>
    </w:p>
    <w:p w14:paraId="1B945302" w14:textId="77777777" w:rsidR="00C43388" w:rsidRDefault="00C43388" w:rsidP="00C43388">
      <w:pPr>
        <w:pStyle w:val="BodyText"/>
        <w:spacing w:line="250" w:lineRule="auto"/>
        <w:ind w:left="1757" w:right="173"/>
        <w:jc w:val="both"/>
        <w:rPr>
          <w:sz w:val="20"/>
          <w:szCs w:val="20"/>
          <w:lang w:val="el-GR"/>
        </w:rPr>
      </w:pPr>
    </w:p>
    <w:p w14:paraId="72EB832A" w14:textId="77777777" w:rsidR="00C43388" w:rsidRDefault="00C43388" w:rsidP="00C43388">
      <w:pPr>
        <w:pStyle w:val="BodyText"/>
        <w:spacing w:line="250" w:lineRule="auto"/>
        <w:ind w:left="1757" w:right="173"/>
        <w:jc w:val="both"/>
        <w:rPr>
          <w:sz w:val="20"/>
          <w:szCs w:val="20"/>
          <w:lang w:val="el-GR"/>
        </w:rPr>
      </w:pPr>
    </w:p>
    <w:p w14:paraId="22124696" w14:textId="77777777" w:rsidR="00C43388" w:rsidRDefault="00C43388" w:rsidP="00C43388">
      <w:pPr>
        <w:pStyle w:val="BodyText"/>
        <w:spacing w:line="250" w:lineRule="auto"/>
        <w:ind w:left="1757" w:right="173"/>
        <w:jc w:val="both"/>
        <w:rPr>
          <w:sz w:val="20"/>
          <w:szCs w:val="20"/>
          <w:lang w:val="el-GR"/>
        </w:rPr>
      </w:pPr>
    </w:p>
    <w:p w14:paraId="2BAABCDB" w14:textId="77777777" w:rsidR="00C43388" w:rsidRDefault="00C43388" w:rsidP="00C43388">
      <w:pPr>
        <w:pStyle w:val="BodyText"/>
        <w:spacing w:line="250" w:lineRule="auto"/>
        <w:ind w:left="1757" w:right="173"/>
        <w:jc w:val="both"/>
        <w:rPr>
          <w:sz w:val="20"/>
          <w:szCs w:val="20"/>
          <w:lang w:val="el-GR"/>
        </w:rPr>
      </w:pPr>
    </w:p>
    <w:p w14:paraId="5B173F6D" w14:textId="77777777" w:rsidR="00C43388" w:rsidRDefault="00C43388" w:rsidP="00C43388">
      <w:pPr>
        <w:pStyle w:val="BodyText"/>
        <w:spacing w:line="250" w:lineRule="auto"/>
        <w:ind w:left="1757" w:right="173"/>
        <w:jc w:val="both"/>
        <w:rPr>
          <w:sz w:val="20"/>
          <w:szCs w:val="20"/>
          <w:lang w:val="el-GR"/>
        </w:rPr>
      </w:pPr>
    </w:p>
    <w:p w14:paraId="79B74162" w14:textId="77777777" w:rsidR="00C43388" w:rsidRDefault="00C43388" w:rsidP="00C43388">
      <w:pPr>
        <w:pStyle w:val="BodyText"/>
        <w:spacing w:line="250" w:lineRule="auto"/>
        <w:ind w:left="1757" w:right="173"/>
        <w:jc w:val="both"/>
        <w:rPr>
          <w:sz w:val="20"/>
          <w:szCs w:val="20"/>
          <w:lang w:val="el-GR"/>
        </w:rPr>
      </w:pPr>
    </w:p>
    <w:p w14:paraId="684D4C73" w14:textId="77777777" w:rsidR="00C43388" w:rsidRDefault="00C43388" w:rsidP="00C43388">
      <w:pPr>
        <w:pStyle w:val="BodyText"/>
        <w:spacing w:line="250" w:lineRule="auto"/>
        <w:ind w:left="1757" w:right="173"/>
        <w:jc w:val="both"/>
        <w:rPr>
          <w:sz w:val="20"/>
          <w:szCs w:val="20"/>
          <w:lang w:val="el-GR"/>
        </w:rPr>
      </w:pPr>
    </w:p>
    <w:p w14:paraId="18FC498B" w14:textId="77777777" w:rsidR="00C43388" w:rsidRDefault="00C43388" w:rsidP="00C43388">
      <w:pPr>
        <w:pStyle w:val="BodyText"/>
        <w:spacing w:line="250" w:lineRule="auto"/>
        <w:ind w:left="1757" w:right="173"/>
        <w:jc w:val="both"/>
        <w:rPr>
          <w:sz w:val="20"/>
          <w:szCs w:val="20"/>
          <w:lang w:val="el-GR"/>
        </w:rPr>
      </w:pPr>
    </w:p>
    <w:p w14:paraId="492AA9B2" w14:textId="77777777" w:rsidR="00C43388" w:rsidRDefault="00C43388" w:rsidP="00C43388">
      <w:pPr>
        <w:pStyle w:val="BodyText"/>
        <w:spacing w:line="250" w:lineRule="auto"/>
        <w:ind w:left="1757" w:right="173"/>
        <w:jc w:val="both"/>
        <w:rPr>
          <w:sz w:val="20"/>
          <w:szCs w:val="20"/>
          <w:lang w:val="el-GR"/>
        </w:rPr>
      </w:pPr>
    </w:p>
    <w:p w14:paraId="5EBA8480" w14:textId="77777777" w:rsidR="00C43388" w:rsidRDefault="00C43388" w:rsidP="00C43388">
      <w:pPr>
        <w:pStyle w:val="BodyText"/>
        <w:spacing w:line="250" w:lineRule="auto"/>
        <w:ind w:left="1757" w:right="173"/>
        <w:jc w:val="both"/>
        <w:rPr>
          <w:sz w:val="20"/>
          <w:szCs w:val="20"/>
          <w:lang w:val="el-GR"/>
        </w:rPr>
      </w:pPr>
    </w:p>
    <w:p w14:paraId="47901EBE" w14:textId="77777777" w:rsidR="00C43388" w:rsidRDefault="00C43388" w:rsidP="00C43388">
      <w:pPr>
        <w:pStyle w:val="BodyText"/>
        <w:spacing w:line="250" w:lineRule="auto"/>
        <w:ind w:left="1757" w:right="173"/>
        <w:jc w:val="both"/>
        <w:rPr>
          <w:sz w:val="20"/>
          <w:szCs w:val="20"/>
          <w:lang w:val="el-GR"/>
        </w:rPr>
      </w:pPr>
    </w:p>
    <w:p w14:paraId="1314CEAF" w14:textId="77777777" w:rsidR="00C43388" w:rsidRDefault="00C43388" w:rsidP="00C43388">
      <w:pPr>
        <w:pStyle w:val="BodyText"/>
        <w:spacing w:line="250" w:lineRule="auto"/>
        <w:ind w:left="1757" w:right="173"/>
        <w:jc w:val="both"/>
        <w:rPr>
          <w:sz w:val="20"/>
          <w:szCs w:val="20"/>
          <w:lang w:val="el-GR"/>
        </w:rPr>
      </w:pPr>
    </w:p>
    <w:p w14:paraId="4C1F751D" w14:textId="77777777" w:rsidR="00C43388" w:rsidRDefault="00C43388" w:rsidP="00C43388">
      <w:pPr>
        <w:pStyle w:val="BodyText"/>
        <w:spacing w:line="250" w:lineRule="auto"/>
        <w:ind w:left="1757" w:right="173"/>
        <w:jc w:val="both"/>
        <w:rPr>
          <w:sz w:val="20"/>
          <w:szCs w:val="20"/>
          <w:lang w:val="el-GR"/>
        </w:rPr>
      </w:pPr>
    </w:p>
    <w:p w14:paraId="47F3EEDF" w14:textId="77777777" w:rsidR="00C43388" w:rsidRDefault="00C43388" w:rsidP="00C43388">
      <w:pPr>
        <w:pStyle w:val="BodyText"/>
        <w:spacing w:line="250" w:lineRule="auto"/>
        <w:ind w:left="1757" w:right="173"/>
        <w:jc w:val="both"/>
        <w:rPr>
          <w:sz w:val="20"/>
          <w:szCs w:val="20"/>
          <w:lang w:val="el-GR"/>
        </w:rPr>
      </w:pPr>
    </w:p>
    <w:p w14:paraId="02F6705A" w14:textId="77777777" w:rsidR="00C43388" w:rsidRDefault="00C43388" w:rsidP="00C43388">
      <w:pPr>
        <w:pStyle w:val="BodyText"/>
        <w:spacing w:line="250" w:lineRule="auto"/>
        <w:ind w:left="1757" w:right="173"/>
        <w:jc w:val="both"/>
        <w:rPr>
          <w:sz w:val="20"/>
          <w:szCs w:val="20"/>
          <w:lang w:val="el-GR"/>
        </w:rPr>
      </w:pPr>
    </w:p>
    <w:p w14:paraId="28D3E175" w14:textId="77777777" w:rsidR="00C43388" w:rsidRDefault="00C43388" w:rsidP="00C43388">
      <w:pPr>
        <w:pStyle w:val="BodyText"/>
        <w:spacing w:line="250" w:lineRule="auto"/>
        <w:ind w:left="1757" w:right="173"/>
        <w:jc w:val="both"/>
        <w:rPr>
          <w:sz w:val="20"/>
          <w:szCs w:val="20"/>
          <w:lang w:val="el-GR"/>
        </w:rPr>
      </w:pPr>
    </w:p>
    <w:p w14:paraId="4E70CF72" w14:textId="77777777" w:rsidR="00C43388" w:rsidRDefault="00C43388" w:rsidP="00C43388">
      <w:pPr>
        <w:pStyle w:val="BodyText"/>
        <w:spacing w:line="250" w:lineRule="auto"/>
        <w:ind w:left="1757" w:right="173"/>
        <w:jc w:val="both"/>
        <w:rPr>
          <w:sz w:val="20"/>
          <w:szCs w:val="20"/>
          <w:lang w:val="el-GR"/>
        </w:rPr>
      </w:pPr>
    </w:p>
    <w:p w14:paraId="39F7E534" w14:textId="77777777" w:rsidR="00C43388" w:rsidRDefault="00C43388" w:rsidP="00C43388">
      <w:pPr>
        <w:pStyle w:val="BodyText"/>
        <w:spacing w:line="250" w:lineRule="auto"/>
        <w:ind w:left="1757" w:right="173"/>
        <w:jc w:val="both"/>
        <w:rPr>
          <w:sz w:val="20"/>
          <w:szCs w:val="20"/>
          <w:lang w:val="el-GR"/>
        </w:rPr>
      </w:pPr>
    </w:p>
    <w:p w14:paraId="64CE1771" w14:textId="77777777" w:rsidR="00C43388" w:rsidRDefault="00C43388" w:rsidP="00C43388">
      <w:pPr>
        <w:pStyle w:val="BodyText"/>
        <w:spacing w:line="250" w:lineRule="auto"/>
        <w:ind w:left="1757" w:right="173"/>
        <w:jc w:val="both"/>
        <w:rPr>
          <w:sz w:val="20"/>
          <w:szCs w:val="20"/>
          <w:lang w:val="el-GR"/>
        </w:rPr>
      </w:pPr>
    </w:p>
    <w:p w14:paraId="569E31F2" w14:textId="77777777" w:rsidR="00C43388" w:rsidRDefault="00C43388" w:rsidP="00C43388">
      <w:pPr>
        <w:pStyle w:val="BodyText"/>
        <w:spacing w:line="250" w:lineRule="auto"/>
        <w:ind w:left="1757" w:right="173"/>
        <w:jc w:val="both"/>
        <w:rPr>
          <w:sz w:val="20"/>
          <w:szCs w:val="20"/>
          <w:lang w:val="el-GR"/>
        </w:rPr>
      </w:pPr>
    </w:p>
    <w:p w14:paraId="25B5D17D" w14:textId="77777777" w:rsidR="00C43388" w:rsidRDefault="00C43388" w:rsidP="00C43388">
      <w:pPr>
        <w:pStyle w:val="BodyText"/>
        <w:spacing w:line="250" w:lineRule="auto"/>
        <w:ind w:left="1757" w:right="173"/>
        <w:jc w:val="both"/>
        <w:rPr>
          <w:sz w:val="20"/>
          <w:szCs w:val="20"/>
          <w:lang w:val="el-GR"/>
        </w:rPr>
      </w:pPr>
    </w:p>
    <w:p w14:paraId="6909C1F5" w14:textId="77777777" w:rsidR="00C43388" w:rsidRDefault="00C43388" w:rsidP="00C43388">
      <w:pPr>
        <w:pStyle w:val="BodyText"/>
        <w:spacing w:line="250" w:lineRule="auto"/>
        <w:ind w:left="1757" w:right="173"/>
        <w:jc w:val="both"/>
        <w:rPr>
          <w:sz w:val="20"/>
          <w:szCs w:val="20"/>
          <w:lang w:val="el-GR"/>
        </w:rPr>
      </w:pPr>
    </w:p>
    <w:p w14:paraId="07209631" w14:textId="77777777" w:rsidR="00C43388" w:rsidRDefault="00C43388" w:rsidP="00C43388">
      <w:pPr>
        <w:pStyle w:val="BodyText"/>
        <w:spacing w:line="250" w:lineRule="auto"/>
        <w:ind w:left="1757" w:right="173"/>
        <w:jc w:val="both"/>
        <w:rPr>
          <w:sz w:val="20"/>
          <w:szCs w:val="20"/>
          <w:lang w:val="el-GR"/>
        </w:rPr>
      </w:pPr>
    </w:p>
    <w:p w14:paraId="7A66D0B5" w14:textId="77777777" w:rsidR="00C43388" w:rsidRDefault="00C43388" w:rsidP="00C43388">
      <w:pPr>
        <w:pStyle w:val="BodyText"/>
        <w:spacing w:line="250" w:lineRule="auto"/>
        <w:ind w:left="1757" w:right="173"/>
        <w:jc w:val="both"/>
        <w:rPr>
          <w:sz w:val="20"/>
          <w:szCs w:val="20"/>
          <w:lang w:val="el-GR"/>
        </w:rPr>
      </w:pPr>
    </w:p>
    <w:p w14:paraId="1C947F30" w14:textId="77777777" w:rsidR="00C43388" w:rsidRDefault="00C43388" w:rsidP="00C43388">
      <w:pPr>
        <w:pStyle w:val="BodyText"/>
        <w:spacing w:line="250" w:lineRule="auto"/>
        <w:ind w:left="1757" w:right="173"/>
        <w:jc w:val="both"/>
        <w:rPr>
          <w:sz w:val="20"/>
          <w:szCs w:val="20"/>
          <w:lang w:val="el-GR"/>
        </w:rPr>
      </w:pPr>
    </w:p>
    <w:p w14:paraId="3C14A5B8" w14:textId="77777777" w:rsidR="00C43388" w:rsidRDefault="00C43388" w:rsidP="00C43388">
      <w:pPr>
        <w:pStyle w:val="BodyText"/>
        <w:spacing w:line="250" w:lineRule="auto"/>
        <w:ind w:left="1757" w:right="173"/>
        <w:jc w:val="both"/>
        <w:rPr>
          <w:sz w:val="20"/>
          <w:szCs w:val="20"/>
          <w:lang w:val="el-GR"/>
        </w:rPr>
      </w:pPr>
    </w:p>
    <w:p w14:paraId="7CB701D2" w14:textId="77777777" w:rsidR="00C43388" w:rsidRDefault="00C43388" w:rsidP="00C43388">
      <w:pPr>
        <w:pStyle w:val="BodyText"/>
        <w:spacing w:line="250" w:lineRule="auto"/>
        <w:ind w:left="1757" w:right="173"/>
        <w:jc w:val="both"/>
        <w:rPr>
          <w:sz w:val="20"/>
          <w:szCs w:val="20"/>
          <w:lang w:val="el-GR"/>
        </w:rPr>
      </w:pPr>
    </w:p>
    <w:p w14:paraId="5C10C2AC" w14:textId="77777777" w:rsidR="00C43388" w:rsidRDefault="00C43388" w:rsidP="00C43388">
      <w:pPr>
        <w:pStyle w:val="BodyText"/>
        <w:spacing w:line="250" w:lineRule="auto"/>
        <w:ind w:left="1757" w:right="173"/>
        <w:jc w:val="both"/>
        <w:rPr>
          <w:sz w:val="20"/>
          <w:szCs w:val="20"/>
          <w:lang w:val="el-GR"/>
        </w:rPr>
      </w:pPr>
    </w:p>
    <w:p w14:paraId="1C407CF0" w14:textId="77777777" w:rsidR="00C43388" w:rsidRDefault="00C43388" w:rsidP="00C43388">
      <w:pPr>
        <w:pStyle w:val="BodyText"/>
        <w:spacing w:line="250" w:lineRule="auto"/>
        <w:ind w:left="1757" w:right="173"/>
        <w:jc w:val="both"/>
        <w:rPr>
          <w:sz w:val="20"/>
          <w:szCs w:val="20"/>
          <w:lang w:val="el-GR"/>
        </w:rPr>
      </w:pPr>
    </w:p>
    <w:p w14:paraId="03180B1D" w14:textId="77777777" w:rsidR="00C43388" w:rsidRDefault="00C43388" w:rsidP="00C43388">
      <w:pPr>
        <w:pStyle w:val="BodyText"/>
        <w:spacing w:line="250" w:lineRule="auto"/>
        <w:ind w:left="1757" w:right="173"/>
        <w:jc w:val="both"/>
        <w:rPr>
          <w:sz w:val="20"/>
          <w:szCs w:val="20"/>
          <w:lang w:val="el-GR"/>
        </w:rPr>
      </w:pPr>
    </w:p>
    <w:p w14:paraId="5D3F6A28" w14:textId="77777777" w:rsidR="00C43388" w:rsidRDefault="00C43388" w:rsidP="00C43388">
      <w:pPr>
        <w:pStyle w:val="BodyText"/>
        <w:spacing w:line="250" w:lineRule="auto"/>
        <w:ind w:left="1757" w:right="173"/>
        <w:jc w:val="both"/>
        <w:rPr>
          <w:sz w:val="20"/>
          <w:szCs w:val="20"/>
          <w:lang w:val="el-GR"/>
        </w:rPr>
      </w:pPr>
    </w:p>
    <w:p w14:paraId="5CE44B1A" w14:textId="77777777" w:rsidR="00C43388" w:rsidRDefault="00C43388" w:rsidP="00C43388">
      <w:pPr>
        <w:pStyle w:val="BodyText"/>
        <w:spacing w:line="250" w:lineRule="auto"/>
        <w:ind w:left="1757" w:right="173"/>
        <w:jc w:val="both"/>
        <w:rPr>
          <w:sz w:val="20"/>
          <w:szCs w:val="20"/>
          <w:lang w:val="el-GR"/>
        </w:rPr>
      </w:pPr>
    </w:p>
    <w:p w14:paraId="5EE54881" w14:textId="77777777" w:rsidR="00C43388" w:rsidRDefault="00C43388" w:rsidP="00C43388">
      <w:pPr>
        <w:pStyle w:val="BodyText"/>
        <w:spacing w:line="250" w:lineRule="auto"/>
        <w:ind w:left="1757" w:right="173"/>
        <w:jc w:val="both"/>
        <w:rPr>
          <w:sz w:val="20"/>
          <w:szCs w:val="20"/>
          <w:lang w:val="el-GR"/>
        </w:rPr>
      </w:pPr>
    </w:p>
    <w:p w14:paraId="40B3FCB4" w14:textId="77777777" w:rsidR="00C43388" w:rsidRDefault="00C43388" w:rsidP="00C43388">
      <w:pPr>
        <w:pStyle w:val="BodyText"/>
        <w:spacing w:line="250" w:lineRule="auto"/>
        <w:ind w:left="1757" w:right="173"/>
        <w:jc w:val="both"/>
        <w:rPr>
          <w:sz w:val="20"/>
          <w:szCs w:val="20"/>
          <w:lang w:val="el-GR"/>
        </w:rPr>
      </w:pPr>
    </w:p>
    <w:p w14:paraId="4F866EA3" w14:textId="77777777" w:rsidR="00C43388" w:rsidRDefault="00C43388" w:rsidP="000466D8">
      <w:pPr>
        <w:pStyle w:val="BodyText"/>
        <w:spacing w:line="250" w:lineRule="auto"/>
        <w:ind w:left="1758" w:right="227"/>
        <w:jc w:val="both"/>
        <w:rPr>
          <w:sz w:val="20"/>
          <w:szCs w:val="20"/>
          <w:lang w:val="el-GR"/>
        </w:rPr>
      </w:pPr>
    </w:p>
    <w:p w14:paraId="73A5CCB4" w14:textId="77777777" w:rsidR="000466D8" w:rsidRPr="00A174E2" w:rsidRDefault="000466D8" w:rsidP="000466D8">
      <w:pPr>
        <w:pStyle w:val="EndnoteText"/>
        <w:tabs>
          <w:tab w:val="left" w:pos="11340"/>
        </w:tabs>
        <w:spacing w:after="0" w:line="240" w:lineRule="auto"/>
        <w:ind w:left="2160" w:right="146"/>
      </w:pPr>
      <w:r>
        <w:rPr>
          <w:noProof/>
        </w:rPr>
        <w:lastRenderedPageBreak/>
        <mc:AlternateContent>
          <mc:Choice Requires="wps">
            <w:drawing>
              <wp:anchor distT="0" distB="0" distL="114300" distR="114300" simplePos="0" relativeHeight="251672576" behindDoc="0" locked="0" layoutInCell="1" allowOverlap="1" wp14:anchorId="177481F9" wp14:editId="6BAAF0AA">
                <wp:simplePos x="0" y="0"/>
                <wp:positionH relativeFrom="margin">
                  <wp:posOffset>1114425</wp:posOffset>
                </wp:positionH>
                <wp:positionV relativeFrom="paragraph">
                  <wp:posOffset>554990</wp:posOffset>
                </wp:positionV>
                <wp:extent cx="6089650" cy="1337310"/>
                <wp:effectExtent l="0" t="0" r="635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650" cy="1337310"/>
                        </a:xfrm>
                        <a:prstGeom prst="rect">
                          <a:avLst/>
                        </a:prstGeom>
                        <a:solidFill>
                          <a:sysClr val="window" lastClr="FFFFFF"/>
                        </a:solidFill>
                        <a:ln w="12700" cap="flat" cmpd="sng" algn="ctr">
                          <a:solidFill>
                            <a:srgbClr val="00B0F0"/>
                          </a:solidFill>
                          <a:prstDash val="solid"/>
                          <a:miter lim="800000"/>
                        </a:ln>
                        <a:effectLst/>
                      </wps:spPr>
                      <wps:txbx>
                        <w:txbxContent>
                          <w:p w14:paraId="0CB87F59" w14:textId="77777777" w:rsidR="000466D8" w:rsidRDefault="000466D8" w:rsidP="000466D8">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Σύμφωνα με το ΔΝΤ, ο ρυθμός ανάπτυξης της παγκόσμιας οικονομίας</w:t>
                            </w:r>
                            <w:r w:rsidRPr="00157F25">
                              <w:rPr>
                                <w:rFonts w:ascii="Arial" w:hAnsi="Arial" w:cs="Arial"/>
                                <w:b/>
                                <w:bCs/>
                                <w:color w:val="1F3864" w:themeColor="accent5" w:themeShade="80"/>
                                <w:sz w:val="20"/>
                                <w:szCs w:val="20"/>
                              </w:rPr>
                              <w:t xml:space="preserve"> προβλέπεται</w:t>
                            </w:r>
                            <w:r>
                              <w:rPr>
                                <w:rFonts w:ascii="Arial" w:hAnsi="Arial" w:cs="Arial"/>
                                <w:b/>
                                <w:bCs/>
                                <w:color w:val="1F3864" w:themeColor="accent5" w:themeShade="80"/>
                                <w:sz w:val="20"/>
                                <w:szCs w:val="20"/>
                              </w:rPr>
                              <w:t xml:space="preserve"> στο</w:t>
                            </w:r>
                            <w:r w:rsidRPr="00157F25">
                              <w:rPr>
                                <w:rFonts w:ascii="Arial" w:hAnsi="Arial" w:cs="Arial"/>
                                <w:b/>
                                <w:bCs/>
                                <w:color w:val="1F3864" w:themeColor="accent5" w:themeShade="80"/>
                                <w:sz w:val="20"/>
                                <w:szCs w:val="20"/>
                              </w:rPr>
                              <w:t xml:space="preserve"> 3,0% για το 2025 και σ</w:t>
                            </w:r>
                            <w:r>
                              <w:rPr>
                                <w:rFonts w:ascii="Arial" w:hAnsi="Arial" w:cs="Arial"/>
                                <w:b/>
                                <w:bCs/>
                                <w:color w:val="1F3864" w:themeColor="accent5" w:themeShade="80"/>
                                <w:sz w:val="20"/>
                                <w:szCs w:val="20"/>
                              </w:rPr>
                              <w:t>το</w:t>
                            </w:r>
                            <w:r w:rsidRPr="00157F25">
                              <w:rPr>
                                <w:rFonts w:ascii="Arial" w:hAnsi="Arial" w:cs="Arial"/>
                                <w:b/>
                                <w:bCs/>
                                <w:color w:val="1F3864" w:themeColor="accent5" w:themeShade="80"/>
                                <w:sz w:val="20"/>
                                <w:szCs w:val="20"/>
                              </w:rPr>
                              <w:t xml:space="preserve"> 3,1% για το 2026</w:t>
                            </w:r>
                            <w:r>
                              <w:rPr>
                                <w:rFonts w:ascii="Arial" w:hAnsi="Arial" w:cs="Arial"/>
                                <w:b/>
                                <w:bCs/>
                                <w:color w:val="1F3864" w:themeColor="accent5" w:themeShade="80"/>
                                <w:sz w:val="20"/>
                                <w:szCs w:val="20"/>
                              </w:rPr>
                              <w:t xml:space="preserve"> εν μέσω υψηλής αβεβαιότητας </w:t>
                            </w:r>
                          </w:p>
                          <w:p w14:paraId="1CFA3DF8" w14:textId="77777777" w:rsidR="000466D8" w:rsidRDefault="000466D8" w:rsidP="000466D8">
                            <w:pPr>
                              <w:numPr>
                                <w:ilvl w:val="0"/>
                                <w:numId w:val="10"/>
                              </w:numPr>
                              <w:contextualSpacing/>
                              <w:rPr>
                                <w:rFonts w:ascii="Arial" w:eastAsia="Calibri" w:hAnsi="Arial" w:cs="Times New Roman"/>
                                <w:sz w:val="20"/>
                                <w:szCs w:val="20"/>
                              </w:rPr>
                            </w:pPr>
                            <w:r w:rsidRPr="00157F25">
                              <w:rPr>
                                <w:rFonts w:ascii="Arial" w:eastAsia="Calibri" w:hAnsi="Arial" w:cs="Times New Roman"/>
                                <w:sz w:val="20"/>
                                <w:szCs w:val="20"/>
                              </w:rPr>
                              <w:t>Συνεχίζεται η αναστολή λειτουργίας του αμερικανικού δημοσίου εγείροντας ανησυχίες</w:t>
                            </w:r>
                            <w:r>
                              <w:rPr>
                                <w:rFonts w:ascii="Arial" w:eastAsia="Calibri" w:hAnsi="Arial" w:cs="Times New Roman"/>
                                <w:sz w:val="20"/>
                                <w:szCs w:val="20"/>
                              </w:rPr>
                              <w:t>.</w:t>
                            </w:r>
                            <w:r w:rsidRPr="00157F25">
                              <w:rPr>
                                <w:rFonts w:ascii="Arial" w:eastAsia="Calibri" w:hAnsi="Arial" w:cs="Times New Roman"/>
                                <w:sz w:val="20"/>
                                <w:szCs w:val="20"/>
                              </w:rPr>
                              <w:t xml:space="preserve"> </w:t>
                            </w:r>
                          </w:p>
                          <w:p w14:paraId="47281541" w14:textId="77777777" w:rsidR="000466D8" w:rsidRPr="00280ADF" w:rsidRDefault="000466D8" w:rsidP="000466D8">
                            <w:pPr>
                              <w:numPr>
                                <w:ilvl w:val="0"/>
                                <w:numId w:val="10"/>
                              </w:numPr>
                              <w:contextualSpacing/>
                              <w:rPr>
                                <w:rFonts w:ascii="Arial" w:eastAsia="Calibri" w:hAnsi="Arial" w:cs="Times New Roman"/>
                                <w:sz w:val="20"/>
                                <w:szCs w:val="20"/>
                              </w:rPr>
                            </w:pPr>
                            <w:r w:rsidRPr="00280ADF">
                              <w:rPr>
                                <w:rFonts w:ascii="Arial" w:eastAsia="Calibri" w:hAnsi="Arial" w:cs="Times New Roman"/>
                                <w:sz w:val="20"/>
                                <w:szCs w:val="20"/>
                              </w:rPr>
                              <w:t xml:space="preserve">Το Ισραήλ ενέκρινε επίσημα την πρώτη φάση του σχεδίου του προέδρου </w:t>
                            </w:r>
                            <w:r w:rsidRPr="00280ADF">
                              <w:rPr>
                                <w:rFonts w:ascii="Arial" w:eastAsia="Calibri" w:hAnsi="Arial" w:cs="Times New Roman"/>
                                <w:sz w:val="20"/>
                                <w:szCs w:val="20"/>
                                <w:lang w:val="en-US"/>
                              </w:rPr>
                              <w:t>Trump</w:t>
                            </w:r>
                            <w:r w:rsidRPr="00280ADF">
                              <w:rPr>
                                <w:rFonts w:ascii="Arial" w:eastAsia="Calibri" w:hAnsi="Arial" w:cs="Times New Roman"/>
                                <w:sz w:val="20"/>
                                <w:szCs w:val="20"/>
                              </w:rPr>
                              <w:t xml:space="preserve"> για τον τερματισμό του διετούς πολέμου εναντίον της </w:t>
                            </w:r>
                            <w:r>
                              <w:rPr>
                                <w:rFonts w:ascii="Arial" w:eastAsia="Calibri" w:hAnsi="Arial" w:cs="Times New Roman"/>
                                <w:sz w:val="20"/>
                                <w:szCs w:val="20"/>
                                <w:lang w:val="en-US"/>
                              </w:rPr>
                              <w:t>Hamas</w:t>
                            </w:r>
                            <w:r w:rsidRPr="00280ADF">
                              <w:rPr>
                                <w:rFonts w:ascii="Arial" w:eastAsia="Calibri" w:hAnsi="Arial" w:cs="Times New Roman"/>
                                <w:sz w:val="20"/>
                                <w:szCs w:val="20"/>
                              </w:rPr>
                              <w:t xml:space="preserve"> στη Γάζα</w:t>
                            </w:r>
                            <w:r w:rsidRPr="007C2192">
                              <w:rPr>
                                <w:rFonts w:ascii="Arial" w:eastAsia="Calibri" w:hAnsi="Arial" w:cs="Times New Roman"/>
                                <w:sz w:val="20"/>
                                <w:szCs w:val="20"/>
                              </w:rPr>
                              <w:t>.</w:t>
                            </w:r>
                          </w:p>
                          <w:p w14:paraId="67C4475C" w14:textId="77777777" w:rsidR="000466D8" w:rsidRDefault="000466D8" w:rsidP="000466D8">
                            <w:pPr>
                              <w:numPr>
                                <w:ilvl w:val="0"/>
                                <w:numId w:val="10"/>
                              </w:numPr>
                              <w:contextualSpacing/>
                              <w:rPr>
                                <w:rFonts w:ascii="Arial" w:eastAsia="Calibri" w:hAnsi="Arial" w:cs="Times New Roman"/>
                                <w:sz w:val="20"/>
                                <w:szCs w:val="20"/>
                              </w:rPr>
                            </w:pPr>
                            <w:r>
                              <w:rPr>
                                <w:rFonts w:ascii="Arial" w:eastAsia="Calibri" w:hAnsi="Arial" w:cs="Times New Roman"/>
                                <w:sz w:val="20"/>
                                <w:szCs w:val="20"/>
                              </w:rPr>
                              <w:t>Ο</w:t>
                            </w:r>
                            <w:r w:rsidRPr="00A81672">
                              <w:rPr>
                                <w:rFonts w:ascii="Arial" w:eastAsia="Calibri" w:hAnsi="Arial" w:cs="Times New Roman"/>
                                <w:sz w:val="20"/>
                                <w:szCs w:val="20"/>
                              </w:rPr>
                              <w:t xml:space="preserve"> </w:t>
                            </w:r>
                            <w:r>
                              <w:rPr>
                                <w:rFonts w:ascii="Arial" w:eastAsia="Calibri" w:hAnsi="Arial" w:cs="Times New Roman"/>
                                <w:sz w:val="20"/>
                                <w:szCs w:val="20"/>
                              </w:rPr>
                              <w:t>π</w:t>
                            </w:r>
                            <w:r w:rsidRPr="00A81672">
                              <w:rPr>
                                <w:rFonts w:ascii="Arial" w:eastAsia="Calibri" w:hAnsi="Arial" w:cs="Times New Roman"/>
                                <w:sz w:val="20"/>
                                <w:szCs w:val="20"/>
                              </w:rPr>
                              <w:t xml:space="preserve">ρόεδρος </w:t>
                            </w:r>
                            <w:proofErr w:type="spellStart"/>
                            <w:r w:rsidRPr="00A81672">
                              <w:rPr>
                                <w:rFonts w:ascii="Arial" w:eastAsia="Calibri" w:hAnsi="Arial" w:cs="Times New Roman"/>
                                <w:sz w:val="20"/>
                                <w:szCs w:val="20"/>
                              </w:rPr>
                              <w:t>Macron</w:t>
                            </w:r>
                            <w:proofErr w:type="spellEnd"/>
                            <w:r w:rsidRPr="00A81672">
                              <w:rPr>
                                <w:rFonts w:ascii="Arial" w:eastAsia="Calibri" w:hAnsi="Arial" w:cs="Times New Roman"/>
                                <w:sz w:val="20"/>
                                <w:szCs w:val="20"/>
                              </w:rPr>
                              <w:t xml:space="preserve"> </w:t>
                            </w:r>
                            <w:proofErr w:type="spellStart"/>
                            <w:r>
                              <w:rPr>
                                <w:rFonts w:ascii="Arial" w:eastAsia="Calibri" w:hAnsi="Arial" w:cs="Times New Roman"/>
                                <w:sz w:val="20"/>
                                <w:szCs w:val="20"/>
                              </w:rPr>
                              <w:t>επαναδι</w:t>
                            </w:r>
                            <w:r w:rsidRPr="00A81672">
                              <w:rPr>
                                <w:rFonts w:ascii="Arial" w:eastAsia="Calibri" w:hAnsi="Arial" w:cs="Times New Roman"/>
                                <w:sz w:val="20"/>
                                <w:szCs w:val="20"/>
                              </w:rPr>
                              <w:t>όρισε</w:t>
                            </w:r>
                            <w:proofErr w:type="spellEnd"/>
                            <w:r w:rsidRPr="00A81672">
                              <w:rPr>
                                <w:rFonts w:ascii="Arial" w:eastAsia="Calibri" w:hAnsi="Arial" w:cs="Times New Roman"/>
                                <w:sz w:val="20"/>
                                <w:szCs w:val="20"/>
                              </w:rPr>
                              <w:t xml:space="preserve"> το</w:t>
                            </w:r>
                            <w:r>
                              <w:rPr>
                                <w:rFonts w:ascii="Arial" w:eastAsia="Calibri" w:hAnsi="Arial" w:cs="Times New Roman"/>
                                <w:sz w:val="20"/>
                                <w:szCs w:val="20"/>
                              </w:rPr>
                              <w:t>ν</w:t>
                            </w:r>
                            <w:r w:rsidRPr="00A81672">
                              <w:rPr>
                                <w:rFonts w:ascii="Arial" w:eastAsia="Calibri" w:hAnsi="Arial" w:cs="Times New Roman"/>
                                <w:sz w:val="20"/>
                                <w:szCs w:val="20"/>
                              </w:rPr>
                              <w:t xml:space="preserve"> </w:t>
                            </w:r>
                            <w:proofErr w:type="spellStart"/>
                            <w:r w:rsidRPr="002E70E4">
                              <w:rPr>
                                <w:rFonts w:ascii="Arial" w:eastAsia="Calibri" w:hAnsi="Arial" w:cs="Times New Roman"/>
                                <w:sz w:val="20"/>
                                <w:szCs w:val="20"/>
                              </w:rPr>
                              <w:t>Sébastien</w:t>
                            </w:r>
                            <w:proofErr w:type="spellEnd"/>
                            <w:r w:rsidRPr="002E70E4">
                              <w:rPr>
                                <w:rFonts w:ascii="Arial" w:eastAsia="Calibri" w:hAnsi="Arial" w:cs="Times New Roman"/>
                                <w:sz w:val="20"/>
                                <w:szCs w:val="20"/>
                              </w:rPr>
                              <w:t xml:space="preserve"> </w:t>
                            </w:r>
                            <w:proofErr w:type="spellStart"/>
                            <w:r w:rsidRPr="002E70E4">
                              <w:rPr>
                                <w:rFonts w:ascii="Arial" w:eastAsia="Calibri" w:hAnsi="Arial" w:cs="Times New Roman"/>
                                <w:sz w:val="20"/>
                                <w:szCs w:val="20"/>
                              </w:rPr>
                              <w:t>Lecornu</w:t>
                            </w:r>
                            <w:proofErr w:type="spellEnd"/>
                            <w:r>
                              <w:rPr>
                                <w:rFonts w:ascii="Arial" w:eastAsia="Calibri" w:hAnsi="Arial" w:cs="Times New Roman"/>
                                <w:sz w:val="20"/>
                                <w:szCs w:val="20"/>
                              </w:rPr>
                              <w:t xml:space="preserve"> π</w:t>
                            </w:r>
                            <w:r w:rsidRPr="00A81672">
                              <w:rPr>
                                <w:rFonts w:ascii="Arial" w:eastAsia="Calibri" w:hAnsi="Arial" w:cs="Times New Roman"/>
                                <w:sz w:val="20"/>
                                <w:szCs w:val="20"/>
                              </w:rPr>
                              <w:t>ρωθυπουργό της Γαλλίας</w:t>
                            </w:r>
                            <w:r>
                              <w:rPr>
                                <w:rFonts w:ascii="Arial" w:eastAsia="Calibri" w:hAnsi="Arial" w:cs="Times New Roman"/>
                                <w:sz w:val="20"/>
                                <w:szCs w:val="20"/>
                              </w:rPr>
                              <w:t>.</w:t>
                            </w:r>
                          </w:p>
                          <w:p w14:paraId="6FF29213" w14:textId="77777777" w:rsidR="000466D8" w:rsidRDefault="000466D8" w:rsidP="000466D8">
                            <w:pPr>
                              <w:ind w:left="360"/>
                              <w:contextualSpacing/>
                              <w:rPr>
                                <w:rFonts w:ascii="Arial" w:eastAsia="Calibri" w:hAnsi="Arial" w:cs="Times New Roman"/>
                                <w:sz w:val="20"/>
                                <w:szCs w:val="20"/>
                              </w:rPr>
                            </w:pPr>
                          </w:p>
                          <w:p w14:paraId="47DAD432" w14:textId="77777777" w:rsidR="000466D8" w:rsidRDefault="000466D8" w:rsidP="000466D8">
                            <w:pPr>
                              <w:pStyle w:val="ListParagraph"/>
                              <w:rPr>
                                <w:sz w:val="20"/>
                                <w:szCs w:val="20"/>
                              </w:rPr>
                            </w:pPr>
                          </w:p>
                          <w:p w14:paraId="310B4E38" w14:textId="77777777" w:rsidR="000466D8" w:rsidRDefault="000466D8" w:rsidP="000466D8">
                            <w:pPr>
                              <w:numPr>
                                <w:ilvl w:val="0"/>
                                <w:numId w:val="10"/>
                              </w:numPr>
                              <w:contextualSpacing/>
                              <w:rPr>
                                <w:rFonts w:ascii="Arial" w:eastAsia="Calibri" w:hAnsi="Arial" w:cs="Times New Roman"/>
                                <w:sz w:val="20"/>
                                <w:szCs w:val="20"/>
                              </w:rPr>
                            </w:pPr>
                            <w:r>
                              <w:rPr>
                                <w:rFonts w:ascii="Arial" w:eastAsia="Calibri" w:hAnsi="Arial" w:cs="Times New Roman"/>
                                <w:sz w:val="20"/>
                                <w:szCs w:val="20"/>
                              </w:rPr>
                              <w:t xml:space="preserve"> </w:t>
                            </w:r>
                            <w:proofErr w:type="spellStart"/>
                            <w:r>
                              <w:rPr>
                                <w:rFonts w:ascii="Arial" w:eastAsia="Calibri" w:hAnsi="Arial" w:cs="Times New Roman"/>
                                <w:sz w:val="20"/>
                                <w:szCs w:val="20"/>
                              </w:rPr>
                              <w:t>ψηβψηδ</w:t>
                            </w:r>
                            <w:proofErr w:type="spellEnd"/>
                          </w:p>
                          <w:p w14:paraId="19C47BD5" w14:textId="77777777" w:rsidR="000466D8" w:rsidRDefault="000466D8" w:rsidP="000466D8">
                            <w:pPr>
                              <w:pStyle w:val="ListParagraph"/>
                              <w:rPr>
                                <w:sz w:val="20"/>
                                <w:szCs w:val="20"/>
                              </w:rPr>
                            </w:pPr>
                          </w:p>
                          <w:p w14:paraId="21CF6AC7" w14:textId="77777777" w:rsidR="000466D8" w:rsidRDefault="000466D8" w:rsidP="000466D8">
                            <w:pPr>
                              <w:numPr>
                                <w:ilvl w:val="0"/>
                                <w:numId w:val="10"/>
                              </w:numPr>
                              <w:contextualSpacing/>
                              <w:rPr>
                                <w:rFonts w:ascii="Arial" w:eastAsia="Calibri" w:hAnsi="Arial" w:cs="Times New Roman"/>
                                <w:sz w:val="20"/>
                                <w:szCs w:val="20"/>
                              </w:rPr>
                            </w:pPr>
                          </w:p>
                          <w:p w14:paraId="2D402A50" w14:textId="77777777" w:rsidR="000466D8" w:rsidRPr="0086118B" w:rsidRDefault="000466D8" w:rsidP="000466D8">
                            <w:pPr>
                              <w:numPr>
                                <w:ilvl w:val="0"/>
                                <w:numId w:val="10"/>
                              </w:numPr>
                              <w:contextualSpacing/>
                              <w:rPr>
                                <w:rFonts w:ascii="Arial" w:eastAsia="Calibri" w:hAnsi="Arial"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481F9" id="Rectangle 28" o:spid="_x0000_s1032" style="position:absolute;left:0;text-align:left;margin-left:87.75pt;margin-top:43.7pt;width:479.5pt;height:105.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" fillcolor="window" strokecolor="#00b0f0" strokeweight="1pt">
                <v:path arrowok="t"/>
                <v:textbox>
                  <w:txbxContent>
                    <w:p w14:paraId="0CB87F59" w14:textId="77777777" w:rsidR="000466D8" w:rsidRDefault="000466D8" w:rsidP="000466D8">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Σύμφωνα με το ΔΝΤ, ο ρυθμός ανάπτυξης της παγκόσμιας οικονομίας</w:t>
                      </w:r>
                      <w:r w:rsidRPr="00157F25">
                        <w:rPr>
                          <w:rFonts w:ascii="Arial" w:hAnsi="Arial" w:cs="Arial"/>
                          <w:b/>
                          <w:bCs/>
                          <w:color w:val="1F3864" w:themeColor="accent5" w:themeShade="80"/>
                          <w:sz w:val="20"/>
                          <w:szCs w:val="20"/>
                        </w:rPr>
                        <w:t xml:space="preserve"> προβλέπεται</w:t>
                      </w:r>
                      <w:r>
                        <w:rPr>
                          <w:rFonts w:ascii="Arial" w:hAnsi="Arial" w:cs="Arial"/>
                          <w:b/>
                          <w:bCs/>
                          <w:color w:val="1F3864" w:themeColor="accent5" w:themeShade="80"/>
                          <w:sz w:val="20"/>
                          <w:szCs w:val="20"/>
                        </w:rPr>
                        <w:t xml:space="preserve"> στο</w:t>
                      </w:r>
                      <w:r w:rsidRPr="00157F25">
                        <w:rPr>
                          <w:rFonts w:ascii="Arial" w:hAnsi="Arial" w:cs="Arial"/>
                          <w:b/>
                          <w:bCs/>
                          <w:color w:val="1F3864" w:themeColor="accent5" w:themeShade="80"/>
                          <w:sz w:val="20"/>
                          <w:szCs w:val="20"/>
                        </w:rPr>
                        <w:t xml:space="preserve"> 3,0% για το 2025 και σ</w:t>
                      </w:r>
                      <w:r>
                        <w:rPr>
                          <w:rFonts w:ascii="Arial" w:hAnsi="Arial" w:cs="Arial"/>
                          <w:b/>
                          <w:bCs/>
                          <w:color w:val="1F3864" w:themeColor="accent5" w:themeShade="80"/>
                          <w:sz w:val="20"/>
                          <w:szCs w:val="20"/>
                        </w:rPr>
                        <w:t>το</w:t>
                      </w:r>
                      <w:r w:rsidRPr="00157F25">
                        <w:rPr>
                          <w:rFonts w:ascii="Arial" w:hAnsi="Arial" w:cs="Arial"/>
                          <w:b/>
                          <w:bCs/>
                          <w:color w:val="1F3864" w:themeColor="accent5" w:themeShade="80"/>
                          <w:sz w:val="20"/>
                          <w:szCs w:val="20"/>
                        </w:rPr>
                        <w:t xml:space="preserve"> 3,1% για το 2026</w:t>
                      </w:r>
                      <w:r>
                        <w:rPr>
                          <w:rFonts w:ascii="Arial" w:hAnsi="Arial" w:cs="Arial"/>
                          <w:b/>
                          <w:bCs/>
                          <w:color w:val="1F3864" w:themeColor="accent5" w:themeShade="80"/>
                          <w:sz w:val="20"/>
                          <w:szCs w:val="20"/>
                        </w:rPr>
                        <w:t xml:space="preserve"> εν μέσω υψηλής αβεβαιότητας </w:t>
                      </w:r>
                    </w:p>
                    <w:p w14:paraId="1CFA3DF8" w14:textId="77777777" w:rsidR="000466D8" w:rsidRDefault="000466D8" w:rsidP="000466D8">
                      <w:pPr>
                        <w:numPr>
                          <w:ilvl w:val="0"/>
                          <w:numId w:val="10"/>
                        </w:numPr>
                        <w:contextualSpacing/>
                        <w:rPr>
                          <w:rFonts w:ascii="Arial" w:eastAsia="Calibri" w:hAnsi="Arial" w:cs="Times New Roman"/>
                          <w:sz w:val="20"/>
                          <w:szCs w:val="20"/>
                        </w:rPr>
                      </w:pPr>
                      <w:r w:rsidRPr="00157F25">
                        <w:rPr>
                          <w:rFonts w:ascii="Arial" w:eastAsia="Calibri" w:hAnsi="Arial" w:cs="Times New Roman"/>
                          <w:sz w:val="20"/>
                          <w:szCs w:val="20"/>
                        </w:rPr>
                        <w:t>Συνεχίζεται η αναστολή λειτουργίας του αμερικανικού δημοσίου εγείροντας ανησυχίες</w:t>
                      </w:r>
                      <w:r>
                        <w:rPr>
                          <w:rFonts w:ascii="Arial" w:eastAsia="Calibri" w:hAnsi="Arial" w:cs="Times New Roman"/>
                          <w:sz w:val="20"/>
                          <w:szCs w:val="20"/>
                        </w:rPr>
                        <w:t>.</w:t>
                      </w:r>
                      <w:r w:rsidRPr="00157F25">
                        <w:rPr>
                          <w:rFonts w:ascii="Arial" w:eastAsia="Calibri" w:hAnsi="Arial" w:cs="Times New Roman"/>
                          <w:sz w:val="20"/>
                          <w:szCs w:val="20"/>
                        </w:rPr>
                        <w:t xml:space="preserve"> </w:t>
                      </w:r>
                    </w:p>
                    <w:p w14:paraId="47281541" w14:textId="77777777" w:rsidR="000466D8" w:rsidRPr="00280ADF" w:rsidRDefault="000466D8" w:rsidP="000466D8">
                      <w:pPr>
                        <w:numPr>
                          <w:ilvl w:val="0"/>
                          <w:numId w:val="10"/>
                        </w:numPr>
                        <w:contextualSpacing/>
                        <w:rPr>
                          <w:rFonts w:ascii="Arial" w:eastAsia="Calibri" w:hAnsi="Arial" w:cs="Times New Roman"/>
                          <w:sz w:val="20"/>
                          <w:szCs w:val="20"/>
                        </w:rPr>
                      </w:pPr>
                      <w:r w:rsidRPr="00280ADF">
                        <w:rPr>
                          <w:rFonts w:ascii="Arial" w:eastAsia="Calibri" w:hAnsi="Arial" w:cs="Times New Roman"/>
                          <w:sz w:val="20"/>
                          <w:szCs w:val="20"/>
                        </w:rPr>
                        <w:t xml:space="preserve">Το Ισραήλ ενέκρινε επίσημα την πρώτη φάση του σχεδίου του προέδρου </w:t>
                      </w:r>
                      <w:r w:rsidRPr="00280ADF">
                        <w:rPr>
                          <w:rFonts w:ascii="Arial" w:eastAsia="Calibri" w:hAnsi="Arial" w:cs="Times New Roman"/>
                          <w:sz w:val="20"/>
                          <w:szCs w:val="20"/>
                          <w:lang w:val="en-US"/>
                        </w:rPr>
                        <w:t>Trump</w:t>
                      </w:r>
                      <w:r w:rsidRPr="00280ADF">
                        <w:rPr>
                          <w:rFonts w:ascii="Arial" w:eastAsia="Calibri" w:hAnsi="Arial" w:cs="Times New Roman"/>
                          <w:sz w:val="20"/>
                          <w:szCs w:val="20"/>
                        </w:rPr>
                        <w:t xml:space="preserve"> για τον τερματισμό του διετούς πολέμου εναντίον της </w:t>
                      </w:r>
                      <w:r>
                        <w:rPr>
                          <w:rFonts w:ascii="Arial" w:eastAsia="Calibri" w:hAnsi="Arial" w:cs="Times New Roman"/>
                          <w:sz w:val="20"/>
                          <w:szCs w:val="20"/>
                          <w:lang w:val="en-US"/>
                        </w:rPr>
                        <w:t>Hamas</w:t>
                      </w:r>
                      <w:r w:rsidRPr="00280ADF">
                        <w:rPr>
                          <w:rFonts w:ascii="Arial" w:eastAsia="Calibri" w:hAnsi="Arial" w:cs="Times New Roman"/>
                          <w:sz w:val="20"/>
                          <w:szCs w:val="20"/>
                        </w:rPr>
                        <w:t xml:space="preserve"> στη Γάζα</w:t>
                      </w:r>
                      <w:r w:rsidRPr="007C2192">
                        <w:rPr>
                          <w:rFonts w:ascii="Arial" w:eastAsia="Calibri" w:hAnsi="Arial" w:cs="Times New Roman"/>
                          <w:sz w:val="20"/>
                          <w:szCs w:val="20"/>
                        </w:rPr>
                        <w:t>.</w:t>
                      </w:r>
                    </w:p>
                    <w:p w14:paraId="67C4475C" w14:textId="77777777" w:rsidR="000466D8" w:rsidRDefault="000466D8" w:rsidP="000466D8">
                      <w:pPr>
                        <w:numPr>
                          <w:ilvl w:val="0"/>
                          <w:numId w:val="10"/>
                        </w:numPr>
                        <w:contextualSpacing/>
                        <w:rPr>
                          <w:rFonts w:ascii="Arial" w:eastAsia="Calibri" w:hAnsi="Arial" w:cs="Times New Roman"/>
                          <w:sz w:val="20"/>
                          <w:szCs w:val="20"/>
                        </w:rPr>
                      </w:pPr>
                      <w:r>
                        <w:rPr>
                          <w:rFonts w:ascii="Arial" w:eastAsia="Calibri" w:hAnsi="Arial" w:cs="Times New Roman"/>
                          <w:sz w:val="20"/>
                          <w:szCs w:val="20"/>
                        </w:rPr>
                        <w:t>Ο</w:t>
                      </w:r>
                      <w:r w:rsidRPr="00A81672">
                        <w:rPr>
                          <w:rFonts w:ascii="Arial" w:eastAsia="Calibri" w:hAnsi="Arial" w:cs="Times New Roman"/>
                          <w:sz w:val="20"/>
                          <w:szCs w:val="20"/>
                        </w:rPr>
                        <w:t xml:space="preserve"> </w:t>
                      </w:r>
                      <w:r>
                        <w:rPr>
                          <w:rFonts w:ascii="Arial" w:eastAsia="Calibri" w:hAnsi="Arial" w:cs="Times New Roman"/>
                          <w:sz w:val="20"/>
                          <w:szCs w:val="20"/>
                        </w:rPr>
                        <w:t>π</w:t>
                      </w:r>
                      <w:r w:rsidRPr="00A81672">
                        <w:rPr>
                          <w:rFonts w:ascii="Arial" w:eastAsia="Calibri" w:hAnsi="Arial" w:cs="Times New Roman"/>
                          <w:sz w:val="20"/>
                          <w:szCs w:val="20"/>
                        </w:rPr>
                        <w:t xml:space="preserve">ρόεδρος </w:t>
                      </w:r>
                      <w:proofErr w:type="spellStart"/>
                      <w:r w:rsidRPr="00A81672">
                        <w:rPr>
                          <w:rFonts w:ascii="Arial" w:eastAsia="Calibri" w:hAnsi="Arial" w:cs="Times New Roman"/>
                          <w:sz w:val="20"/>
                          <w:szCs w:val="20"/>
                        </w:rPr>
                        <w:t>Macron</w:t>
                      </w:r>
                      <w:proofErr w:type="spellEnd"/>
                      <w:r w:rsidRPr="00A81672">
                        <w:rPr>
                          <w:rFonts w:ascii="Arial" w:eastAsia="Calibri" w:hAnsi="Arial" w:cs="Times New Roman"/>
                          <w:sz w:val="20"/>
                          <w:szCs w:val="20"/>
                        </w:rPr>
                        <w:t xml:space="preserve"> </w:t>
                      </w:r>
                      <w:proofErr w:type="spellStart"/>
                      <w:r>
                        <w:rPr>
                          <w:rFonts w:ascii="Arial" w:eastAsia="Calibri" w:hAnsi="Arial" w:cs="Times New Roman"/>
                          <w:sz w:val="20"/>
                          <w:szCs w:val="20"/>
                        </w:rPr>
                        <w:t>επαναδι</w:t>
                      </w:r>
                      <w:r w:rsidRPr="00A81672">
                        <w:rPr>
                          <w:rFonts w:ascii="Arial" w:eastAsia="Calibri" w:hAnsi="Arial" w:cs="Times New Roman"/>
                          <w:sz w:val="20"/>
                          <w:szCs w:val="20"/>
                        </w:rPr>
                        <w:t>όρισε</w:t>
                      </w:r>
                      <w:proofErr w:type="spellEnd"/>
                      <w:r w:rsidRPr="00A81672">
                        <w:rPr>
                          <w:rFonts w:ascii="Arial" w:eastAsia="Calibri" w:hAnsi="Arial" w:cs="Times New Roman"/>
                          <w:sz w:val="20"/>
                          <w:szCs w:val="20"/>
                        </w:rPr>
                        <w:t xml:space="preserve"> το</w:t>
                      </w:r>
                      <w:r>
                        <w:rPr>
                          <w:rFonts w:ascii="Arial" w:eastAsia="Calibri" w:hAnsi="Arial" w:cs="Times New Roman"/>
                          <w:sz w:val="20"/>
                          <w:szCs w:val="20"/>
                        </w:rPr>
                        <w:t>ν</w:t>
                      </w:r>
                      <w:r w:rsidRPr="00A81672">
                        <w:rPr>
                          <w:rFonts w:ascii="Arial" w:eastAsia="Calibri" w:hAnsi="Arial" w:cs="Times New Roman"/>
                          <w:sz w:val="20"/>
                          <w:szCs w:val="20"/>
                        </w:rPr>
                        <w:t xml:space="preserve"> </w:t>
                      </w:r>
                      <w:proofErr w:type="spellStart"/>
                      <w:r w:rsidRPr="002E70E4">
                        <w:rPr>
                          <w:rFonts w:ascii="Arial" w:eastAsia="Calibri" w:hAnsi="Arial" w:cs="Times New Roman"/>
                          <w:sz w:val="20"/>
                          <w:szCs w:val="20"/>
                        </w:rPr>
                        <w:t>Sébastien</w:t>
                      </w:r>
                      <w:proofErr w:type="spellEnd"/>
                      <w:r w:rsidRPr="002E70E4">
                        <w:rPr>
                          <w:rFonts w:ascii="Arial" w:eastAsia="Calibri" w:hAnsi="Arial" w:cs="Times New Roman"/>
                          <w:sz w:val="20"/>
                          <w:szCs w:val="20"/>
                        </w:rPr>
                        <w:t xml:space="preserve"> </w:t>
                      </w:r>
                      <w:proofErr w:type="spellStart"/>
                      <w:r w:rsidRPr="002E70E4">
                        <w:rPr>
                          <w:rFonts w:ascii="Arial" w:eastAsia="Calibri" w:hAnsi="Arial" w:cs="Times New Roman"/>
                          <w:sz w:val="20"/>
                          <w:szCs w:val="20"/>
                        </w:rPr>
                        <w:t>Lecornu</w:t>
                      </w:r>
                      <w:proofErr w:type="spellEnd"/>
                      <w:r>
                        <w:rPr>
                          <w:rFonts w:ascii="Arial" w:eastAsia="Calibri" w:hAnsi="Arial" w:cs="Times New Roman"/>
                          <w:sz w:val="20"/>
                          <w:szCs w:val="20"/>
                        </w:rPr>
                        <w:t xml:space="preserve"> π</w:t>
                      </w:r>
                      <w:r w:rsidRPr="00A81672">
                        <w:rPr>
                          <w:rFonts w:ascii="Arial" w:eastAsia="Calibri" w:hAnsi="Arial" w:cs="Times New Roman"/>
                          <w:sz w:val="20"/>
                          <w:szCs w:val="20"/>
                        </w:rPr>
                        <w:t>ρωθυπουργό της Γαλλίας</w:t>
                      </w:r>
                      <w:r>
                        <w:rPr>
                          <w:rFonts w:ascii="Arial" w:eastAsia="Calibri" w:hAnsi="Arial" w:cs="Times New Roman"/>
                          <w:sz w:val="20"/>
                          <w:szCs w:val="20"/>
                        </w:rPr>
                        <w:t>.</w:t>
                      </w:r>
                    </w:p>
                    <w:p w14:paraId="6FF29213" w14:textId="77777777" w:rsidR="000466D8" w:rsidRDefault="000466D8" w:rsidP="000466D8">
                      <w:pPr>
                        <w:ind w:left="360"/>
                        <w:contextualSpacing/>
                        <w:rPr>
                          <w:rFonts w:ascii="Arial" w:eastAsia="Calibri" w:hAnsi="Arial" w:cs="Times New Roman"/>
                          <w:sz w:val="20"/>
                          <w:szCs w:val="20"/>
                        </w:rPr>
                      </w:pPr>
                    </w:p>
                    <w:p w14:paraId="47DAD432" w14:textId="77777777" w:rsidR="000466D8" w:rsidRDefault="000466D8" w:rsidP="000466D8">
                      <w:pPr>
                        <w:pStyle w:val="ListParagraph"/>
                        <w:rPr>
                          <w:sz w:val="20"/>
                          <w:szCs w:val="20"/>
                        </w:rPr>
                      </w:pPr>
                    </w:p>
                    <w:p w14:paraId="310B4E38" w14:textId="77777777" w:rsidR="000466D8" w:rsidRDefault="000466D8" w:rsidP="000466D8">
                      <w:pPr>
                        <w:numPr>
                          <w:ilvl w:val="0"/>
                          <w:numId w:val="10"/>
                        </w:numPr>
                        <w:contextualSpacing/>
                        <w:rPr>
                          <w:rFonts w:ascii="Arial" w:eastAsia="Calibri" w:hAnsi="Arial" w:cs="Times New Roman"/>
                          <w:sz w:val="20"/>
                          <w:szCs w:val="20"/>
                        </w:rPr>
                      </w:pPr>
                      <w:r>
                        <w:rPr>
                          <w:rFonts w:ascii="Arial" w:eastAsia="Calibri" w:hAnsi="Arial" w:cs="Times New Roman"/>
                          <w:sz w:val="20"/>
                          <w:szCs w:val="20"/>
                        </w:rPr>
                        <w:t xml:space="preserve"> </w:t>
                      </w:r>
                      <w:proofErr w:type="spellStart"/>
                      <w:r>
                        <w:rPr>
                          <w:rFonts w:ascii="Arial" w:eastAsia="Calibri" w:hAnsi="Arial" w:cs="Times New Roman"/>
                          <w:sz w:val="20"/>
                          <w:szCs w:val="20"/>
                        </w:rPr>
                        <w:t>ψηβψηδ</w:t>
                      </w:r>
                      <w:proofErr w:type="spellEnd"/>
                    </w:p>
                    <w:p w14:paraId="19C47BD5" w14:textId="77777777" w:rsidR="000466D8" w:rsidRDefault="000466D8" w:rsidP="000466D8">
                      <w:pPr>
                        <w:pStyle w:val="ListParagraph"/>
                        <w:rPr>
                          <w:sz w:val="20"/>
                          <w:szCs w:val="20"/>
                        </w:rPr>
                      </w:pPr>
                    </w:p>
                    <w:p w14:paraId="21CF6AC7" w14:textId="77777777" w:rsidR="000466D8" w:rsidRDefault="000466D8" w:rsidP="000466D8">
                      <w:pPr>
                        <w:numPr>
                          <w:ilvl w:val="0"/>
                          <w:numId w:val="10"/>
                        </w:numPr>
                        <w:contextualSpacing/>
                        <w:rPr>
                          <w:rFonts w:ascii="Arial" w:eastAsia="Calibri" w:hAnsi="Arial" w:cs="Times New Roman"/>
                          <w:sz w:val="20"/>
                          <w:szCs w:val="20"/>
                        </w:rPr>
                      </w:pPr>
                    </w:p>
                    <w:p w14:paraId="2D402A50" w14:textId="77777777" w:rsidR="000466D8" w:rsidRPr="0086118B" w:rsidRDefault="000466D8" w:rsidP="000466D8">
                      <w:pPr>
                        <w:numPr>
                          <w:ilvl w:val="0"/>
                          <w:numId w:val="10"/>
                        </w:numPr>
                        <w:contextualSpacing/>
                        <w:rPr>
                          <w:rFonts w:ascii="Arial" w:eastAsia="Calibri" w:hAnsi="Arial" w:cs="Times New Roman"/>
                          <w:sz w:val="20"/>
                          <w:szCs w:val="20"/>
                        </w:rPr>
                      </w:pPr>
                    </w:p>
                  </w:txbxContent>
                </v:textbox>
                <w10:wrap anchorx="margin"/>
              </v:rect>
            </w:pict>
          </mc:Fallback>
        </mc:AlternateContent>
      </w:r>
      <w:r w:rsidRPr="002D342E">
        <w:rPr>
          <w:noProof/>
          <w:lang w:val="en-US"/>
        </w:rPr>
        <w:drawing>
          <wp:anchor distT="0" distB="0" distL="114300" distR="114300" simplePos="0" relativeHeight="251671552" behindDoc="0" locked="0" layoutInCell="1" allowOverlap="1" wp14:anchorId="17DFA757" wp14:editId="7A237890">
            <wp:simplePos x="0" y="0"/>
            <wp:positionH relativeFrom="margin">
              <wp:posOffset>1116965</wp:posOffset>
            </wp:positionH>
            <wp:positionV relativeFrom="paragraph">
              <wp:posOffset>5080</wp:posOffset>
            </wp:positionV>
            <wp:extent cx="6090920" cy="514350"/>
            <wp:effectExtent l="0" t="0" r="508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B0FE6" w14:textId="77777777" w:rsidR="000466D8" w:rsidRPr="00A174E2" w:rsidRDefault="000466D8" w:rsidP="000466D8">
      <w:pPr>
        <w:pStyle w:val="EndnoteText"/>
        <w:spacing w:after="0" w:line="240" w:lineRule="auto"/>
        <w:ind w:left="2160"/>
        <w:rPr>
          <w:rFonts w:ascii="Arial" w:hAnsi="Arial" w:cs="Arial"/>
          <w:sz w:val="18"/>
        </w:rPr>
      </w:pPr>
    </w:p>
    <w:p w14:paraId="4F8DC3CB" w14:textId="77777777" w:rsidR="000466D8" w:rsidRPr="00A174E2" w:rsidRDefault="000466D8" w:rsidP="000466D8"/>
    <w:p w14:paraId="0C9D2967" w14:textId="77777777" w:rsidR="000466D8" w:rsidRPr="00A174E2" w:rsidRDefault="000466D8" w:rsidP="000466D8">
      <w:pPr>
        <w:jc w:val="right"/>
      </w:pPr>
    </w:p>
    <w:p w14:paraId="044A020E" w14:textId="77777777" w:rsidR="000466D8" w:rsidRPr="00A174E2" w:rsidRDefault="000466D8" w:rsidP="000466D8">
      <w:pPr>
        <w:jc w:val="right"/>
      </w:pPr>
    </w:p>
    <w:p w14:paraId="263D77F4" w14:textId="77777777" w:rsidR="000466D8" w:rsidRPr="00A174E2" w:rsidRDefault="000466D8" w:rsidP="000466D8">
      <w:pPr>
        <w:jc w:val="right"/>
      </w:pPr>
    </w:p>
    <w:p w14:paraId="1F2F8D35" w14:textId="77777777" w:rsidR="000466D8" w:rsidRPr="000371D6" w:rsidRDefault="000466D8" w:rsidP="000466D8">
      <w:pPr>
        <w:pStyle w:val="Heading1"/>
        <w:pBdr>
          <w:top w:val="single" w:sz="8" w:space="0" w:color="00B0F0"/>
          <w:bottom w:val="single" w:sz="8" w:space="1" w:color="00B0F0"/>
        </w:pBdr>
        <w:tabs>
          <w:tab w:val="left" w:pos="11057"/>
        </w:tabs>
        <w:kinsoku w:val="0"/>
        <w:overflowPunct w:val="0"/>
        <w:spacing w:before="0"/>
        <w:ind w:left="1757"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bookmarkEnd w:id="1"/>
    </w:p>
    <w:p w14:paraId="7E48DB41" w14:textId="77777777" w:rsidR="000466D8" w:rsidRPr="000371D6" w:rsidRDefault="000466D8" w:rsidP="000466D8">
      <w:pPr>
        <w:pStyle w:val="BodyText"/>
        <w:tabs>
          <w:tab w:val="left" w:pos="11057"/>
        </w:tabs>
        <w:kinsoku w:val="0"/>
        <w:overflowPunct w:val="0"/>
        <w:ind w:left="1757" w:right="3402"/>
        <w:jc w:val="both"/>
        <w:rPr>
          <w:b/>
          <w:bCs/>
          <w:sz w:val="20"/>
          <w:szCs w:val="20"/>
          <w:lang w:val="el-GR"/>
        </w:rPr>
      </w:pPr>
    </w:p>
    <w:p w14:paraId="4C1044DF" w14:textId="4CBB670F" w:rsidR="000466D8" w:rsidRDefault="000466D8" w:rsidP="000466D8">
      <w:pPr>
        <w:pStyle w:val="BodyText"/>
        <w:tabs>
          <w:tab w:val="left" w:pos="11057"/>
        </w:tabs>
        <w:kinsoku w:val="0"/>
        <w:overflowPunct w:val="0"/>
        <w:ind w:left="1757" w:right="3402"/>
        <w:jc w:val="both"/>
        <w:rPr>
          <w:sz w:val="20"/>
          <w:szCs w:val="20"/>
          <w:lang w:val="el-GR"/>
        </w:rPr>
      </w:pPr>
      <w:r w:rsidRPr="00CA5E40">
        <w:rPr>
          <w:b/>
          <w:bCs/>
          <w:noProof/>
          <w:sz w:val="20"/>
          <w:szCs w:val="20"/>
          <w:lang w:val="el-GR"/>
        </w:rPr>
        <mc:AlternateContent>
          <mc:Choice Requires="wps">
            <w:drawing>
              <wp:anchor distT="0" distB="0" distL="114300" distR="114300" simplePos="0" relativeHeight="251674624" behindDoc="0" locked="0" layoutInCell="1" allowOverlap="1" wp14:anchorId="3DD522D9" wp14:editId="34A6C675">
                <wp:simplePos x="0" y="0"/>
                <wp:positionH relativeFrom="column">
                  <wp:posOffset>5257800</wp:posOffset>
                </wp:positionH>
                <wp:positionV relativeFrom="paragraph">
                  <wp:posOffset>30480</wp:posOffset>
                </wp:positionV>
                <wp:extent cx="1963657" cy="3943350"/>
                <wp:effectExtent l="0" t="0" r="17780" b="19050"/>
                <wp:wrapNone/>
                <wp:docPr id="1186788633" name="Rectangle 1186788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3657" cy="3943350"/>
                        </a:xfrm>
                        <a:prstGeom prst="rect">
                          <a:avLst/>
                        </a:prstGeom>
                        <a:solidFill>
                          <a:sysClr val="window" lastClr="FFFFFF"/>
                        </a:solidFill>
                        <a:ln w="12700" cap="flat" cmpd="sng" algn="ctr">
                          <a:solidFill>
                            <a:srgbClr val="00B0F0"/>
                          </a:solidFill>
                          <a:prstDash val="solid"/>
                          <a:miter lim="800000"/>
                        </a:ln>
                        <a:effectLst/>
                      </wps:spPr>
                      <wps:txbx>
                        <w:txbxContent>
                          <w:p w14:paraId="5C9EC725" w14:textId="77777777" w:rsidR="000466D8" w:rsidRDefault="000466D8" w:rsidP="000466D8">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24AB7EC" w14:textId="77777777" w:rsidR="000466D8" w:rsidRPr="00517519" w:rsidRDefault="000466D8" w:rsidP="000466D8">
                            <w:pPr>
                              <w:ind w:right="159"/>
                              <w:contextualSpacing/>
                              <w:rPr>
                                <w:rFonts w:ascii="Arial" w:eastAsia="Calibri" w:hAnsi="Arial" w:cs="Arial"/>
                                <w:sz w:val="19"/>
                                <w:szCs w:val="19"/>
                              </w:rPr>
                            </w:pPr>
                          </w:p>
                          <w:p w14:paraId="177EBEA4" w14:textId="77777777"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Η συνέχιση της αναστολής λειτουργίας του αμερικανικού δημοσίου</w:t>
                            </w:r>
                          </w:p>
                          <w:p w14:paraId="74644E40" w14:textId="77777777" w:rsidR="000466D8" w:rsidRDefault="000466D8" w:rsidP="000466D8">
                            <w:pPr>
                              <w:ind w:left="284" w:right="159"/>
                              <w:contextualSpacing/>
                              <w:jc w:val="center"/>
                              <w:rPr>
                                <w:rFonts w:ascii="Arial" w:eastAsia="Calibri" w:hAnsi="Arial" w:cs="Arial"/>
                                <w:sz w:val="19"/>
                                <w:szCs w:val="19"/>
                              </w:rPr>
                            </w:pPr>
                          </w:p>
                          <w:p w14:paraId="471AE1B0" w14:textId="77777777" w:rsidR="000466D8" w:rsidRPr="000E0687"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Οι νέες προβλέψεις του ΔΝΤ για την παγκόσμια οικονομία</w:t>
                            </w:r>
                          </w:p>
                          <w:p w14:paraId="6D510144" w14:textId="77777777" w:rsidR="000466D8" w:rsidRPr="00D20942" w:rsidRDefault="000466D8" w:rsidP="000466D8">
                            <w:pPr>
                              <w:ind w:right="159"/>
                              <w:contextualSpacing/>
                              <w:jc w:val="center"/>
                              <w:rPr>
                                <w:rFonts w:ascii="Arial" w:eastAsia="Calibri" w:hAnsi="Arial" w:cs="Arial"/>
                                <w:sz w:val="19"/>
                                <w:szCs w:val="19"/>
                              </w:rPr>
                            </w:pPr>
                          </w:p>
                          <w:p w14:paraId="57AA6FDC" w14:textId="77777777"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Ο </w:t>
                            </w:r>
                            <w:r>
                              <w:rPr>
                                <w:rFonts w:ascii="Arial" w:eastAsia="Calibri" w:hAnsi="Arial" w:cs="Arial"/>
                                <w:sz w:val="19"/>
                                <w:szCs w:val="19"/>
                                <w:lang w:val="en-US"/>
                              </w:rPr>
                              <w:t>Macron</w:t>
                            </w:r>
                            <w:r>
                              <w:rPr>
                                <w:rFonts w:ascii="Arial" w:eastAsia="Calibri" w:hAnsi="Arial" w:cs="Arial"/>
                                <w:sz w:val="19"/>
                                <w:szCs w:val="19"/>
                              </w:rPr>
                              <w:t xml:space="preserve"> </w:t>
                            </w:r>
                            <w:proofErr w:type="spellStart"/>
                            <w:r>
                              <w:rPr>
                                <w:rFonts w:ascii="Arial" w:eastAsia="Calibri" w:hAnsi="Arial" w:cs="Arial"/>
                                <w:sz w:val="19"/>
                                <w:szCs w:val="19"/>
                              </w:rPr>
                              <w:t>επαναδιόρισε</w:t>
                            </w:r>
                            <w:proofErr w:type="spellEnd"/>
                            <w:r>
                              <w:rPr>
                                <w:rFonts w:ascii="Arial" w:eastAsia="Calibri" w:hAnsi="Arial" w:cs="Arial"/>
                                <w:sz w:val="19"/>
                                <w:szCs w:val="19"/>
                              </w:rPr>
                              <w:t xml:space="preserve"> τον </w:t>
                            </w:r>
                            <w:proofErr w:type="spellStart"/>
                            <w:r>
                              <w:rPr>
                                <w:rFonts w:ascii="Arial" w:eastAsia="Calibri" w:hAnsi="Arial" w:cs="Arial"/>
                                <w:sz w:val="19"/>
                                <w:szCs w:val="19"/>
                                <w:lang w:val="en-US"/>
                              </w:rPr>
                              <w:t>Lecornu</w:t>
                            </w:r>
                            <w:proofErr w:type="spellEnd"/>
                            <w:r>
                              <w:rPr>
                                <w:rFonts w:ascii="Arial" w:eastAsia="Calibri" w:hAnsi="Arial" w:cs="Arial"/>
                                <w:sz w:val="19"/>
                                <w:szCs w:val="19"/>
                              </w:rPr>
                              <w:t xml:space="preserve"> Πρωθυπουργό της Γαλλίας</w:t>
                            </w:r>
                          </w:p>
                          <w:p w14:paraId="409222F7" w14:textId="77777777" w:rsidR="000466D8" w:rsidRPr="00B24280" w:rsidRDefault="000466D8" w:rsidP="000466D8">
                            <w:pPr>
                              <w:ind w:right="159"/>
                              <w:contextualSpacing/>
                              <w:jc w:val="center"/>
                              <w:rPr>
                                <w:rFonts w:ascii="Arial" w:eastAsia="Calibri" w:hAnsi="Arial" w:cs="Arial"/>
                                <w:sz w:val="19"/>
                                <w:szCs w:val="19"/>
                              </w:rPr>
                            </w:pPr>
                          </w:p>
                          <w:p w14:paraId="4154219E" w14:textId="22E5C09F"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Η επίπτωση των αμερικανικών δασμών αντανακλάται στις γερμανικές εξαγωγές προς τις ΗΠΑ (Γράφημα </w:t>
                            </w:r>
                            <w:r w:rsidR="00C05042">
                              <w:rPr>
                                <w:rFonts w:ascii="Arial" w:eastAsia="Calibri" w:hAnsi="Arial" w:cs="Arial"/>
                                <w:sz w:val="19"/>
                                <w:szCs w:val="19"/>
                              </w:rPr>
                              <w:t>3</w:t>
                            </w:r>
                            <w:r>
                              <w:rPr>
                                <w:rFonts w:ascii="Arial" w:eastAsia="Calibri" w:hAnsi="Arial" w:cs="Arial"/>
                                <w:sz w:val="19"/>
                                <w:szCs w:val="19"/>
                              </w:rPr>
                              <w:t>β)</w:t>
                            </w:r>
                          </w:p>
                          <w:p w14:paraId="539A739A" w14:textId="77777777" w:rsidR="000466D8" w:rsidRPr="00FC3B6E" w:rsidRDefault="000466D8" w:rsidP="000466D8">
                            <w:pPr>
                              <w:ind w:right="159"/>
                              <w:contextualSpacing/>
                              <w:rPr>
                                <w:rFonts w:ascii="Arial" w:eastAsia="Calibri" w:hAnsi="Arial" w:cs="Arial"/>
                                <w:sz w:val="19"/>
                                <w:szCs w:val="19"/>
                              </w:rPr>
                            </w:pPr>
                          </w:p>
                          <w:p w14:paraId="6751C68A" w14:textId="77777777" w:rsidR="000466D8" w:rsidRPr="00813F0D" w:rsidRDefault="000466D8" w:rsidP="000466D8">
                            <w:pPr>
                              <w:ind w:right="159"/>
                              <w:contextualSpacing/>
                              <w:rPr>
                                <w:rFonts w:ascii="Arial" w:eastAsia="Calibri"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522D9" id="Rectangle 1186788633" o:spid="_x0000_s1033" style="position:absolute;left:0;text-align:left;margin-left:414pt;margin-top:2.4pt;width:154.6pt;height:3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" fillcolor="window" strokecolor="#00b0f0" strokeweight="1pt">
                <v:path arrowok="t"/>
                <v:textbox>
                  <w:txbxContent>
                    <w:p w14:paraId="5C9EC725" w14:textId="77777777" w:rsidR="000466D8" w:rsidRDefault="000466D8" w:rsidP="000466D8">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524AB7EC" w14:textId="77777777" w:rsidR="000466D8" w:rsidRPr="00517519" w:rsidRDefault="000466D8" w:rsidP="000466D8">
                      <w:pPr>
                        <w:ind w:right="159"/>
                        <w:contextualSpacing/>
                        <w:rPr>
                          <w:rFonts w:ascii="Arial" w:eastAsia="Calibri" w:hAnsi="Arial" w:cs="Arial"/>
                          <w:sz w:val="19"/>
                          <w:szCs w:val="19"/>
                        </w:rPr>
                      </w:pPr>
                    </w:p>
                    <w:p w14:paraId="177EBEA4" w14:textId="77777777"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Η συνέχιση της αναστολής λειτουργίας του αμερικανικού δημοσίου</w:t>
                      </w:r>
                    </w:p>
                    <w:p w14:paraId="74644E40" w14:textId="77777777" w:rsidR="000466D8" w:rsidRDefault="000466D8" w:rsidP="000466D8">
                      <w:pPr>
                        <w:ind w:left="284" w:right="159"/>
                        <w:contextualSpacing/>
                        <w:jc w:val="center"/>
                        <w:rPr>
                          <w:rFonts w:ascii="Arial" w:eastAsia="Calibri" w:hAnsi="Arial" w:cs="Arial"/>
                          <w:sz w:val="19"/>
                          <w:szCs w:val="19"/>
                        </w:rPr>
                      </w:pPr>
                    </w:p>
                    <w:p w14:paraId="471AE1B0" w14:textId="77777777" w:rsidR="000466D8" w:rsidRPr="000E0687"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Οι νέες προβλέψεις του ΔΝΤ για την παγκόσμια οικονομία</w:t>
                      </w:r>
                    </w:p>
                    <w:p w14:paraId="6D510144" w14:textId="77777777" w:rsidR="000466D8" w:rsidRPr="00D20942" w:rsidRDefault="000466D8" w:rsidP="000466D8">
                      <w:pPr>
                        <w:ind w:right="159"/>
                        <w:contextualSpacing/>
                        <w:jc w:val="center"/>
                        <w:rPr>
                          <w:rFonts w:ascii="Arial" w:eastAsia="Calibri" w:hAnsi="Arial" w:cs="Arial"/>
                          <w:sz w:val="19"/>
                          <w:szCs w:val="19"/>
                        </w:rPr>
                      </w:pPr>
                    </w:p>
                    <w:p w14:paraId="57AA6FDC" w14:textId="77777777"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Ο </w:t>
                      </w:r>
                      <w:r>
                        <w:rPr>
                          <w:rFonts w:ascii="Arial" w:eastAsia="Calibri" w:hAnsi="Arial" w:cs="Arial"/>
                          <w:sz w:val="19"/>
                          <w:szCs w:val="19"/>
                          <w:lang w:val="en-US"/>
                        </w:rPr>
                        <w:t>Macron</w:t>
                      </w:r>
                      <w:r>
                        <w:rPr>
                          <w:rFonts w:ascii="Arial" w:eastAsia="Calibri" w:hAnsi="Arial" w:cs="Arial"/>
                          <w:sz w:val="19"/>
                          <w:szCs w:val="19"/>
                        </w:rPr>
                        <w:t xml:space="preserve"> </w:t>
                      </w:r>
                      <w:proofErr w:type="spellStart"/>
                      <w:r>
                        <w:rPr>
                          <w:rFonts w:ascii="Arial" w:eastAsia="Calibri" w:hAnsi="Arial" w:cs="Arial"/>
                          <w:sz w:val="19"/>
                          <w:szCs w:val="19"/>
                        </w:rPr>
                        <w:t>επαναδιόρισε</w:t>
                      </w:r>
                      <w:proofErr w:type="spellEnd"/>
                      <w:r>
                        <w:rPr>
                          <w:rFonts w:ascii="Arial" w:eastAsia="Calibri" w:hAnsi="Arial" w:cs="Arial"/>
                          <w:sz w:val="19"/>
                          <w:szCs w:val="19"/>
                        </w:rPr>
                        <w:t xml:space="preserve"> τον </w:t>
                      </w:r>
                      <w:proofErr w:type="spellStart"/>
                      <w:r>
                        <w:rPr>
                          <w:rFonts w:ascii="Arial" w:eastAsia="Calibri" w:hAnsi="Arial" w:cs="Arial"/>
                          <w:sz w:val="19"/>
                          <w:szCs w:val="19"/>
                          <w:lang w:val="en-US"/>
                        </w:rPr>
                        <w:t>Lecornu</w:t>
                      </w:r>
                      <w:proofErr w:type="spellEnd"/>
                      <w:r>
                        <w:rPr>
                          <w:rFonts w:ascii="Arial" w:eastAsia="Calibri" w:hAnsi="Arial" w:cs="Arial"/>
                          <w:sz w:val="19"/>
                          <w:szCs w:val="19"/>
                        </w:rPr>
                        <w:t xml:space="preserve"> Πρωθυπουργό της Γαλλίας</w:t>
                      </w:r>
                    </w:p>
                    <w:p w14:paraId="409222F7" w14:textId="77777777" w:rsidR="000466D8" w:rsidRPr="00B24280" w:rsidRDefault="000466D8" w:rsidP="000466D8">
                      <w:pPr>
                        <w:ind w:right="159"/>
                        <w:contextualSpacing/>
                        <w:jc w:val="center"/>
                        <w:rPr>
                          <w:rFonts w:ascii="Arial" w:eastAsia="Calibri" w:hAnsi="Arial" w:cs="Arial"/>
                          <w:sz w:val="19"/>
                          <w:szCs w:val="19"/>
                        </w:rPr>
                      </w:pPr>
                    </w:p>
                    <w:p w14:paraId="4154219E" w14:textId="22E5C09F" w:rsidR="000466D8" w:rsidRDefault="000466D8" w:rsidP="000466D8">
                      <w:pPr>
                        <w:numPr>
                          <w:ilvl w:val="0"/>
                          <w:numId w:val="11"/>
                        </w:numPr>
                        <w:ind w:left="284" w:right="159" w:hanging="284"/>
                        <w:contextualSpacing/>
                        <w:jc w:val="center"/>
                        <w:rPr>
                          <w:rFonts w:ascii="Arial" w:eastAsia="Calibri" w:hAnsi="Arial" w:cs="Arial"/>
                          <w:sz w:val="19"/>
                          <w:szCs w:val="19"/>
                        </w:rPr>
                      </w:pPr>
                      <w:r>
                        <w:rPr>
                          <w:rFonts w:ascii="Arial" w:eastAsia="Calibri" w:hAnsi="Arial" w:cs="Arial"/>
                          <w:sz w:val="19"/>
                          <w:szCs w:val="19"/>
                        </w:rPr>
                        <w:t xml:space="preserve">Η επίπτωση των αμερικανικών δασμών αντανακλάται στις γερμανικές εξαγωγές προς τις ΗΠΑ (Γράφημα </w:t>
                      </w:r>
                      <w:r w:rsidR="00C05042">
                        <w:rPr>
                          <w:rFonts w:ascii="Arial" w:eastAsia="Calibri" w:hAnsi="Arial" w:cs="Arial"/>
                          <w:sz w:val="19"/>
                          <w:szCs w:val="19"/>
                        </w:rPr>
                        <w:t>3</w:t>
                      </w:r>
                      <w:r>
                        <w:rPr>
                          <w:rFonts w:ascii="Arial" w:eastAsia="Calibri" w:hAnsi="Arial" w:cs="Arial"/>
                          <w:sz w:val="19"/>
                          <w:szCs w:val="19"/>
                        </w:rPr>
                        <w:t>β)</w:t>
                      </w:r>
                    </w:p>
                    <w:p w14:paraId="539A739A" w14:textId="77777777" w:rsidR="000466D8" w:rsidRPr="00FC3B6E" w:rsidRDefault="000466D8" w:rsidP="000466D8">
                      <w:pPr>
                        <w:ind w:right="159"/>
                        <w:contextualSpacing/>
                        <w:rPr>
                          <w:rFonts w:ascii="Arial" w:eastAsia="Calibri" w:hAnsi="Arial" w:cs="Arial"/>
                          <w:sz w:val="19"/>
                          <w:szCs w:val="19"/>
                        </w:rPr>
                      </w:pPr>
                    </w:p>
                    <w:p w14:paraId="6751C68A" w14:textId="77777777" w:rsidR="000466D8" w:rsidRPr="00813F0D" w:rsidRDefault="000466D8" w:rsidP="000466D8">
                      <w:pPr>
                        <w:ind w:right="159"/>
                        <w:contextualSpacing/>
                        <w:rPr>
                          <w:rFonts w:ascii="Arial" w:eastAsia="Calibri" w:hAnsi="Arial" w:cs="Arial"/>
                          <w:sz w:val="20"/>
                          <w:szCs w:val="20"/>
                        </w:rPr>
                      </w:pPr>
                    </w:p>
                  </w:txbxContent>
                </v:textbox>
              </v:rect>
            </w:pict>
          </mc:Fallback>
        </mc:AlternateContent>
      </w:r>
      <w:r w:rsidRPr="000C342A">
        <w:rPr>
          <w:b/>
          <w:bCs/>
          <w:sz w:val="20"/>
          <w:szCs w:val="20"/>
          <w:lang w:val="el-GR"/>
        </w:rPr>
        <w:t>ΗΠΑ</w:t>
      </w:r>
      <w:r w:rsidRPr="00CA5E40">
        <w:rPr>
          <w:b/>
          <w:bCs/>
          <w:sz w:val="20"/>
          <w:szCs w:val="20"/>
          <w:lang w:val="el-GR"/>
        </w:rPr>
        <w:t xml:space="preserve">► </w:t>
      </w:r>
      <w:r w:rsidRPr="00280ADF">
        <w:rPr>
          <w:sz w:val="20"/>
          <w:szCs w:val="20"/>
          <w:lang w:val="el-GR"/>
        </w:rPr>
        <w:t>Η αναστολή λειτουργίας του αμερικανικού δημοσίου</w:t>
      </w:r>
      <w:r>
        <w:rPr>
          <w:sz w:val="20"/>
          <w:szCs w:val="20"/>
          <w:lang w:val="el-GR"/>
        </w:rPr>
        <w:t xml:space="preserve"> που συνεχίζεται για 2</w:t>
      </w:r>
      <w:r w:rsidRPr="00126BB9">
        <w:rPr>
          <w:sz w:val="20"/>
          <w:szCs w:val="20"/>
          <w:vertAlign w:val="superscript"/>
          <w:lang w:val="el-GR"/>
        </w:rPr>
        <w:t>η</w:t>
      </w:r>
      <w:r>
        <w:rPr>
          <w:sz w:val="20"/>
          <w:szCs w:val="20"/>
          <w:lang w:val="el-GR"/>
        </w:rPr>
        <w:t xml:space="preserve"> εβδομάδα</w:t>
      </w:r>
      <w:r w:rsidRPr="00280ADF">
        <w:rPr>
          <w:sz w:val="20"/>
          <w:szCs w:val="20"/>
          <w:lang w:val="el-GR"/>
        </w:rPr>
        <w:t xml:space="preserve"> εγείρει ανησυχίες για την έγκαιρη δημοσίευση των οικονομικών δεδομένων. Το Γραφείο Στατιστικών Εργασίας των ΗΠΑ κατέγραψε μόλις 22.000 νέες θέσεις απασχόλησης -εκτός του αγροτικού τομέα- τον Αύγουστο, σημαντικά χαμηλότερα από τις 75.000 θέσεις που ανέμενε η αγορά. Παράλληλα, το ποσοστό ανεργίας αυξήθηκε ελαφρώς στο 4,3%</w:t>
      </w:r>
      <w:r>
        <w:rPr>
          <w:sz w:val="20"/>
          <w:szCs w:val="20"/>
          <w:lang w:val="el-GR"/>
        </w:rPr>
        <w:t xml:space="preserve"> (Γράφημα </w:t>
      </w:r>
      <w:r w:rsidR="00C05042">
        <w:rPr>
          <w:sz w:val="20"/>
          <w:szCs w:val="20"/>
          <w:lang w:val="el-GR"/>
        </w:rPr>
        <w:t>3</w:t>
      </w:r>
      <w:r w:rsidRPr="00884F16">
        <w:rPr>
          <w:sz w:val="20"/>
          <w:szCs w:val="20"/>
          <w:lang w:val="el-GR"/>
        </w:rPr>
        <w:t>α</w:t>
      </w:r>
      <w:r>
        <w:rPr>
          <w:sz w:val="20"/>
          <w:szCs w:val="20"/>
          <w:lang w:val="el-GR"/>
        </w:rPr>
        <w:t>)</w:t>
      </w:r>
      <w:r w:rsidRPr="00280ADF">
        <w:rPr>
          <w:sz w:val="20"/>
          <w:szCs w:val="20"/>
          <w:lang w:val="el-GR"/>
        </w:rPr>
        <w:t>, υποδηλώνοντας ότι παράγοντες που σχετίζονται με την προσφορά, όπως η αυστηρότερη μεταναστευτική πολιτική, ενδέχεται να συμβάλλουν στους περιορισμούς της αγοράς εργασίας, περιορίζοντας ενδεχομένως τον αποπληθωριστικό αντίκτυπο. Σε κάθε περίπτωση, η Ομοσπονδιακή Τράπεζα των ΗΠΑ (</w:t>
      </w:r>
      <w:r w:rsidRPr="00280ADF">
        <w:rPr>
          <w:sz w:val="20"/>
          <w:szCs w:val="20"/>
        </w:rPr>
        <w:t>FED</w:t>
      </w:r>
      <w:r w:rsidRPr="00280ADF">
        <w:rPr>
          <w:sz w:val="20"/>
          <w:szCs w:val="20"/>
          <w:lang w:val="el-GR"/>
        </w:rPr>
        <w:t>) παραμένει σε εγρήγορση έναντι του κινδύνου επίμονου πληθωρισμού.</w:t>
      </w:r>
      <w:r w:rsidRPr="00C01342">
        <w:rPr>
          <w:lang w:val="el-GR"/>
        </w:rPr>
        <w:t xml:space="preserve"> </w:t>
      </w:r>
      <w:r w:rsidRPr="00C01342">
        <w:rPr>
          <w:sz w:val="20"/>
          <w:szCs w:val="20"/>
          <w:lang w:val="el-GR"/>
        </w:rPr>
        <w:t>Δεν υπάρχει ακόμη</w:t>
      </w:r>
      <w:r>
        <w:rPr>
          <w:sz w:val="20"/>
          <w:szCs w:val="20"/>
          <w:lang w:val="el-GR"/>
        </w:rPr>
        <w:t xml:space="preserve"> καμία πληροφορία</w:t>
      </w:r>
      <w:r w:rsidRPr="00C01342">
        <w:rPr>
          <w:sz w:val="20"/>
          <w:szCs w:val="20"/>
          <w:lang w:val="el-GR"/>
        </w:rPr>
        <w:t xml:space="preserve"> σχετικά με τη διάρκεια </w:t>
      </w:r>
      <w:r>
        <w:rPr>
          <w:sz w:val="20"/>
          <w:szCs w:val="20"/>
          <w:lang w:val="el-GR"/>
        </w:rPr>
        <w:t>της αναστολής λειτουργίας του αμερικανικού δημοσίου</w:t>
      </w:r>
      <w:r w:rsidRPr="00C01342">
        <w:rPr>
          <w:sz w:val="20"/>
          <w:szCs w:val="20"/>
          <w:lang w:val="el-GR"/>
        </w:rPr>
        <w:t>, γεγονός που έχει δημιουργήσει αβεβαιότητα σχετικά με</w:t>
      </w:r>
      <w:r>
        <w:rPr>
          <w:sz w:val="20"/>
          <w:szCs w:val="20"/>
          <w:lang w:val="el-GR"/>
        </w:rPr>
        <w:t xml:space="preserve"> </w:t>
      </w:r>
      <w:r w:rsidRPr="00C01342">
        <w:rPr>
          <w:sz w:val="20"/>
          <w:szCs w:val="20"/>
          <w:lang w:val="el-GR"/>
        </w:rPr>
        <w:t>τις προγραμματισμένες δημοσιεύσεις δεδομένων της επόμενης εβδομάδας συμπεριλαμβανομένων τω</w:t>
      </w:r>
      <w:r>
        <w:rPr>
          <w:sz w:val="20"/>
          <w:szCs w:val="20"/>
          <w:lang w:val="el-GR"/>
        </w:rPr>
        <w:t>ν στατιστικών για το διεθνές εμπόριο</w:t>
      </w:r>
      <w:r w:rsidRPr="00C01342">
        <w:rPr>
          <w:sz w:val="20"/>
          <w:szCs w:val="20"/>
          <w:lang w:val="el-GR"/>
        </w:rPr>
        <w:t xml:space="preserve"> και των εβδομαδιαίων αιτήσεων για </w:t>
      </w:r>
      <w:r>
        <w:rPr>
          <w:sz w:val="20"/>
          <w:szCs w:val="20"/>
          <w:lang w:val="el-GR"/>
        </w:rPr>
        <w:t xml:space="preserve">τα </w:t>
      </w:r>
      <w:r w:rsidRPr="00C01342">
        <w:rPr>
          <w:sz w:val="20"/>
          <w:szCs w:val="20"/>
          <w:lang w:val="el-GR"/>
        </w:rPr>
        <w:t>επιδόματα ανεργίας</w:t>
      </w:r>
      <w:r>
        <w:rPr>
          <w:sz w:val="20"/>
          <w:szCs w:val="20"/>
          <w:lang w:val="el-GR"/>
        </w:rPr>
        <w:t>.</w:t>
      </w:r>
    </w:p>
    <w:p w14:paraId="272F0D62" w14:textId="77777777" w:rsidR="000466D8" w:rsidRPr="00280ADF" w:rsidRDefault="000466D8" w:rsidP="000466D8">
      <w:pPr>
        <w:pStyle w:val="BodyText"/>
        <w:tabs>
          <w:tab w:val="left" w:pos="11057"/>
        </w:tabs>
        <w:kinsoku w:val="0"/>
        <w:overflowPunct w:val="0"/>
        <w:ind w:left="1757" w:right="3402"/>
        <w:jc w:val="both"/>
        <w:rPr>
          <w:sz w:val="20"/>
          <w:szCs w:val="20"/>
          <w:lang w:val="el-GR"/>
        </w:rPr>
      </w:pPr>
    </w:p>
    <w:p w14:paraId="5321316E" w14:textId="77777777" w:rsidR="000466D8" w:rsidRDefault="000466D8" w:rsidP="000466D8">
      <w:pPr>
        <w:pStyle w:val="BodyText"/>
        <w:tabs>
          <w:tab w:val="left" w:pos="11057"/>
        </w:tabs>
        <w:kinsoku w:val="0"/>
        <w:overflowPunct w:val="0"/>
        <w:spacing w:before="69"/>
        <w:ind w:left="1758" w:right="3402"/>
        <w:jc w:val="both"/>
        <w:rPr>
          <w:sz w:val="20"/>
          <w:szCs w:val="20"/>
          <w:lang w:val="el-GR"/>
        </w:rPr>
      </w:pPr>
      <w:proofErr w:type="spellStart"/>
      <w:r w:rsidRPr="00D349E6">
        <w:rPr>
          <w:b/>
          <w:bCs/>
          <w:sz w:val="20"/>
          <w:szCs w:val="20"/>
          <w:lang w:val="el-GR"/>
        </w:rPr>
        <w:t>ΖτΕ</w:t>
      </w:r>
      <w:proofErr w:type="spellEnd"/>
      <w:r w:rsidRPr="00D349E6">
        <w:rPr>
          <w:b/>
          <w:bCs/>
          <w:sz w:val="20"/>
          <w:szCs w:val="20"/>
          <w:lang w:val="el-GR"/>
        </w:rPr>
        <w:t>►</w:t>
      </w:r>
      <w:r w:rsidRPr="00475166">
        <w:rPr>
          <w:b/>
          <w:bCs/>
          <w:sz w:val="20"/>
          <w:szCs w:val="20"/>
          <w:lang w:val="el-GR"/>
        </w:rPr>
        <w:t xml:space="preserve"> </w:t>
      </w:r>
      <w:r>
        <w:rPr>
          <w:sz w:val="20"/>
          <w:szCs w:val="20"/>
          <w:lang w:val="el-GR"/>
        </w:rPr>
        <w:t>Στη Γαλλία,</w:t>
      </w:r>
      <w:r w:rsidRPr="00C01342">
        <w:rPr>
          <w:sz w:val="20"/>
          <w:szCs w:val="20"/>
          <w:lang w:val="el-GR"/>
        </w:rPr>
        <w:t xml:space="preserve"> ο πρόεδρος </w:t>
      </w:r>
      <w:proofErr w:type="spellStart"/>
      <w:r w:rsidRPr="00C01342">
        <w:rPr>
          <w:sz w:val="20"/>
          <w:szCs w:val="20"/>
          <w:lang w:val="el-GR"/>
        </w:rPr>
        <w:t>Emmanuel</w:t>
      </w:r>
      <w:proofErr w:type="spellEnd"/>
      <w:r w:rsidRPr="00C01342">
        <w:rPr>
          <w:sz w:val="20"/>
          <w:szCs w:val="20"/>
          <w:lang w:val="el-GR"/>
        </w:rPr>
        <w:t xml:space="preserve"> </w:t>
      </w:r>
      <w:proofErr w:type="spellStart"/>
      <w:r w:rsidRPr="00C01342">
        <w:rPr>
          <w:sz w:val="20"/>
          <w:szCs w:val="20"/>
          <w:lang w:val="el-GR"/>
        </w:rPr>
        <w:t>Macron</w:t>
      </w:r>
      <w:proofErr w:type="spellEnd"/>
      <w:r>
        <w:rPr>
          <w:sz w:val="20"/>
          <w:szCs w:val="20"/>
          <w:lang w:val="el-GR"/>
        </w:rPr>
        <w:t xml:space="preserve"> </w:t>
      </w:r>
      <w:proofErr w:type="spellStart"/>
      <w:r>
        <w:rPr>
          <w:sz w:val="20"/>
          <w:szCs w:val="20"/>
          <w:lang w:val="el-GR"/>
        </w:rPr>
        <w:t>επαναδιόρισε</w:t>
      </w:r>
      <w:proofErr w:type="spellEnd"/>
      <w:r>
        <w:rPr>
          <w:sz w:val="20"/>
          <w:szCs w:val="20"/>
          <w:lang w:val="el-GR"/>
        </w:rPr>
        <w:t xml:space="preserve"> </w:t>
      </w:r>
      <w:r w:rsidRPr="00A81672">
        <w:rPr>
          <w:sz w:val="20"/>
          <w:szCs w:val="20"/>
          <w:lang w:val="el-GR"/>
        </w:rPr>
        <w:t>το</w:t>
      </w:r>
      <w:r>
        <w:rPr>
          <w:sz w:val="20"/>
          <w:szCs w:val="20"/>
          <w:lang w:val="el-GR"/>
        </w:rPr>
        <w:t>ν</w:t>
      </w:r>
      <w:r w:rsidRPr="00A81672">
        <w:rPr>
          <w:sz w:val="20"/>
          <w:szCs w:val="20"/>
          <w:lang w:val="el-GR"/>
        </w:rPr>
        <w:t xml:space="preserve"> </w:t>
      </w:r>
      <w:proofErr w:type="spellStart"/>
      <w:r w:rsidRPr="00A81672">
        <w:rPr>
          <w:sz w:val="20"/>
          <w:szCs w:val="20"/>
          <w:lang w:val="el-GR"/>
        </w:rPr>
        <w:t>Sébastien</w:t>
      </w:r>
      <w:proofErr w:type="spellEnd"/>
      <w:r w:rsidRPr="00A81672">
        <w:rPr>
          <w:sz w:val="20"/>
          <w:szCs w:val="20"/>
          <w:lang w:val="el-GR"/>
        </w:rPr>
        <w:t xml:space="preserve"> </w:t>
      </w:r>
      <w:proofErr w:type="spellStart"/>
      <w:r w:rsidRPr="00A81672">
        <w:rPr>
          <w:sz w:val="20"/>
          <w:szCs w:val="20"/>
          <w:lang w:val="el-GR"/>
        </w:rPr>
        <w:t>Lecornu</w:t>
      </w:r>
      <w:proofErr w:type="spellEnd"/>
      <w:r w:rsidRPr="00A81672">
        <w:rPr>
          <w:sz w:val="20"/>
          <w:szCs w:val="20"/>
          <w:lang w:val="el-GR"/>
        </w:rPr>
        <w:t xml:space="preserve"> </w:t>
      </w:r>
      <w:r>
        <w:rPr>
          <w:sz w:val="20"/>
          <w:szCs w:val="20"/>
          <w:lang w:val="el-GR"/>
        </w:rPr>
        <w:t>π</w:t>
      </w:r>
      <w:r w:rsidRPr="00A81672">
        <w:rPr>
          <w:sz w:val="20"/>
          <w:szCs w:val="20"/>
          <w:lang w:val="el-GR"/>
        </w:rPr>
        <w:t>ρωθυπουργό</w:t>
      </w:r>
      <w:r>
        <w:rPr>
          <w:sz w:val="20"/>
          <w:szCs w:val="20"/>
          <w:lang w:val="el-GR"/>
        </w:rPr>
        <w:t xml:space="preserve"> σ</w:t>
      </w:r>
      <w:r w:rsidRPr="00C01342">
        <w:rPr>
          <w:sz w:val="20"/>
          <w:szCs w:val="20"/>
          <w:lang w:val="el-GR"/>
        </w:rPr>
        <w:t>τις 1</w:t>
      </w:r>
      <w:r>
        <w:rPr>
          <w:sz w:val="20"/>
          <w:szCs w:val="20"/>
          <w:lang w:val="el-GR"/>
        </w:rPr>
        <w:t>2</w:t>
      </w:r>
      <w:r w:rsidRPr="00C01342">
        <w:rPr>
          <w:sz w:val="20"/>
          <w:szCs w:val="20"/>
          <w:lang w:val="el-GR"/>
        </w:rPr>
        <w:t xml:space="preserve"> Οκτωβρίου.</w:t>
      </w:r>
      <w:r>
        <w:rPr>
          <w:sz w:val="20"/>
          <w:szCs w:val="20"/>
          <w:lang w:val="el-GR"/>
        </w:rPr>
        <w:t xml:space="preserve"> Αίτημα της</w:t>
      </w:r>
      <w:r w:rsidRPr="00C01342">
        <w:rPr>
          <w:sz w:val="20"/>
          <w:szCs w:val="20"/>
          <w:lang w:val="el-GR"/>
        </w:rPr>
        <w:t xml:space="preserve"> κεντροαριστερά</w:t>
      </w:r>
      <w:r>
        <w:rPr>
          <w:sz w:val="20"/>
          <w:szCs w:val="20"/>
          <w:lang w:val="el-GR"/>
        </w:rPr>
        <w:t>ς</w:t>
      </w:r>
      <w:r w:rsidRPr="00C01342">
        <w:rPr>
          <w:sz w:val="20"/>
          <w:szCs w:val="20"/>
          <w:lang w:val="el-GR"/>
        </w:rPr>
        <w:t xml:space="preserve"> παραμένει η διακοπή της αμφιλεγόμενης μεταρρύθμισης του συνταξιοδοτικού συστήματος που προωθεί ο </w:t>
      </w:r>
      <w:proofErr w:type="spellStart"/>
      <w:r w:rsidRPr="00C01342">
        <w:rPr>
          <w:sz w:val="20"/>
          <w:szCs w:val="20"/>
          <w:lang w:val="el-GR"/>
        </w:rPr>
        <w:t>Macron</w:t>
      </w:r>
      <w:proofErr w:type="spellEnd"/>
      <w:r w:rsidRPr="00C01342">
        <w:rPr>
          <w:sz w:val="20"/>
          <w:szCs w:val="20"/>
          <w:lang w:val="el-GR"/>
        </w:rPr>
        <w:t xml:space="preserve">. </w:t>
      </w:r>
      <w:r w:rsidRPr="00A81672">
        <w:rPr>
          <w:sz w:val="20"/>
          <w:szCs w:val="20"/>
          <w:lang w:val="el-GR"/>
        </w:rPr>
        <w:t>Ο</w:t>
      </w:r>
      <w:r>
        <w:rPr>
          <w:sz w:val="20"/>
          <w:szCs w:val="20"/>
          <w:lang w:val="el-GR"/>
        </w:rPr>
        <w:t xml:space="preserve"> κ. </w:t>
      </w:r>
      <w:proofErr w:type="spellStart"/>
      <w:r>
        <w:rPr>
          <w:sz w:val="20"/>
          <w:szCs w:val="20"/>
        </w:rPr>
        <w:t>Lecornu</w:t>
      </w:r>
      <w:proofErr w:type="spellEnd"/>
      <w:r w:rsidRPr="00A81672">
        <w:rPr>
          <w:sz w:val="20"/>
          <w:szCs w:val="20"/>
          <w:lang w:val="el-GR"/>
        </w:rPr>
        <w:t xml:space="preserve"> παρουσίασε την Κυριακή το νέο υπουργικό συμβούλιο, σε μια προσπάθεια να εξασφαλίσει την έγκριση του </w:t>
      </w:r>
      <w:r>
        <w:rPr>
          <w:sz w:val="20"/>
          <w:szCs w:val="20"/>
          <w:lang w:val="el-GR"/>
        </w:rPr>
        <w:t>Κ</w:t>
      </w:r>
      <w:r w:rsidRPr="00A81672">
        <w:rPr>
          <w:sz w:val="20"/>
          <w:szCs w:val="20"/>
          <w:lang w:val="el-GR"/>
        </w:rPr>
        <w:t>οινοβουλίου για τον προϋπολογισμό του 2026 και να εκτονώσει την οξυνόμενη πολιτική κρίση.</w:t>
      </w:r>
    </w:p>
    <w:p w14:paraId="3B723815" w14:textId="77777777" w:rsidR="000466D8" w:rsidRPr="003E6EDD" w:rsidRDefault="000466D8" w:rsidP="000466D8">
      <w:pPr>
        <w:pStyle w:val="BodyText"/>
        <w:tabs>
          <w:tab w:val="left" w:pos="11057"/>
        </w:tabs>
        <w:kinsoku w:val="0"/>
        <w:overflowPunct w:val="0"/>
        <w:spacing w:before="69"/>
        <w:ind w:left="1758" w:right="3402"/>
        <w:jc w:val="both"/>
        <w:rPr>
          <w:sz w:val="20"/>
          <w:szCs w:val="20"/>
          <w:shd w:val="clear" w:color="auto" w:fill="FFFFFF"/>
          <w:lang w:val="el-GR"/>
        </w:rPr>
      </w:pPr>
      <w:r>
        <w:rPr>
          <w:noProof/>
        </w:rPr>
        <mc:AlternateContent>
          <mc:Choice Requires="wpg">
            <w:drawing>
              <wp:anchor distT="0" distB="0" distL="114300" distR="114300" simplePos="0" relativeHeight="251675648" behindDoc="1" locked="0" layoutInCell="1" allowOverlap="1" wp14:anchorId="7D18585B" wp14:editId="2A02A3CE">
                <wp:simplePos x="0" y="0"/>
                <wp:positionH relativeFrom="margin">
                  <wp:posOffset>6587</wp:posOffset>
                </wp:positionH>
                <wp:positionV relativeFrom="paragraph">
                  <wp:posOffset>47796</wp:posOffset>
                </wp:positionV>
                <wp:extent cx="7218045" cy="3181350"/>
                <wp:effectExtent l="0" t="0" r="1905" b="0"/>
                <wp:wrapNone/>
                <wp:docPr id="1006058948" name="Group 1006058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045" cy="3181350"/>
                          <a:chOff x="95" y="0"/>
                          <a:chExt cx="71989" cy="26289"/>
                        </a:xfrm>
                      </wpg:grpSpPr>
                      <wps:wsp>
                        <wps:cNvPr id="729530064" name="Rectangle 24"/>
                        <wps:cNvSpPr>
                          <a:spLocks noChangeArrowheads="1"/>
                        </wps:cNvSpPr>
                        <wps:spPr bwMode="auto">
                          <a:xfrm>
                            <a:off x="95" y="0"/>
                            <a:ext cx="10032" cy="26289"/>
                          </a:xfrm>
                          <a:prstGeom prst="rect">
                            <a:avLst/>
                          </a:prstGeom>
                          <a:solidFill>
                            <a:srgbClr val="E5E4DE"/>
                          </a:solidFill>
                          <a:ln>
                            <a:noFill/>
                          </a:ln>
                        </wps:spPr>
                        <wps:txbx>
                          <w:txbxContent>
                            <w:p w14:paraId="2D9AEBC7" w14:textId="0E4C7691" w:rsidR="000466D8" w:rsidRPr="0085393F" w:rsidRDefault="000466D8" w:rsidP="000466D8">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C05042" w:rsidRPr="0085393F">
                                <w:rPr>
                                  <w:rFonts w:ascii="Arial" w:hAnsi="Arial" w:cs="Arial"/>
                                  <w:color w:val="E24C37"/>
                                  <w:spacing w:val="-4"/>
                                  <w:sz w:val="18"/>
                                  <w:lang w:val="en-US"/>
                                </w:rPr>
                                <w:t>3</w:t>
                              </w:r>
                            </w:p>
                            <w:p w14:paraId="2B540B95" w14:textId="77777777" w:rsidR="000466D8" w:rsidRPr="00106042" w:rsidRDefault="000466D8" w:rsidP="000466D8">
                              <w:pPr>
                                <w:jc w:val="center"/>
                                <w:rPr>
                                  <w:rFonts w:ascii="Arial" w:hAnsi="Arial" w:cs="Arial"/>
                                  <w:color w:val="E24C37"/>
                                  <w:spacing w:val="-4"/>
                                  <w:sz w:val="18"/>
                                  <w:lang w:val="en-US"/>
                                </w:rPr>
                              </w:pPr>
                            </w:p>
                            <w:p w14:paraId="524D283F" w14:textId="77777777" w:rsidR="000466D8" w:rsidRPr="00106042" w:rsidRDefault="000466D8" w:rsidP="000466D8">
                              <w:pPr>
                                <w:jc w:val="center"/>
                                <w:rPr>
                                  <w:rFonts w:ascii="Arial" w:hAnsi="Arial" w:cs="Arial"/>
                                  <w:color w:val="E24C37"/>
                                  <w:spacing w:val="-4"/>
                                  <w:sz w:val="18"/>
                                  <w:lang w:val="en-US"/>
                                </w:rPr>
                              </w:pPr>
                            </w:p>
                            <w:p w14:paraId="750DDFE9" w14:textId="77777777" w:rsidR="000466D8" w:rsidRPr="00106042" w:rsidRDefault="000466D8" w:rsidP="000466D8">
                              <w:pPr>
                                <w:jc w:val="center"/>
                                <w:rPr>
                                  <w:rFonts w:ascii="Arial" w:hAnsi="Arial" w:cs="Arial"/>
                                  <w:color w:val="E24C37"/>
                                  <w:spacing w:val="-4"/>
                                  <w:sz w:val="18"/>
                                  <w:lang w:val="en-US"/>
                                </w:rPr>
                              </w:pPr>
                            </w:p>
                            <w:p w14:paraId="3053E47B" w14:textId="77777777" w:rsidR="000466D8" w:rsidRPr="00106042" w:rsidRDefault="000466D8" w:rsidP="000466D8">
                              <w:pPr>
                                <w:jc w:val="center"/>
                                <w:rPr>
                                  <w:rFonts w:ascii="Arial" w:hAnsi="Arial" w:cs="Arial"/>
                                  <w:color w:val="E24C37"/>
                                  <w:spacing w:val="-4"/>
                                  <w:sz w:val="18"/>
                                  <w:lang w:val="en-US"/>
                                </w:rPr>
                              </w:pPr>
                            </w:p>
                            <w:p w14:paraId="1D711FD2" w14:textId="77777777" w:rsidR="000466D8" w:rsidRPr="00106042" w:rsidRDefault="000466D8" w:rsidP="000466D8">
                              <w:pPr>
                                <w:jc w:val="center"/>
                                <w:rPr>
                                  <w:rFonts w:ascii="Arial" w:hAnsi="Arial" w:cs="Arial"/>
                                  <w:color w:val="E24C37"/>
                                  <w:spacing w:val="-4"/>
                                  <w:sz w:val="18"/>
                                  <w:lang w:val="en-US"/>
                                </w:rPr>
                              </w:pPr>
                            </w:p>
                            <w:p w14:paraId="17DE8CAA" w14:textId="77777777" w:rsidR="000466D8" w:rsidRPr="00106042" w:rsidRDefault="000466D8" w:rsidP="000466D8">
                              <w:pPr>
                                <w:jc w:val="center"/>
                                <w:rPr>
                                  <w:rFonts w:ascii="Arial" w:hAnsi="Arial" w:cs="Arial"/>
                                  <w:color w:val="E24C37"/>
                                  <w:spacing w:val="-4"/>
                                  <w:sz w:val="18"/>
                                  <w:lang w:val="en-US"/>
                                </w:rPr>
                              </w:pPr>
                            </w:p>
                            <w:p w14:paraId="233B4324" w14:textId="77777777" w:rsidR="000466D8" w:rsidRPr="00A973B0" w:rsidRDefault="000466D8" w:rsidP="000466D8">
                              <w:pPr>
                                <w:rPr>
                                  <w:rFonts w:ascii="Arial" w:hAnsi="Arial" w:cs="Arial"/>
                                  <w:color w:val="000000"/>
                                  <w:spacing w:val="-4"/>
                                  <w:sz w:val="18"/>
                                  <w:lang w:val="en-US"/>
                                </w:rPr>
                              </w:pPr>
                            </w:p>
                            <w:p w14:paraId="338B8655" w14:textId="298F30F1" w:rsidR="000466D8" w:rsidRDefault="000466D8" w:rsidP="000466D8">
                              <w:pPr>
                                <w:jc w:val="center"/>
                                <w:rPr>
                                  <w:rFonts w:ascii="Arial" w:hAnsi="Arial" w:cs="Arial"/>
                                  <w:color w:val="000000"/>
                                  <w:spacing w:val="-4"/>
                                  <w:sz w:val="18"/>
                                  <w:lang w:val="en-US"/>
                                </w:rPr>
                              </w:pPr>
                              <w:r w:rsidRPr="003F4835">
                                <w:rPr>
                                  <w:rFonts w:ascii="Arial" w:hAnsi="Arial" w:cs="Arial"/>
                                  <w:color w:val="000000"/>
                                  <w:spacing w:val="-4"/>
                                  <w:sz w:val="18"/>
                                </w:rPr>
                                <w:t>Πηγ</w:t>
                              </w:r>
                              <w:r w:rsidR="00C55BAD">
                                <w:rPr>
                                  <w:rFonts w:ascii="Arial" w:hAnsi="Arial" w:cs="Arial"/>
                                  <w:color w:val="000000"/>
                                  <w:spacing w:val="-4"/>
                                  <w:sz w:val="18"/>
                                </w:rPr>
                                <w:t>ές</w:t>
                              </w:r>
                              <w:r>
                                <w:rPr>
                                  <w:rFonts w:ascii="Arial" w:hAnsi="Arial" w:cs="Arial"/>
                                  <w:color w:val="000000"/>
                                  <w:spacing w:val="-4"/>
                                  <w:sz w:val="18"/>
                                  <w:lang w:val="en-US"/>
                                </w:rPr>
                                <w:t>: Bureau of Labor Statistics,</w:t>
                              </w:r>
                              <w:r w:rsidR="00C55BAD" w:rsidRPr="00C55BAD">
                                <w:rPr>
                                  <w:lang w:val="en-US"/>
                                </w:rPr>
                                <w:t xml:space="preserve"> </w:t>
                              </w:r>
                              <w:r w:rsidR="00C55BAD" w:rsidRPr="00C55BAD">
                                <w:rPr>
                                  <w:rFonts w:ascii="Arial" w:hAnsi="Arial" w:cs="Arial"/>
                                  <w:color w:val="000000"/>
                                  <w:spacing w:val="-4"/>
                                  <w:sz w:val="18"/>
                                  <w:lang w:val="en-US"/>
                                </w:rPr>
                                <w:t xml:space="preserve">Federal Statistical Office of Germany </w:t>
                              </w:r>
                              <w:r>
                                <w:rPr>
                                  <w:rFonts w:ascii="Arial" w:hAnsi="Arial" w:cs="Arial"/>
                                  <w:color w:val="000000"/>
                                  <w:spacing w:val="-4"/>
                                  <w:sz w:val="18"/>
                                  <w:lang w:val="en-US"/>
                                </w:rPr>
                                <w:t xml:space="preserve"> </w:t>
                              </w:r>
                            </w:p>
                            <w:p w14:paraId="0AAD44F2" w14:textId="77777777" w:rsidR="000466D8" w:rsidRPr="00DF364E" w:rsidRDefault="000466D8" w:rsidP="000466D8">
                              <w:pPr>
                                <w:jc w:val="center"/>
                                <w:rPr>
                                  <w:rFonts w:ascii="Arial" w:hAnsi="Arial" w:cs="Arial"/>
                                  <w:color w:val="C00000"/>
                                  <w:sz w:val="18"/>
                                  <w:lang w:val="en-US"/>
                                </w:rPr>
                              </w:pPr>
                            </w:p>
                          </w:txbxContent>
                        </wps:txbx>
                        <wps:bodyPr rot="0" vert="horz" wrap="square" lIns="91440" tIns="45720" rIns="91440" bIns="45720" anchor="t" anchorCtr="0" upright="1">
                          <a:noAutofit/>
                        </wps:bodyPr>
                      </wps:wsp>
                      <wps:wsp>
                        <wps:cNvPr id="2057658030" name="Freeform 364"/>
                        <wps:cNvSpPr>
                          <a:spLocks/>
                        </wps:cNvSpPr>
                        <wps:spPr bwMode="auto">
                          <a:xfrm>
                            <a:off x="11348" y="0"/>
                            <a:ext cx="6073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4BB69704" w14:textId="77777777" w:rsidR="000466D8" w:rsidRPr="00CC6E51"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αγορά εργασίας των ΗΠΑ και οι εξαγωγές αγαθών της Γερμανίας προς τις ΗΠΑ</w:t>
                              </w:r>
                            </w:p>
                            <w:p w14:paraId="36CC43CE"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678A9F44" wp14:editId="4C0CED89">
                                    <wp:extent cx="5897880" cy="46990"/>
                                    <wp:effectExtent l="0" t="0" r="0" b="0"/>
                                    <wp:docPr id="382813292" name="Picture 38281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51F706" w14:textId="77777777" w:rsidR="000466D8" w:rsidRDefault="000466D8" w:rsidP="000466D8">
                              <w:pPr>
                                <w:tabs>
                                  <w:tab w:val="left" w:pos="2410"/>
                                </w:tabs>
                                <w:spacing w:after="0" w:line="240" w:lineRule="auto"/>
                                <w:rPr>
                                  <w:rFonts w:ascii="Arial" w:eastAsia="Arial" w:hAnsi="Arial" w:cs="Arial"/>
                                  <w:color w:val="0E3B70"/>
                                  <w:sz w:val="20"/>
                                  <w:szCs w:val="20"/>
                                </w:rPr>
                              </w:pPr>
                              <w:r w:rsidRPr="00DF364E">
                                <w:rPr>
                                  <w:noProof/>
                                </w:rPr>
                                <w:drawing>
                                  <wp:inline distT="0" distB="0" distL="0" distR="0" wp14:anchorId="270187F3" wp14:editId="00C92D54">
                                    <wp:extent cx="2886075" cy="2876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2876550"/>
                                            </a:xfrm>
                                            <a:prstGeom prst="rect">
                                              <a:avLst/>
                                            </a:prstGeom>
                                            <a:noFill/>
                                            <a:ln>
                                              <a:noFill/>
                                            </a:ln>
                                          </pic:spPr>
                                        </pic:pic>
                                      </a:graphicData>
                                    </a:graphic>
                                  </wp:inline>
                                </w:drawing>
                              </w:r>
                              <w:r>
                                <w:rPr>
                                  <w:noProof/>
                                </w:rPr>
                                <w:t xml:space="preserve">  </w:t>
                              </w:r>
                              <w:r w:rsidRPr="00474672">
                                <w:rPr>
                                  <w:noProof/>
                                </w:rPr>
                                <w:drawing>
                                  <wp:inline distT="0" distB="0" distL="0" distR="0" wp14:anchorId="40DC9DE6" wp14:editId="6AA244BD">
                                    <wp:extent cx="2876550" cy="2876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r>
                                <w:rPr>
                                  <w:noProof/>
                                </w:rPr>
                                <w:t xml:space="preserve"> </w:t>
                              </w:r>
                              <w:r>
                                <w:rPr>
                                  <w:noProof/>
                                  <w:lang w:val="en-US"/>
                                </w:rPr>
                                <w:t xml:space="preserve"> </w:t>
                              </w:r>
                              <w:r>
                                <w:rPr>
                                  <w:lang w:val="en-US"/>
                                </w:rPr>
                                <w:t xml:space="preserve">    </w:t>
                              </w:r>
                              <w:r w:rsidRPr="001549A8">
                                <w:t xml:space="preserve"> </w:t>
                              </w:r>
                              <w:r>
                                <w:t xml:space="preserve"> </w:t>
                              </w:r>
                              <w:r w:rsidRPr="00DD570C">
                                <w:rPr>
                                  <w:rFonts w:ascii="Arial" w:eastAsia="Arial" w:hAnsi="Arial" w:cs="Arial"/>
                                  <w:color w:val="0E3B70"/>
                                  <w:sz w:val="20"/>
                                  <w:szCs w:val="20"/>
                                </w:rPr>
                                <w:t xml:space="preserve"> </w:t>
                              </w:r>
                            </w:p>
                            <w:p w14:paraId="447E7C11" w14:textId="77777777" w:rsidR="000466D8" w:rsidRPr="005F4DC6" w:rsidRDefault="000466D8" w:rsidP="000466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D18585B" id="Group 1006058948" o:spid="_x0000_s1034" style="position:absolute;left:0;text-align:left;margin-left:.5pt;margin-top:3.75pt;width:568.35pt;height:250.5pt;z-index:-251640832;mso-position-horizontal-relative:margin;mso-height-relative:margin" coordorigin="95" coordsize="7198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">
                <v:rect id="Rectangle 24" o:spid="_x0000_s1035" style="position:absolute;left:95;width:1003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" fillcolor="#e5e4de" stroked="f">
                  <v:textbox>
                    <w:txbxContent>
                      <w:p w14:paraId="2D9AEBC7" w14:textId="0E4C7691" w:rsidR="000466D8" w:rsidRPr="0085393F" w:rsidRDefault="000466D8" w:rsidP="000466D8">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C05042" w:rsidRPr="0085393F">
                          <w:rPr>
                            <w:rFonts w:ascii="Arial" w:hAnsi="Arial" w:cs="Arial"/>
                            <w:color w:val="E24C37"/>
                            <w:spacing w:val="-4"/>
                            <w:sz w:val="18"/>
                            <w:lang w:val="en-US"/>
                          </w:rPr>
                          <w:t>3</w:t>
                        </w:r>
                      </w:p>
                      <w:p w14:paraId="2B540B95" w14:textId="77777777" w:rsidR="000466D8" w:rsidRPr="00106042" w:rsidRDefault="000466D8" w:rsidP="000466D8">
                        <w:pPr>
                          <w:jc w:val="center"/>
                          <w:rPr>
                            <w:rFonts w:ascii="Arial" w:hAnsi="Arial" w:cs="Arial"/>
                            <w:color w:val="E24C37"/>
                            <w:spacing w:val="-4"/>
                            <w:sz w:val="18"/>
                            <w:lang w:val="en-US"/>
                          </w:rPr>
                        </w:pPr>
                      </w:p>
                      <w:p w14:paraId="524D283F" w14:textId="77777777" w:rsidR="000466D8" w:rsidRPr="00106042" w:rsidRDefault="000466D8" w:rsidP="000466D8">
                        <w:pPr>
                          <w:jc w:val="center"/>
                          <w:rPr>
                            <w:rFonts w:ascii="Arial" w:hAnsi="Arial" w:cs="Arial"/>
                            <w:color w:val="E24C37"/>
                            <w:spacing w:val="-4"/>
                            <w:sz w:val="18"/>
                            <w:lang w:val="en-US"/>
                          </w:rPr>
                        </w:pPr>
                      </w:p>
                      <w:p w14:paraId="750DDFE9" w14:textId="77777777" w:rsidR="000466D8" w:rsidRPr="00106042" w:rsidRDefault="000466D8" w:rsidP="000466D8">
                        <w:pPr>
                          <w:jc w:val="center"/>
                          <w:rPr>
                            <w:rFonts w:ascii="Arial" w:hAnsi="Arial" w:cs="Arial"/>
                            <w:color w:val="E24C37"/>
                            <w:spacing w:val="-4"/>
                            <w:sz w:val="18"/>
                            <w:lang w:val="en-US"/>
                          </w:rPr>
                        </w:pPr>
                      </w:p>
                      <w:p w14:paraId="3053E47B" w14:textId="77777777" w:rsidR="000466D8" w:rsidRPr="00106042" w:rsidRDefault="000466D8" w:rsidP="000466D8">
                        <w:pPr>
                          <w:jc w:val="center"/>
                          <w:rPr>
                            <w:rFonts w:ascii="Arial" w:hAnsi="Arial" w:cs="Arial"/>
                            <w:color w:val="E24C37"/>
                            <w:spacing w:val="-4"/>
                            <w:sz w:val="18"/>
                            <w:lang w:val="en-US"/>
                          </w:rPr>
                        </w:pPr>
                      </w:p>
                      <w:p w14:paraId="1D711FD2" w14:textId="77777777" w:rsidR="000466D8" w:rsidRPr="00106042" w:rsidRDefault="000466D8" w:rsidP="000466D8">
                        <w:pPr>
                          <w:jc w:val="center"/>
                          <w:rPr>
                            <w:rFonts w:ascii="Arial" w:hAnsi="Arial" w:cs="Arial"/>
                            <w:color w:val="E24C37"/>
                            <w:spacing w:val="-4"/>
                            <w:sz w:val="18"/>
                            <w:lang w:val="en-US"/>
                          </w:rPr>
                        </w:pPr>
                      </w:p>
                      <w:p w14:paraId="17DE8CAA" w14:textId="77777777" w:rsidR="000466D8" w:rsidRPr="00106042" w:rsidRDefault="000466D8" w:rsidP="000466D8">
                        <w:pPr>
                          <w:jc w:val="center"/>
                          <w:rPr>
                            <w:rFonts w:ascii="Arial" w:hAnsi="Arial" w:cs="Arial"/>
                            <w:color w:val="E24C37"/>
                            <w:spacing w:val="-4"/>
                            <w:sz w:val="18"/>
                            <w:lang w:val="en-US"/>
                          </w:rPr>
                        </w:pPr>
                      </w:p>
                      <w:p w14:paraId="233B4324" w14:textId="77777777" w:rsidR="000466D8" w:rsidRPr="00A973B0" w:rsidRDefault="000466D8" w:rsidP="000466D8">
                        <w:pPr>
                          <w:rPr>
                            <w:rFonts w:ascii="Arial" w:hAnsi="Arial" w:cs="Arial"/>
                            <w:color w:val="000000"/>
                            <w:spacing w:val="-4"/>
                            <w:sz w:val="18"/>
                            <w:lang w:val="en-US"/>
                          </w:rPr>
                        </w:pPr>
                      </w:p>
                      <w:p w14:paraId="338B8655" w14:textId="298F30F1" w:rsidR="000466D8" w:rsidRDefault="000466D8" w:rsidP="000466D8">
                        <w:pPr>
                          <w:jc w:val="center"/>
                          <w:rPr>
                            <w:rFonts w:ascii="Arial" w:hAnsi="Arial" w:cs="Arial"/>
                            <w:color w:val="000000"/>
                            <w:spacing w:val="-4"/>
                            <w:sz w:val="18"/>
                            <w:lang w:val="en-US"/>
                          </w:rPr>
                        </w:pPr>
                        <w:r w:rsidRPr="003F4835">
                          <w:rPr>
                            <w:rFonts w:ascii="Arial" w:hAnsi="Arial" w:cs="Arial"/>
                            <w:color w:val="000000"/>
                            <w:spacing w:val="-4"/>
                            <w:sz w:val="18"/>
                          </w:rPr>
                          <w:t>Πηγ</w:t>
                        </w:r>
                        <w:r w:rsidR="00C55BAD">
                          <w:rPr>
                            <w:rFonts w:ascii="Arial" w:hAnsi="Arial" w:cs="Arial"/>
                            <w:color w:val="000000"/>
                            <w:spacing w:val="-4"/>
                            <w:sz w:val="18"/>
                          </w:rPr>
                          <w:t>ές</w:t>
                        </w:r>
                        <w:r>
                          <w:rPr>
                            <w:rFonts w:ascii="Arial" w:hAnsi="Arial" w:cs="Arial"/>
                            <w:color w:val="000000"/>
                            <w:spacing w:val="-4"/>
                            <w:sz w:val="18"/>
                            <w:lang w:val="en-US"/>
                          </w:rPr>
                          <w:t>: Bureau of Labor Statistics,</w:t>
                        </w:r>
                        <w:r w:rsidR="00C55BAD" w:rsidRPr="00C55BAD">
                          <w:rPr>
                            <w:lang w:val="en-US"/>
                          </w:rPr>
                          <w:t xml:space="preserve"> </w:t>
                        </w:r>
                        <w:r w:rsidR="00C55BAD" w:rsidRPr="00C55BAD">
                          <w:rPr>
                            <w:rFonts w:ascii="Arial" w:hAnsi="Arial" w:cs="Arial"/>
                            <w:color w:val="000000"/>
                            <w:spacing w:val="-4"/>
                            <w:sz w:val="18"/>
                            <w:lang w:val="en-US"/>
                          </w:rPr>
                          <w:t xml:space="preserve">Federal Statistical Office of Germany </w:t>
                        </w:r>
                        <w:r>
                          <w:rPr>
                            <w:rFonts w:ascii="Arial" w:hAnsi="Arial" w:cs="Arial"/>
                            <w:color w:val="000000"/>
                            <w:spacing w:val="-4"/>
                            <w:sz w:val="18"/>
                            <w:lang w:val="en-US"/>
                          </w:rPr>
                          <w:t xml:space="preserve"> </w:t>
                        </w:r>
                      </w:p>
                      <w:p w14:paraId="0AAD44F2" w14:textId="77777777" w:rsidR="000466D8" w:rsidRPr="00DF364E" w:rsidRDefault="000466D8" w:rsidP="000466D8">
                        <w:pPr>
                          <w:jc w:val="center"/>
                          <w:rPr>
                            <w:rFonts w:ascii="Arial" w:hAnsi="Arial" w:cs="Arial"/>
                            <w:color w:val="C00000"/>
                            <w:sz w:val="18"/>
                            <w:lang w:val="en-US"/>
                          </w:rPr>
                        </w:pPr>
                      </w:p>
                    </w:txbxContent>
                  </v:textbox>
                </v:rect>
                <v:shape id="Freeform 364" o:spid="_x0000_s1036" style="position:absolute;left:11348;width:6073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" adj="-11796480,,5400" path="m9585,l,,,4123r9585,l9585,xe" fillcolor="#e5e4de" stroked="f">
                  <v:stroke joinstyle="miter"/>
                  <v:formulas/>
                  <v:path arrowok="t" o:connecttype="custom" o:connectlocs="38563337,0;0,0;0,16754221;38563337,16754221;38563337,0" o:connectangles="0,0,0,0,0" textboxrect="0,0,9586,4124"/>
                  <v:textbox>
                    <w:txbxContent>
                      <w:p w14:paraId="4BB69704" w14:textId="77777777" w:rsidR="000466D8" w:rsidRPr="00CC6E51" w:rsidRDefault="000466D8" w:rsidP="000466D8">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αγορά εργασίας των ΗΠΑ και οι εξαγωγές αγαθών της Γερμανίας προς τις ΗΠΑ</w:t>
                        </w:r>
                      </w:p>
                      <w:p w14:paraId="36CC43CE"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678A9F44" wp14:editId="4C0CED89">
                              <wp:extent cx="5897880" cy="46990"/>
                              <wp:effectExtent l="0" t="0" r="0" b="0"/>
                              <wp:docPr id="382813292" name="Picture 38281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51F706" w14:textId="77777777" w:rsidR="000466D8" w:rsidRDefault="000466D8" w:rsidP="000466D8">
                        <w:pPr>
                          <w:tabs>
                            <w:tab w:val="left" w:pos="2410"/>
                          </w:tabs>
                          <w:spacing w:after="0" w:line="240" w:lineRule="auto"/>
                          <w:rPr>
                            <w:rFonts w:ascii="Arial" w:eastAsia="Arial" w:hAnsi="Arial" w:cs="Arial"/>
                            <w:color w:val="0E3B70"/>
                            <w:sz w:val="20"/>
                            <w:szCs w:val="20"/>
                          </w:rPr>
                        </w:pPr>
                        <w:r w:rsidRPr="00DF364E">
                          <w:rPr>
                            <w:noProof/>
                          </w:rPr>
                          <w:drawing>
                            <wp:inline distT="0" distB="0" distL="0" distR="0" wp14:anchorId="270187F3" wp14:editId="00C92D54">
                              <wp:extent cx="2886075" cy="2876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2876550"/>
                                      </a:xfrm>
                                      <a:prstGeom prst="rect">
                                        <a:avLst/>
                                      </a:prstGeom>
                                      <a:noFill/>
                                      <a:ln>
                                        <a:noFill/>
                                      </a:ln>
                                    </pic:spPr>
                                  </pic:pic>
                                </a:graphicData>
                              </a:graphic>
                            </wp:inline>
                          </w:drawing>
                        </w:r>
                        <w:r>
                          <w:rPr>
                            <w:noProof/>
                          </w:rPr>
                          <w:t xml:space="preserve">  </w:t>
                        </w:r>
                        <w:r w:rsidRPr="00474672">
                          <w:rPr>
                            <w:noProof/>
                          </w:rPr>
                          <w:drawing>
                            <wp:inline distT="0" distB="0" distL="0" distR="0" wp14:anchorId="40DC9DE6" wp14:editId="6AA244BD">
                              <wp:extent cx="2876550" cy="2876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inline>
                          </w:drawing>
                        </w:r>
                        <w:r>
                          <w:rPr>
                            <w:noProof/>
                          </w:rPr>
                          <w:t xml:space="preserve"> </w:t>
                        </w:r>
                        <w:r>
                          <w:rPr>
                            <w:noProof/>
                            <w:lang w:val="en-US"/>
                          </w:rPr>
                          <w:t xml:space="preserve"> </w:t>
                        </w:r>
                        <w:r>
                          <w:rPr>
                            <w:lang w:val="en-US"/>
                          </w:rPr>
                          <w:t xml:space="preserve">    </w:t>
                        </w:r>
                        <w:r w:rsidRPr="001549A8">
                          <w:t xml:space="preserve"> </w:t>
                        </w:r>
                        <w:r>
                          <w:t xml:space="preserve"> </w:t>
                        </w:r>
                        <w:r w:rsidRPr="00DD570C">
                          <w:rPr>
                            <w:rFonts w:ascii="Arial" w:eastAsia="Arial" w:hAnsi="Arial" w:cs="Arial"/>
                            <w:color w:val="0E3B70"/>
                            <w:sz w:val="20"/>
                            <w:szCs w:val="20"/>
                          </w:rPr>
                          <w:t xml:space="preserve"> </w:t>
                        </w:r>
                      </w:p>
                      <w:p w14:paraId="447E7C11" w14:textId="77777777" w:rsidR="000466D8" w:rsidRPr="005F4DC6" w:rsidRDefault="000466D8" w:rsidP="000466D8">
                        <w:pPr>
                          <w:tabs>
                            <w:tab w:val="left" w:pos="2410"/>
                          </w:tabs>
                          <w:spacing w:after="0" w:line="240" w:lineRule="auto"/>
                          <w:jc w:val="center"/>
                          <w:rPr>
                            <w:rFonts w:ascii="Arial" w:hAnsi="Arial" w:cs="Arial"/>
                            <w:sz w:val="20"/>
                          </w:rPr>
                        </w:pPr>
                      </w:p>
                    </w:txbxContent>
                  </v:textbox>
                </v:shape>
                <w10:wrap anchorx="margin"/>
              </v:group>
            </w:pict>
          </mc:Fallback>
        </mc:AlternateContent>
      </w:r>
      <w:r w:rsidRPr="008815FC">
        <w:rPr>
          <w:color w:val="000000"/>
          <w:sz w:val="20"/>
          <w:szCs w:val="20"/>
          <w:shd w:val="clear" w:color="auto" w:fill="FFFFFF"/>
          <w:lang w:val="el-GR"/>
        </w:rPr>
        <w:t xml:space="preserve"> </w:t>
      </w:r>
    </w:p>
    <w:p w14:paraId="27DE3F6B" w14:textId="77777777" w:rsidR="000466D8" w:rsidRPr="003E6EDD" w:rsidRDefault="000466D8" w:rsidP="000466D8">
      <w:pPr>
        <w:pStyle w:val="BodyText"/>
        <w:tabs>
          <w:tab w:val="left" w:pos="11057"/>
        </w:tabs>
        <w:kinsoku w:val="0"/>
        <w:overflowPunct w:val="0"/>
        <w:ind w:right="3402"/>
        <w:jc w:val="both"/>
        <w:rPr>
          <w:sz w:val="20"/>
          <w:szCs w:val="20"/>
          <w:lang w:val="el-GR"/>
        </w:rPr>
      </w:pPr>
    </w:p>
    <w:p w14:paraId="1433B1C8" w14:textId="77777777" w:rsidR="000466D8" w:rsidRPr="003E6EDD" w:rsidRDefault="000466D8" w:rsidP="000466D8">
      <w:pPr>
        <w:pStyle w:val="BodyText"/>
        <w:tabs>
          <w:tab w:val="left" w:pos="1230"/>
          <w:tab w:val="left" w:pos="2145"/>
          <w:tab w:val="left" w:pos="5854"/>
        </w:tabs>
        <w:kinsoku w:val="0"/>
        <w:overflowPunct w:val="0"/>
        <w:ind w:right="3402"/>
        <w:jc w:val="both"/>
        <w:rPr>
          <w:sz w:val="20"/>
          <w:szCs w:val="20"/>
          <w:lang w:val="el-GR"/>
        </w:rPr>
      </w:pPr>
    </w:p>
    <w:p w14:paraId="1E380B31"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67121FDB"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3D5CF238"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31C52A22"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73EE2161"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11838DF0"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7EE8E1DD"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472DC589" w14:textId="77777777" w:rsidR="000466D8" w:rsidRDefault="000466D8" w:rsidP="000466D8">
      <w:pPr>
        <w:pStyle w:val="BodyText"/>
        <w:tabs>
          <w:tab w:val="left" w:pos="11057"/>
        </w:tabs>
        <w:kinsoku w:val="0"/>
        <w:overflowPunct w:val="0"/>
        <w:ind w:left="660" w:right="3402"/>
        <w:jc w:val="both"/>
        <w:rPr>
          <w:sz w:val="20"/>
          <w:szCs w:val="20"/>
          <w:lang w:val="el-GR"/>
        </w:rPr>
      </w:pPr>
    </w:p>
    <w:p w14:paraId="41FFE220" w14:textId="77777777" w:rsidR="000466D8" w:rsidRDefault="000466D8" w:rsidP="000466D8">
      <w:pPr>
        <w:pStyle w:val="BodyText"/>
        <w:tabs>
          <w:tab w:val="left" w:pos="11057"/>
        </w:tabs>
        <w:kinsoku w:val="0"/>
        <w:overflowPunct w:val="0"/>
        <w:ind w:left="660" w:right="3402"/>
        <w:jc w:val="both"/>
        <w:rPr>
          <w:sz w:val="20"/>
          <w:szCs w:val="20"/>
          <w:lang w:val="el-GR"/>
        </w:rPr>
      </w:pPr>
    </w:p>
    <w:p w14:paraId="1092B8CC" w14:textId="77777777" w:rsidR="000466D8" w:rsidRPr="003E6EDD" w:rsidRDefault="000466D8" w:rsidP="000466D8">
      <w:pPr>
        <w:pStyle w:val="BodyText"/>
        <w:tabs>
          <w:tab w:val="left" w:pos="11057"/>
        </w:tabs>
        <w:kinsoku w:val="0"/>
        <w:overflowPunct w:val="0"/>
        <w:ind w:left="660" w:right="3402"/>
        <w:jc w:val="both"/>
        <w:rPr>
          <w:sz w:val="20"/>
          <w:szCs w:val="20"/>
          <w:lang w:val="el-GR"/>
        </w:rPr>
      </w:pPr>
    </w:p>
    <w:p w14:paraId="67C83569" w14:textId="77777777" w:rsidR="000466D8" w:rsidRDefault="000466D8" w:rsidP="000466D8">
      <w:pPr>
        <w:pStyle w:val="ListParagraph"/>
        <w:spacing w:after="0" w:line="240" w:lineRule="auto"/>
        <w:ind w:left="1758" w:right="227"/>
        <w:jc w:val="both"/>
        <w:rPr>
          <w:rFonts w:cs="Arial"/>
          <w:b/>
          <w:bCs/>
          <w:sz w:val="20"/>
          <w:szCs w:val="20"/>
          <w:shd w:val="clear" w:color="auto" w:fill="FFFFFF"/>
        </w:rPr>
      </w:pPr>
    </w:p>
    <w:p w14:paraId="06B5EC0B" w14:textId="77777777" w:rsidR="000466D8" w:rsidRDefault="000466D8" w:rsidP="000466D8">
      <w:pPr>
        <w:pStyle w:val="ListParagraph"/>
        <w:spacing w:after="0" w:line="240" w:lineRule="auto"/>
        <w:ind w:left="1758" w:right="227"/>
        <w:jc w:val="both"/>
        <w:rPr>
          <w:rFonts w:cs="Arial"/>
          <w:b/>
          <w:bCs/>
          <w:sz w:val="20"/>
          <w:szCs w:val="20"/>
          <w:shd w:val="clear" w:color="auto" w:fill="FFFFFF"/>
        </w:rPr>
      </w:pPr>
    </w:p>
    <w:p w14:paraId="0C2D0EE2" w14:textId="77777777" w:rsidR="000466D8" w:rsidRDefault="000466D8" w:rsidP="000466D8">
      <w:pPr>
        <w:spacing w:after="0" w:line="240" w:lineRule="auto"/>
        <w:ind w:left="1757" w:right="230"/>
        <w:jc w:val="both"/>
        <w:rPr>
          <w:rFonts w:ascii="Arial" w:eastAsia="Arial" w:hAnsi="Arial" w:cs="Arial"/>
          <w:b/>
          <w:bCs/>
          <w:sz w:val="20"/>
          <w:szCs w:val="20"/>
        </w:rPr>
      </w:pPr>
    </w:p>
    <w:p w14:paraId="37A0A003" w14:textId="77777777" w:rsidR="000466D8" w:rsidRDefault="000466D8" w:rsidP="000466D8">
      <w:pPr>
        <w:spacing w:after="0" w:line="240" w:lineRule="auto"/>
        <w:ind w:left="1757" w:right="230"/>
        <w:jc w:val="both"/>
        <w:rPr>
          <w:rFonts w:ascii="Arial" w:eastAsia="Arial" w:hAnsi="Arial" w:cs="Arial"/>
          <w:b/>
          <w:bCs/>
          <w:sz w:val="20"/>
          <w:szCs w:val="20"/>
        </w:rPr>
      </w:pPr>
    </w:p>
    <w:p w14:paraId="28275780" w14:textId="77777777" w:rsidR="000466D8" w:rsidRDefault="000466D8" w:rsidP="000466D8">
      <w:pPr>
        <w:spacing w:after="0" w:line="240" w:lineRule="auto"/>
        <w:ind w:left="1757" w:right="230"/>
        <w:jc w:val="both"/>
        <w:rPr>
          <w:rFonts w:ascii="Arial" w:eastAsia="Arial" w:hAnsi="Arial" w:cs="Arial"/>
          <w:b/>
          <w:bCs/>
          <w:sz w:val="20"/>
          <w:szCs w:val="20"/>
        </w:rPr>
      </w:pPr>
    </w:p>
    <w:p w14:paraId="08549D20" w14:textId="77777777" w:rsidR="000466D8" w:rsidRDefault="000466D8" w:rsidP="000466D8">
      <w:pPr>
        <w:spacing w:after="0" w:line="240" w:lineRule="auto"/>
        <w:ind w:left="1757" w:right="230"/>
        <w:jc w:val="both"/>
        <w:rPr>
          <w:rFonts w:ascii="Arial" w:eastAsia="Arial" w:hAnsi="Arial" w:cs="Arial"/>
          <w:b/>
          <w:bCs/>
          <w:sz w:val="20"/>
          <w:szCs w:val="20"/>
        </w:rPr>
      </w:pPr>
    </w:p>
    <w:p w14:paraId="311C7D03" w14:textId="77777777" w:rsidR="000466D8" w:rsidRPr="00EE3EC9" w:rsidRDefault="000466D8" w:rsidP="000466D8">
      <w:pPr>
        <w:spacing w:after="0" w:line="240" w:lineRule="auto"/>
        <w:ind w:left="1757" w:right="230"/>
        <w:jc w:val="both"/>
        <w:rPr>
          <w:rFonts w:ascii="Arial" w:hAnsi="Arial" w:cs="Arial"/>
          <w:sz w:val="20"/>
          <w:szCs w:val="20"/>
        </w:rPr>
      </w:pPr>
      <w:r w:rsidRPr="00F62385">
        <w:rPr>
          <w:rFonts w:ascii="Arial" w:eastAsia="Arial" w:hAnsi="Arial" w:cs="Arial"/>
          <w:b/>
          <w:bCs/>
          <w:sz w:val="20"/>
          <w:szCs w:val="20"/>
        </w:rPr>
        <w:lastRenderedPageBreak/>
        <w:t>Διεθνής Οικονομία►</w:t>
      </w:r>
      <w:r>
        <w:rPr>
          <w:rFonts w:cs="Arial"/>
          <w:sz w:val="20"/>
          <w:szCs w:val="20"/>
          <w:shd w:val="clear" w:color="auto" w:fill="FFFFFF"/>
        </w:rPr>
        <w:t xml:space="preserve"> </w:t>
      </w:r>
      <w:r w:rsidRPr="00103045">
        <w:rPr>
          <w:rFonts w:ascii="Arial" w:hAnsi="Arial" w:cs="Arial"/>
          <w:sz w:val="20"/>
          <w:szCs w:val="20"/>
        </w:rPr>
        <w:t>Οι εξαγωγές της Κίνας</w:t>
      </w:r>
      <w:r>
        <w:rPr>
          <w:rFonts w:ascii="Arial" w:hAnsi="Arial" w:cs="Arial"/>
          <w:sz w:val="20"/>
          <w:szCs w:val="20"/>
        </w:rPr>
        <w:t xml:space="preserve"> ενισχύθηκαν σημαντικά</w:t>
      </w:r>
      <w:r w:rsidRPr="00103045">
        <w:rPr>
          <w:rFonts w:ascii="Arial" w:hAnsi="Arial" w:cs="Arial"/>
          <w:sz w:val="20"/>
          <w:szCs w:val="20"/>
        </w:rPr>
        <w:t xml:space="preserve"> τον</w:t>
      </w:r>
      <w:r>
        <w:rPr>
          <w:rFonts w:ascii="Arial" w:hAnsi="Arial" w:cs="Arial"/>
          <w:sz w:val="20"/>
          <w:szCs w:val="20"/>
        </w:rPr>
        <w:t xml:space="preserve"> περασμένο μήνα</w:t>
      </w:r>
      <w:r w:rsidRPr="00103045">
        <w:rPr>
          <w:rFonts w:ascii="Arial" w:hAnsi="Arial" w:cs="Arial"/>
          <w:sz w:val="20"/>
          <w:szCs w:val="20"/>
        </w:rPr>
        <w:t>,</w:t>
      </w:r>
      <w:r>
        <w:rPr>
          <w:rFonts w:ascii="Arial" w:hAnsi="Arial" w:cs="Arial"/>
          <w:sz w:val="20"/>
          <w:szCs w:val="20"/>
        </w:rPr>
        <w:t xml:space="preserve"> αντανακλώντας</w:t>
      </w:r>
      <w:r w:rsidRPr="00103045">
        <w:rPr>
          <w:rFonts w:ascii="Arial" w:hAnsi="Arial" w:cs="Arial"/>
          <w:sz w:val="20"/>
          <w:szCs w:val="20"/>
        </w:rPr>
        <w:t xml:space="preserve"> την ανθεκτικότητα τ</w:t>
      </w:r>
      <w:r>
        <w:rPr>
          <w:rFonts w:ascii="Arial" w:hAnsi="Arial" w:cs="Arial"/>
          <w:sz w:val="20"/>
          <w:szCs w:val="20"/>
        </w:rPr>
        <w:t>ου εξωτερικού εμπορίου της</w:t>
      </w:r>
      <w:r w:rsidRPr="00103045">
        <w:rPr>
          <w:rFonts w:ascii="Arial" w:hAnsi="Arial" w:cs="Arial"/>
          <w:sz w:val="20"/>
          <w:szCs w:val="20"/>
        </w:rPr>
        <w:t xml:space="preserve"> χώρας</w:t>
      </w:r>
      <w:r>
        <w:rPr>
          <w:rFonts w:ascii="Arial" w:hAnsi="Arial" w:cs="Arial"/>
          <w:sz w:val="20"/>
          <w:szCs w:val="20"/>
        </w:rPr>
        <w:t>. Συγκεκριμένα, ο</w:t>
      </w:r>
      <w:r w:rsidRPr="00103045">
        <w:rPr>
          <w:rFonts w:ascii="Arial" w:hAnsi="Arial" w:cs="Arial"/>
          <w:sz w:val="20"/>
          <w:szCs w:val="20"/>
        </w:rPr>
        <w:t xml:space="preserve">ι </w:t>
      </w:r>
      <w:r>
        <w:rPr>
          <w:rFonts w:ascii="Arial" w:hAnsi="Arial" w:cs="Arial"/>
          <w:sz w:val="20"/>
          <w:szCs w:val="20"/>
        </w:rPr>
        <w:t xml:space="preserve">κινεζικές </w:t>
      </w:r>
      <w:r w:rsidRPr="00103045">
        <w:rPr>
          <w:rFonts w:ascii="Arial" w:hAnsi="Arial" w:cs="Arial"/>
          <w:sz w:val="20"/>
          <w:szCs w:val="20"/>
        </w:rPr>
        <w:t>εξαγωγές</w:t>
      </w:r>
      <w:r>
        <w:rPr>
          <w:rFonts w:ascii="Arial" w:hAnsi="Arial" w:cs="Arial"/>
          <w:sz w:val="20"/>
          <w:szCs w:val="20"/>
        </w:rPr>
        <w:t xml:space="preserve"> </w:t>
      </w:r>
      <w:r w:rsidRPr="00103045">
        <w:rPr>
          <w:rFonts w:ascii="Arial" w:hAnsi="Arial" w:cs="Arial"/>
          <w:sz w:val="20"/>
          <w:szCs w:val="20"/>
        </w:rPr>
        <w:t xml:space="preserve">τον Σεπτέμβριο </w:t>
      </w:r>
      <w:r>
        <w:rPr>
          <w:rFonts w:ascii="Arial" w:hAnsi="Arial" w:cs="Arial"/>
          <w:sz w:val="20"/>
          <w:szCs w:val="20"/>
        </w:rPr>
        <w:t xml:space="preserve">αυξήθηκαν </w:t>
      </w:r>
      <w:r w:rsidRPr="00103045">
        <w:rPr>
          <w:rFonts w:ascii="Arial" w:hAnsi="Arial" w:cs="Arial"/>
          <w:sz w:val="20"/>
          <w:szCs w:val="20"/>
        </w:rPr>
        <w:t>κατά 8,3%</w:t>
      </w:r>
      <w:r>
        <w:rPr>
          <w:rFonts w:ascii="Arial" w:hAnsi="Arial" w:cs="Arial"/>
          <w:sz w:val="20"/>
          <w:szCs w:val="20"/>
        </w:rPr>
        <w:t xml:space="preserve"> </w:t>
      </w:r>
      <w:r w:rsidRPr="00103045">
        <w:rPr>
          <w:rFonts w:ascii="Arial" w:hAnsi="Arial" w:cs="Arial"/>
          <w:sz w:val="20"/>
          <w:szCs w:val="20"/>
        </w:rPr>
        <w:t>σε ετήσια βάση</w:t>
      </w:r>
      <w:r>
        <w:rPr>
          <w:rFonts w:ascii="Arial" w:hAnsi="Arial" w:cs="Arial"/>
          <w:sz w:val="20"/>
          <w:szCs w:val="20"/>
        </w:rPr>
        <w:t xml:space="preserve"> (υπερβαίνοντας</w:t>
      </w:r>
      <w:r w:rsidRPr="00103045">
        <w:rPr>
          <w:rFonts w:ascii="Arial" w:hAnsi="Arial" w:cs="Arial"/>
          <w:sz w:val="20"/>
          <w:szCs w:val="20"/>
        </w:rPr>
        <w:t xml:space="preserve"> τις προσδοκίες των αναλυτών για 6%</w:t>
      </w:r>
      <w:r>
        <w:rPr>
          <w:rFonts w:ascii="Arial" w:hAnsi="Arial" w:cs="Arial"/>
          <w:sz w:val="20"/>
          <w:szCs w:val="20"/>
        </w:rPr>
        <w:t xml:space="preserve"> σύμφωνα με δημοσκόπηση του </w:t>
      </w:r>
      <w:proofErr w:type="spellStart"/>
      <w:r w:rsidRPr="00103045">
        <w:rPr>
          <w:rFonts w:ascii="Arial" w:hAnsi="Arial" w:cs="Arial"/>
          <w:sz w:val="20"/>
          <w:szCs w:val="20"/>
        </w:rPr>
        <w:t>Reuters</w:t>
      </w:r>
      <w:proofErr w:type="spellEnd"/>
      <w:r>
        <w:rPr>
          <w:rFonts w:ascii="Arial" w:hAnsi="Arial" w:cs="Arial"/>
          <w:sz w:val="20"/>
          <w:szCs w:val="20"/>
        </w:rPr>
        <w:t xml:space="preserve">) από </w:t>
      </w:r>
      <w:r w:rsidRPr="00103045">
        <w:rPr>
          <w:rFonts w:ascii="Arial" w:hAnsi="Arial" w:cs="Arial"/>
          <w:sz w:val="20"/>
          <w:szCs w:val="20"/>
        </w:rPr>
        <w:t>4,4% αύξηση τον Αύγουστο.</w:t>
      </w:r>
      <w:r>
        <w:rPr>
          <w:rFonts w:ascii="Arial" w:hAnsi="Arial" w:cs="Arial"/>
          <w:sz w:val="20"/>
          <w:szCs w:val="20"/>
        </w:rPr>
        <w:t xml:space="preserve"> Αντίστοιχα, ο</w:t>
      </w:r>
      <w:r w:rsidRPr="00103045">
        <w:rPr>
          <w:rFonts w:ascii="Arial" w:hAnsi="Arial" w:cs="Arial"/>
          <w:sz w:val="20"/>
          <w:szCs w:val="20"/>
        </w:rPr>
        <w:t>ι εισαγωγές</w:t>
      </w:r>
      <w:r>
        <w:rPr>
          <w:rFonts w:ascii="Arial" w:hAnsi="Arial" w:cs="Arial"/>
          <w:sz w:val="20"/>
          <w:szCs w:val="20"/>
        </w:rPr>
        <w:t xml:space="preserve"> </w:t>
      </w:r>
      <w:r w:rsidRPr="00103045">
        <w:rPr>
          <w:rFonts w:ascii="Arial" w:hAnsi="Arial" w:cs="Arial"/>
          <w:sz w:val="20"/>
          <w:szCs w:val="20"/>
        </w:rPr>
        <w:t>αυξήθηκαν σημαντικά</w:t>
      </w:r>
      <w:r>
        <w:rPr>
          <w:rFonts w:ascii="Arial" w:hAnsi="Arial" w:cs="Arial"/>
          <w:sz w:val="20"/>
          <w:szCs w:val="20"/>
        </w:rPr>
        <w:t xml:space="preserve"> </w:t>
      </w:r>
      <w:r w:rsidRPr="00103045">
        <w:rPr>
          <w:rFonts w:ascii="Arial" w:hAnsi="Arial" w:cs="Arial"/>
          <w:sz w:val="20"/>
          <w:szCs w:val="20"/>
        </w:rPr>
        <w:t>κατά 7,4%</w:t>
      </w:r>
      <w:r>
        <w:rPr>
          <w:rFonts w:ascii="Arial" w:hAnsi="Arial" w:cs="Arial"/>
          <w:sz w:val="20"/>
          <w:szCs w:val="20"/>
        </w:rPr>
        <w:t xml:space="preserve"> από </w:t>
      </w:r>
      <w:r w:rsidRPr="00103045">
        <w:rPr>
          <w:rFonts w:ascii="Arial" w:hAnsi="Arial" w:cs="Arial"/>
          <w:sz w:val="20"/>
          <w:szCs w:val="20"/>
        </w:rPr>
        <w:t>1,3% τον Αύγουστο.</w:t>
      </w:r>
      <w:r>
        <w:rPr>
          <w:rFonts w:ascii="Arial" w:hAnsi="Arial" w:cs="Arial"/>
          <w:sz w:val="20"/>
          <w:szCs w:val="20"/>
        </w:rPr>
        <w:t xml:space="preserve"> </w:t>
      </w:r>
      <w:r w:rsidRPr="0046546B">
        <w:rPr>
          <w:rFonts w:ascii="Arial" w:hAnsi="Arial" w:cs="Arial"/>
          <w:sz w:val="20"/>
          <w:szCs w:val="20"/>
        </w:rPr>
        <w:t xml:space="preserve">Οι δύο πρόεδροι </w:t>
      </w:r>
      <w:r>
        <w:rPr>
          <w:rFonts w:ascii="Arial" w:hAnsi="Arial" w:cs="Arial"/>
          <w:sz w:val="20"/>
          <w:szCs w:val="20"/>
        </w:rPr>
        <w:t>-</w:t>
      </w:r>
      <w:proofErr w:type="spellStart"/>
      <w:r w:rsidRPr="0046546B">
        <w:rPr>
          <w:rFonts w:ascii="Arial" w:hAnsi="Arial" w:cs="Arial"/>
          <w:sz w:val="20"/>
          <w:szCs w:val="20"/>
        </w:rPr>
        <w:t>Xi</w:t>
      </w:r>
      <w:proofErr w:type="spellEnd"/>
      <w:r w:rsidRPr="0046546B">
        <w:rPr>
          <w:rFonts w:ascii="Arial" w:hAnsi="Arial" w:cs="Arial"/>
          <w:sz w:val="20"/>
          <w:szCs w:val="20"/>
        </w:rPr>
        <w:t xml:space="preserve"> </w:t>
      </w:r>
      <w:proofErr w:type="spellStart"/>
      <w:r w:rsidRPr="0046546B">
        <w:rPr>
          <w:rFonts w:ascii="Arial" w:hAnsi="Arial" w:cs="Arial"/>
          <w:sz w:val="20"/>
          <w:szCs w:val="20"/>
        </w:rPr>
        <w:t>Jinping</w:t>
      </w:r>
      <w:proofErr w:type="spellEnd"/>
      <w:r>
        <w:rPr>
          <w:rFonts w:ascii="Arial" w:hAnsi="Arial" w:cs="Arial"/>
          <w:sz w:val="20"/>
          <w:szCs w:val="20"/>
        </w:rPr>
        <w:t xml:space="preserve"> και</w:t>
      </w:r>
      <w:r w:rsidRPr="0046546B">
        <w:rPr>
          <w:rFonts w:ascii="Arial" w:hAnsi="Arial" w:cs="Arial"/>
          <w:sz w:val="20"/>
          <w:szCs w:val="20"/>
        </w:rPr>
        <w:t xml:space="preserve"> </w:t>
      </w:r>
      <w:proofErr w:type="spellStart"/>
      <w:r w:rsidRPr="0046546B">
        <w:rPr>
          <w:rFonts w:ascii="Arial" w:hAnsi="Arial" w:cs="Arial"/>
          <w:sz w:val="20"/>
          <w:szCs w:val="20"/>
        </w:rPr>
        <w:t>Donald</w:t>
      </w:r>
      <w:proofErr w:type="spellEnd"/>
      <w:r w:rsidRPr="0046546B">
        <w:rPr>
          <w:rFonts w:ascii="Arial" w:hAnsi="Arial" w:cs="Arial"/>
          <w:sz w:val="20"/>
          <w:szCs w:val="20"/>
        </w:rPr>
        <w:t xml:space="preserve"> </w:t>
      </w:r>
      <w:proofErr w:type="spellStart"/>
      <w:r w:rsidRPr="0046546B">
        <w:rPr>
          <w:rFonts w:ascii="Arial" w:hAnsi="Arial" w:cs="Arial"/>
          <w:sz w:val="20"/>
          <w:szCs w:val="20"/>
        </w:rPr>
        <w:t>Trump</w:t>
      </w:r>
      <w:proofErr w:type="spellEnd"/>
      <w:r>
        <w:rPr>
          <w:rFonts w:ascii="Arial" w:hAnsi="Arial" w:cs="Arial"/>
          <w:sz w:val="20"/>
          <w:szCs w:val="20"/>
        </w:rPr>
        <w:t xml:space="preserve">- </w:t>
      </w:r>
      <w:r w:rsidRPr="0046546B">
        <w:rPr>
          <w:rFonts w:ascii="Arial" w:hAnsi="Arial" w:cs="Arial"/>
          <w:sz w:val="20"/>
          <w:szCs w:val="20"/>
        </w:rPr>
        <w:t>αναμέν</w:t>
      </w:r>
      <w:r>
        <w:rPr>
          <w:rFonts w:ascii="Arial" w:hAnsi="Arial" w:cs="Arial"/>
          <w:sz w:val="20"/>
          <w:szCs w:val="20"/>
        </w:rPr>
        <w:t>ονταν</w:t>
      </w:r>
      <w:r w:rsidRPr="0046546B">
        <w:rPr>
          <w:rFonts w:ascii="Arial" w:hAnsi="Arial" w:cs="Arial"/>
          <w:sz w:val="20"/>
          <w:szCs w:val="20"/>
        </w:rPr>
        <w:t xml:space="preserve"> να συναντηθούν στη Νότια Κορέα στα τέλη του μήνα</w:t>
      </w:r>
      <w:r>
        <w:rPr>
          <w:rFonts w:ascii="Arial" w:hAnsi="Arial" w:cs="Arial"/>
          <w:sz w:val="20"/>
          <w:szCs w:val="20"/>
        </w:rPr>
        <w:t xml:space="preserve"> στο</w:t>
      </w:r>
      <w:r w:rsidRPr="0046546B">
        <w:rPr>
          <w:rFonts w:ascii="Arial" w:hAnsi="Arial" w:cs="Arial"/>
          <w:sz w:val="20"/>
          <w:szCs w:val="20"/>
        </w:rPr>
        <w:t xml:space="preserve"> φόρουμ Οικονομικής Συνεργασίας Ασίας-Ειρηνικού, αλλά οι</w:t>
      </w:r>
      <w:r>
        <w:rPr>
          <w:rFonts w:ascii="Arial" w:hAnsi="Arial" w:cs="Arial"/>
          <w:sz w:val="20"/>
          <w:szCs w:val="20"/>
        </w:rPr>
        <w:t xml:space="preserve"> πρόσφατες</w:t>
      </w:r>
      <w:r w:rsidRPr="0046546B">
        <w:rPr>
          <w:rFonts w:ascii="Arial" w:hAnsi="Arial" w:cs="Arial"/>
          <w:sz w:val="20"/>
          <w:szCs w:val="20"/>
        </w:rPr>
        <w:t xml:space="preserve"> εντάσεις έχουν θέσει αυτό το ενδεχόμενο υπό αμφισβήτηση.</w:t>
      </w:r>
      <w:r>
        <w:rPr>
          <w:rFonts w:ascii="Arial" w:hAnsi="Arial" w:cs="Arial"/>
          <w:sz w:val="20"/>
          <w:szCs w:val="20"/>
        </w:rPr>
        <w:t xml:space="preserve"> Πολλοί αναλυτές υποστηρίζουν</w:t>
      </w:r>
      <w:r w:rsidRPr="0046546B">
        <w:rPr>
          <w:rFonts w:ascii="Arial" w:hAnsi="Arial" w:cs="Arial"/>
          <w:color w:val="7030A0"/>
          <w:sz w:val="20"/>
          <w:szCs w:val="20"/>
        </w:rPr>
        <w:t xml:space="preserve"> </w:t>
      </w:r>
      <w:r w:rsidRPr="00EE3EC9">
        <w:rPr>
          <w:rFonts w:ascii="Arial" w:hAnsi="Arial" w:cs="Arial"/>
          <w:sz w:val="20"/>
          <w:szCs w:val="20"/>
        </w:rPr>
        <w:t>ότι η Κίνα βασίζεται στο εμπόριο για την οικονομική του ανάπτυξη εν μέσω προβλημάτων όπως η χαμηλή καταναλωτική δαπάνη των νοικοκυριών και ο επίμονος αποπληθωρισμός.</w:t>
      </w:r>
    </w:p>
    <w:p w14:paraId="2CF4B242" w14:textId="77777777" w:rsidR="000466D8" w:rsidRPr="00EE3EC9" w:rsidRDefault="000466D8" w:rsidP="000466D8">
      <w:pPr>
        <w:spacing w:after="0" w:line="240" w:lineRule="auto"/>
        <w:ind w:left="1757" w:right="230"/>
        <w:jc w:val="both"/>
        <w:rPr>
          <w:rFonts w:ascii="Arial" w:hAnsi="Arial" w:cs="Arial"/>
          <w:sz w:val="20"/>
          <w:szCs w:val="20"/>
        </w:rPr>
      </w:pPr>
    </w:p>
    <w:p w14:paraId="42676378" w14:textId="77777777" w:rsidR="000466D8" w:rsidRPr="00103045" w:rsidRDefault="000466D8" w:rsidP="000466D8">
      <w:pPr>
        <w:spacing w:after="0" w:line="240" w:lineRule="auto"/>
        <w:ind w:left="1757" w:right="230"/>
        <w:jc w:val="both"/>
        <w:rPr>
          <w:rFonts w:ascii="Arial" w:hAnsi="Arial" w:cs="Arial"/>
          <w:sz w:val="20"/>
          <w:szCs w:val="20"/>
        </w:rPr>
      </w:pPr>
    </w:p>
    <w:p w14:paraId="135FD61A" w14:textId="77777777" w:rsidR="000466D8" w:rsidRPr="006A497D" w:rsidRDefault="000466D8" w:rsidP="000466D8">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5EA55F50" w14:textId="77777777" w:rsidR="000466D8" w:rsidRDefault="000466D8" w:rsidP="000466D8">
      <w:pPr>
        <w:pStyle w:val="BodyText"/>
        <w:kinsoku w:val="0"/>
        <w:overflowPunct w:val="0"/>
        <w:ind w:left="1758" w:right="227"/>
        <w:rPr>
          <w:bCs/>
          <w:sz w:val="20"/>
          <w:szCs w:val="20"/>
          <w:lang w:val="el-GR"/>
        </w:rPr>
      </w:pPr>
    </w:p>
    <w:p w14:paraId="09465EED" w14:textId="1108A52B" w:rsidR="000466D8" w:rsidRPr="008E4EB3"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noProof/>
        </w:rPr>
        <mc:AlternateContent>
          <mc:Choice Requires="wps">
            <w:drawing>
              <wp:anchor distT="0" distB="0" distL="114300" distR="114300" simplePos="0" relativeHeight="251676672" behindDoc="0" locked="0" layoutInCell="1" allowOverlap="1" wp14:anchorId="4252DC58" wp14:editId="7FDBF2E2">
                <wp:simplePos x="0" y="0"/>
                <wp:positionH relativeFrom="margin">
                  <wp:posOffset>5305245</wp:posOffset>
                </wp:positionH>
                <wp:positionV relativeFrom="paragraph">
                  <wp:posOffset>10795</wp:posOffset>
                </wp:positionV>
                <wp:extent cx="1915795" cy="3881887"/>
                <wp:effectExtent l="0" t="0" r="27305" b="234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5795" cy="3881887"/>
                        </a:xfrm>
                        <a:prstGeom prst="rect">
                          <a:avLst/>
                        </a:prstGeom>
                        <a:solidFill>
                          <a:sysClr val="window" lastClr="FFFFFF"/>
                        </a:solidFill>
                        <a:ln w="12700" cap="flat" cmpd="sng" algn="ctr">
                          <a:solidFill>
                            <a:srgbClr val="00B0F0"/>
                          </a:solidFill>
                          <a:prstDash val="solid"/>
                          <a:miter lim="800000"/>
                        </a:ln>
                        <a:effectLst/>
                      </wps:spPr>
                      <wps:txbx>
                        <w:txbxContent>
                          <w:p w14:paraId="6E33F733" w14:textId="77777777" w:rsidR="000466D8" w:rsidRPr="00557FBC" w:rsidRDefault="000466D8" w:rsidP="000466D8">
                            <w:pPr>
                              <w:spacing w:after="120"/>
                              <w:jc w:val="center"/>
                              <w:rPr>
                                <w:rFonts w:ascii="Arial" w:hAnsi="Arial" w:cs="Arial"/>
                                <w:b/>
                                <w:bCs/>
                                <w:color w:val="1F3864" w:themeColor="accent5" w:themeShade="80"/>
                                <w:sz w:val="20"/>
                                <w:szCs w:val="20"/>
                                <w:lang w:val="en-US"/>
                              </w:rPr>
                            </w:pPr>
                            <w:r w:rsidRPr="00A24FBE">
                              <w:rPr>
                                <w:rFonts w:ascii="Arial" w:hAnsi="Arial" w:cs="Arial"/>
                                <w:b/>
                                <w:bCs/>
                                <w:color w:val="1F3864" w:themeColor="accent5" w:themeShade="80"/>
                                <w:sz w:val="20"/>
                                <w:szCs w:val="20"/>
                              </w:rPr>
                              <w:t xml:space="preserve">ΠΡΟΣΕΧΗ ΣΗΜΑΝΤΙΚΑ ΓΕΓΟΝΟΤΑ </w:t>
                            </w:r>
                          </w:p>
                          <w:p w14:paraId="5A9F58FC" w14:textId="77777777" w:rsidR="000466D8" w:rsidRPr="00BE0703" w:rsidRDefault="000466D8" w:rsidP="000466D8">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bookmarkStart w:id="2" w:name="_Hlk195537303"/>
                          </w:p>
                          <w:p w14:paraId="2E25A652"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Άδειες νέων οικοδομών Σεπτεμβρίου</w:t>
                            </w:r>
                            <w:r w:rsidRPr="00594B68">
                              <w:rPr>
                                <w:rFonts w:ascii="Arial" w:eastAsia="Calibri" w:hAnsi="Arial" w:cs="Arial"/>
                                <w:sz w:val="20"/>
                                <w:szCs w:val="20"/>
                              </w:rPr>
                              <w:t xml:space="preserve"> (</w:t>
                            </w:r>
                            <w:r>
                              <w:rPr>
                                <w:rFonts w:ascii="Arial" w:eastAsia="Calibri" w:hAnsi="Arial" w:cs="Arial"/>
                                <w:sz w:val="20"/>
                                <w:szCs w:val="20"/>
                              </w:rPr>
                              <w:t>17 Οκτώβρη</w:t>
                            </w:r>
                            <w:r w:rsidRPr="00594B68">
                              <w:rPr>
                                <w:rFonts w:ascii="Arial" w:eastAsia="Calibri" w:hAnsi="Arial" w:cs="Arial"/>
                                <w:sz w:val="20"/>
                                <w:szCs w:val="20"/>
                              </w:rPr>
                              <w:t>)</w:t>
                            </w:r>
                          </w:p>
                          <w:p w14:paraId="756A6B68" w14:textId="77777777" w:rsidR="000466D8" w:rsidRDefault="000466D8" w:rsidP="000466D8">
                            <w:pPr>
                              <w:spacing w:after="0"/>
                              <w:ind w:left="284" w:right="159"/>
                              <w:contextualSpacing/>
                              <w:rPr>
                                <w:rFonts w:ascii="Arial" w:eastAsia="Calibri" w:hAnsi="Arial" w:cs="Arial"/>
                                <w:sz w:val="20"/>
                                <w:szCs w:val="20"/>
                              </w:rPr>
                            </w:pPr>
                          </w:p>
                          <w:p w14:paraId="0EA769E6"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Ποσοστό ανεργίας Σεπτεμβρίου (17 Οκτώβρη)</w:t>
                            </w:r>
                          </w:p>
                          <w:bookmarkEnd w:id="2"/>
                          <w:p w14:paraId="47964C6F" w14:textId="77777777" w:rsidR="000466D8" w:rsidRPr="00E66EE3" w:rsidRDefault="000466D8" w:rsidP="000466D8">
                            <w:pPr>
                              <w:spacing w:after="0"/>
                              <w:ind w:right="159"/>
                              <w:contextualSpacing/>
                              <w:rPr>
                                <w:rFonts w:ascii="Arial" w:eastAsia="Calibri" w:hAnsi="Arial" w:cs="Arial"/>
                                <w:sz w:val="19"/>
                                <w:szCs w:val="19"/>
                              </w:rPr>
                            </w:pPr>
                          </w:p>
                          <w:p w14:paraId="6BFF1AC9" w14:textId="77777777" w:rsidR="000466D8" w:rsidRPr="00C928FA" w:rsidRDefault="000466D8" w:rsidP="000466D8">
                            <w:pPr>
                              <w:spacing w:after="60" w:line="240" w:lineRule="auto"/>
                              <w:rPr>
                                <w:rFonts w:ascii="Arial" w:hAnsi="Arial" w:cs="Arial"/>
                                <w:b/>
                                <w:bCs/>
                                <w:color w:val="1F3864" w:themeColor="accent5" w:themeShade="80"/>
                                <w:sz w:val="19"/>
                                <w:szCs w:val="19"/>
                              </w:rPr>
                            </w:pPr>
                            <w:proofErr w:type="spellStart"/>
                            <w:r w:rsidRPr="00B71C7A">
                              <w:rPr>
                                <w:rFonts w:ascii="Arial" w:hAnsi="Arial" w:cs="Arial"/>
                                <w:b/>
                                <w:bCs/>
                                <w:color w:val="1F3864" w:themeColor="accent5" w:themeShade="80"/>
                                <w:sz w:val="19"/>
                                <w:szCs w:val="19"/>
                              </w:rPr>
                              <w:t>ΖτΕ</w:t>
                            </w:r>
                            <w:proofErr w:type="spellEnd"/>
                            <w:r w:rsidRPr="00B71C7A">
                              <w:rPr>
                                <w:rFonts w:ascii="Arial" w:hAnsi="Arial" w:cs="Arial"/>
                                <w:b/>
                                <w:bCs/>
                                <w:color w:val="1F3864" w:themeColor="accent5" w:themeShade="80"/>
                                <w:sz w:val="19"/>
                                <w:szCs w:val="19"/>
                              </w:rPr>
                              <w:t>:</w:t>
                            </w:r>
                            <w:bookmarkStart w:id="3" w:name="_Hlk162361075"/>
                            <w:bookmarkStart w:id="4" w:name="_Hlk195537498"/>
                          </w:p>
                          <w:p w14:paraId="34B37067"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w:t>
                            </w:r>
                            <w:r w:rsidRPr="001E6CA6">
                              <w:rPr>
                                <w:rFonts w:ascii="Arial" w:eastAsia="Calibri" w:hAnsi="Arial" w:cs="Arial"/>
                                <w:sz w:val="20"/>
                                <w:szCs w:val="20"/>
                              </w:rPr>
                              <w:t xml:space="preserve"> Σεπτεμβρίου, (1</w:t>
                            </w:r>
                            <w:r>
                              <w:rPr>
                                <w:rFonts w:ascii="Arial" w:eastAsia="Calibri" w:hAnsi="Arial" w:cs="Arial"/>
                                <w:sz w:val="20"/>
                                <w:szCs w:val="20"/>
                              </w:rPr>
                              <w:t xml:space="preserve">7 </w:t>
                            </w:r>
                            <w:r w:rsidRPr="001E6CA6">
                              <w:rPr>
                                <w:rFonts w:ascii="Arial" w:eastAsia="Calibri" w:hAnsi="Arial" w:cs="Arial"/>
                                <w:sz w:val="20"/>
                                <w:szCs w:val="20"/>
                              </w:rPr>
                              <w:t>Οκτώβρη)</w:t>
                            </w:r>
                          </w:p>
                          <w:bookmarkEnd w:id="3"/>
                          <w:bookmarkEnd w:id="4"/>
                          <w:p w14:paraId="62EC0219" w14:textId="77777777" w:rsidR="000466D8" w:rsidRPr="00726510" w:rsidRDefault="000466D8" w:rsidP="000466D8">
                            <w:pPr>
                              <w:spacing w:after="0" w:line="240" w:lineRule="auto"/>
                              <w:ind w:right="159"/>
                              <w:contextualSpacing/>
                              <w:rPr>
                                <w:rFonts w:ascii="Arial" w:eastAsia="Calibri" w:hAnsi="Arial" w:cs="Arial"/>
                                <w:sz w:val="19"/>
                                <w:szCs w:val="19"/>
                              </w:rPr>
                            </w:pPr>
                          </w:p>
                          <w:p w14:paraId="13195B64" w14:textId="77777777" w:rsidR="000466D8" w:rsidRPr="005352AE" w:rsidRDefault="000466D8" w:rsidP="000466D8">
                            <w:pPr>
                              <w:spacing w:after="60" w:line="240" w:lineRule="auto"/>
                              <w:rPr>
                                <w:rFonts w:ascii="Arial" w:hAnsi="Arial" w:cs="Arial"/>
                                <w:b/>
                                <w:bCs/>
                                <w:color w:val="1F3864" w:themeColor="accent5" w:themeShade="80"/>
                                <w:sz w:val="19"/>
                                <w:szCs w:val="19"/>
                              </w:rPr>
                            </w:pPr>
                            <w:r w:rsidRPr="00B71C7A">
                              <w:rPr>
                                <w:rFonts w:ascii="Arial" w:hAnsi="Arial" w:cs="Arial"/>
                                <w:b/>
                                <w:bCs/>
                                <w:color w:val="1F3864" w:themeColor="accent5" w:themeShade="80"/>
                                <w:sz w:val="19"/>
                                <w:szCs w:val="19"/>
                              </w:rPr>
                              <w:t>ΔΙΕΘΝΕΙΣ ΑΓΟΡΕΣ:</w:t>
                            </w:r>
                          </w:p>
                          <w:p w14:paraId="4ED3CACB"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ΑΕΠ 3</w:t>
                            </w:r>
                            <w:r w:rsidRPr="006B47CD">
                              <w:rPr>
                                <w:rFonts w:ascii="Arial" w:eastAsia="Calibri" w:hAnsi="Arial" w:cs="Arial"/>
                                <w:sz w:val="20"/>
                                <w:szCs w:val="20"/>
                                <w:vertAlign w:val="superscript"/>
                              </w:rPr>
                              <w:t>ο</w:t>
                            </w:r>
                            <w:r>
                              <w:rPr>
                                <w:rFonts w:ascii="Arial" w:eastAsia="Calibri" w:hAnsi="Arial" w:cs="Arial"/>
                                <w:sz w:val="20"/>
                                <w:szCs w:val="20"/>
                              </w:rPr>
                              <w:t xml:space="preserve"> τρίμηνο,</w:t>
                            </w:r>
                            <w:r w:rsidRPr="00594B68">
                              <w:rPr>
                                <w:rFonts w:ascii="Arial" w:eastAsia="Calibri" w:hAnsi="Arial" w:cs="Arial"/>
                                <w:sz w:val="20"/>
                                <w:szCs w:val="20"/>
                              </w:rPr>
                              <w:t xml:space="preserve"> </w:t>
                            </w:r>
                            <w:r w:rsidRPr="001E6CA6">
                              <w:rPr>
                                <w:rFonts w:ascii="Arial" w:eastAsia="Calibri" w:hAnsi="Arial" w:cs="Arial"/>
                                <w:sz w:val="20"/>
                                <w:szCs w:val="20"/>
                              </w:rPr>
                              <w:t>Κίνα</w:t>
                            </w:r>
                            <w:r w:rsidRPr="00594B68">
                              <w:rPr>
                                <w:rFonts w:ascii="Arial" w:eastAsia="Calibri" w:hAnsi="Arial" w:cs="Arial"/>
                                <w:sz w:val="20"/>
                                <w:szCs w:val="20"/>
                              </w:rPr>
                              <w:t xml:space="preserve"> (</w:t>
                            </w:r>
                            <w:r>
                              <w:rPr>
                                <w:rFonts w:ascii="Arial" w:eastAsia="Calibri" w:hAnsi="Arial" w:cs="Arial"/>
                                <w:sz w:val="20"/>
                                <w:szCs w:val="20"/>
                              </w:rPr>
                              <w:t>2</w:t>
                            </w:r>
                            <w:r w:rsidRPr="001E6CA6">
                              <w:rPr>
                                <w:rFonts w:ascii="Arial" w:eastAsia="Calibri" w:hAnsi="Arial" w:cs="Arial"/>
                                <w:sz w:val="20"/>
                                <w:szCs w:val="20"/>
                              </w:rPr>
                              <w:t>0</w:t>
                            </w:r>
                            <w:r>
                              <w:rPr>
                                <w:rFonts w:ascii="Arial" w:eastAsia="Calibri" w:hAnsi="Arial" w:cs="Arial"/>
                                <w:sz w:val="20"/>
                                <w:szCs w:val="20"/>
                              </w:rPr>
                              <w:t xml:space="preserve"> Οκτώβρη</w:t>
                            </w:r>
                            <w:r w:rsidRPr="00594B68">
                              <w:rPr>
                                <w:rFonts w:ascii="Arial" w:eastAsia="Calibri" w:hAnsi="Arial" w:cs="Arial"/>
                                <w:sz w:val="20"/>
                                <w:szCs w:val="20"/>
                              </w:rPr>
                              <w:t>)</w:t>
                            </w:r>
                          </w:p>
                          <w:p w14:paraId="2E17A1D1" w14:textId="77777777" w:rsidR="000466D8" w:rsidRDefault="000466D8" w:rsidP="000466D8">
                            <w:pPr>
                              <w:spacing w:after="0"/>
                              <w:ind w:left="284" w:right="159"/>
                              <w:contextualSpacing/>
                              <w:rPr>
                                <w:rFonts w:ascii="Arial" w:eastAsia="Calibri" w:hAnsi="Arial" w:cs="Arial"/>
                                <w:sz w:val="20"/>
                                <w:szCs w:val="20"/>
                              </w:rPr>
                            </w:pPr>
                          </w:p>
                          <w:p w14:paraId="5BA7A11F"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 Σεπτεμβρίου, Ην. Βασίλειο (22 Οκτώβρη</w:t>
                            </w:r>
                            <w:r w:rsidRPr="00594B68">
                              <w:rPr>
                                <w:rFonts w:ascii="Arial" w:eastAsia="Calibri" w:hAnsi="Arial" w:cs="Arial"/>
                                <w:sz w:val="20"/>
                                <w:szCs w:val="20"/>
                              </w:rPr>
                              <w:t>)</w:t>
                            </w:r>
                          </w:p>
                          <w:p w14:paraId="48DD0611" w14:textId="77777777" w:rsidR="000466D8" w:rsidRPr="00594B68" w:rsidRDefault="000466D8" w:rsidP="000466D8">
                            <w:pPr>
                              <w:spacing w:after="0"/>
                              <w:ind w:left="284" w:right="159"/>
                              <w:contextualSpacing/>
                              <w:rPr>
                                <w:rFonts w:ascii="Arial" w:eastAsia="Calibri" w:hAnsi="Arial" w:cs="Arial"/>
                                <w:sz w:val="20"/>
                                <w:szCs w:val="20"/>
                              </w:rPr>
                            </w:pPr>
                          </w:p>
                          <w:p w14:paraId="623E91EA" w14:textId="77777777" w:rsidR="000466D8" w:rsidRPr="00FF63C4" w:rsidRDefault="000466D8" w:rsidP="000466D8">
                            <w:pPr>
                              <w:spacing w:after="0"/>
                              <w:ind w:right="159"/>
                              <w:contextualSpacing/>
                              <w:rPr>
                                <w:rFonts w:ascii="Arial" w:eastAsia="Calibri" w:hAnsi="Arial" w:cs="Arial"/>
                                <w:sz w:val="19"/>
                                <w:szCs w:val="19"/>
                              </w:rPr>
                            </w:pPr>
                          </w:p>
                          <w:p w14:paraId="1570B2C0" w14:textId="77777777" w:rsidR="000466D8" w:rsidRDefault="000466D8" w:rsidP="000466D8">
                            <w:pPr>
                              <w:pStyle w:val="ListParagraph"/>
                              <w:spacing w:after="0" w:line="240" w:lineRule="auto"/>
                              <w:ind w:left="284" w:right="159"/>
                              <w:rPr>
                                <w:rFonts w:cs="Arial"/>
                                <w:sz w:val="20"/>
                                <w:szCs w:val="20"/>
                              </w:rPr>
                            </w:pPr>
                          </w:p>
                          <w:p w14:paraId="1F862314" w14:textId="77777777" w:rsidR="000466D8" w:rsidRPr="008726CD" w:rsidRDefault="000466D8" w:rsidP="000466D8">
                            <w:pPr>
                              <w:spacing w:after="60"/>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DC58" id="Rectangle 57" o:spid="_x0000_s1037" style="position:absolute;left:0;text-align:left;margin-left:417.75pt;margin-top:.85pt;width:150.85pt;height:305.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" fillcolor="window" strokecolor="#00b0f0" strokeweight="1pt">
                <v:path arrowok="t"/>
                <v:textbox>
                  <w:txbxContent>
                    <w:p w14:paraId="6E33F733" w14:textId="77777777" w:rsidR="000466D8" w:rsidRPr="00557FBC" w:rsidRDefault="000466D8" w:rsidP="000466D8">
                      <w:pPr>
                        <w:spacing w:after="120"/>
                        <w:jc w:val="center"/>
                        <w:rPr>
                          <w:rFonts w:ascii="Arial" w:hAnsi="Arial" w:cs="Arial"/>
                          <w:b/>
                          <w:bCs/>
                          <w:color w:val="1F3864" w:themeColor="accent5" w:themeShade="80"/>
                          <w:sz w:val="20"/>
                          <w:szCs w:val="20"/>
                          <w:lang w:val="en-US"/>
                        </w:rPr>
                      </w:pPr>
                      <w:r w:rsidRPr="00A24FBE">
                        <w:rPr>
                          <w:rFonts w:ascii="Arial" w:hAnsi="Arial" w:cs="Arial"/>
                          <w:b/>
                          <w:bCs/>
                          <w:color w:val="1F3864" w:themeColor="accent5" w:themeShade="80"/>
                          <w:sz w:val="20"/>
                          <w:szCs w:val="20"/>
                        </w:rPr>
                        <w:t xml:space="preserve">ΠΡΟΣΕΧΗ ΣΗΜΑΝΤΙΚΑ ΓΕΓΟΝΟΤΑ </w:t>
                      </w:r>
                    </w:p>
                    <w:p w14:paraId="5A9F58FC" w14:textId="77777777" w:rsidR="000466D8" w:rsidRPr="00BE0703" w:rsidRDefault="000466D8" w:rsidP="000466D8">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bookmarkStart w:id="5" w:name="_Hlk195537303"/>
                    </w:p>
                    <w:p w14:paraId="2E25A652"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Άδειες νέων οικοδομών Σεπτεμβρίου</w:t>
                      </w:r>
                      <w:r w:rsidRPr="00594B68">
                        <w:rPr>
                          <w:rFonts w:ascii="Arial" w:eastAsia="Calibri" w:hAnsi="Arial" w:cs="Arial"/>
                          <w:sz w:val="20"/>
                          <w:szCs w:val="20"/>
                        </w:rPr>
                        <w:t xml:space="preserve"> (</w:t>
                      </w:r>
                      <w:r>
                        <w:rPr>
                          <w:rFonts w:ascii="Arial" w:eastAsia="Calibri" w:hAnsi="Arial" w:cs="Arial"/>
                          <w:sz w:val="20"/>
                          <w:szCs w:val="20"/>
                        </w:rPr>
                        <w:t>17 Οκτώβρη</w:t>
                      </w:r>
                      <w:r w:rsidRPr="00594B68">
                        <w:rPr>
                          <w:rFonts w:ascii="Arial" w:eastAsia="Calibri" w:hAnsi="Arial" w:cs="Arial"/>
                          <w:sz w:val="20"/>
                          <w:szCs w:val="20"/>
                        </w:rPr>
                        <w:t>)</w:t>
                      </w:r>
                    </w:p>
                    <w:p w14:paraId="756A6B68" w14:textId="77777777" w:rsidR="000466D8" w:rsidRDefault="000466D8" w:rsidP="000466D8">
                      <w:pPr>
                        <w:spacing w:after="0"/>
                        <w:ind w:left="284" w:right="159"/>
                        <w:contextualSpacing/>
                        <w:rPr>
                          <w:rFonts w:ascii="Arial" w:eastAsia="Calibri" w:hAnsi="Arial" w:cs="Arial"/>
                          <w:sz w:val="20"/>
                          <w:szCs w:val="20"/>
                        </w:rPr>
                      </w:pPr>
                    </w:p>
                    <w:p w14:paraId="0EA769E6"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Ποσοστό ανεργίας Σεπτεμβρίου (17 Οκτώβρη)</w:t>
                      </w:r>
                    </w:p>
                    <w:bookmarkEnd w:id="5"/>
                    <w:p w14:paraId="47964C6F" w14:textId="77777777" w:rsidR="000466D8" w:rsidRPr="00E66EE3" w:rsidRDefault="000466D8" w:rsidP="000466D8">
                      <w:pPr>
                        <w:spacing w:after="0"/>
                        <w:ind w:right="159"/>
                        <w:contextualSpacing/>
                        <w:rPr>
                          <w:rFonts w:ascii="Arial" w:eastAsia="Calibri" w:hAnsi="Arial" w:cs="Arial"/>
                          <w:sz w:val="19"/>
                          <w:szCs w:val="19"/>
                        </w:rPr>
                      </w:pPr>
                    </w:p>
                    <w:p w14:paraId="6BFF1AC9" w14:textId="77777777" w:rsidR="000466D8" w:rsidRPr="00C928FA" w:rsidRDefault="000466D8" w:rsidP="000466D8">
                      <w:pPr>
                        <w:spacing w:after="60" w:line="240" w:lineRule="auto"/>
                        <w:rPr>
                          <w:rFonts w:ascii="Arial" w:hAnsi="Arial" w:cs="Arial"/>
                          <w:b/>
                          <w:bCs/>
                          <w:color w:val="1F3864" w:themeColor="accent5" w:themeShade="80"/>
                          <w:sz w:val="19"/>
                          <w:szCs w:val="19"/>
                        </w:rPr>
                      </w:pPr>
                      <w:proofErr w:type="spellStart"/>
                      <w:r w:rsidRPr="00B71C7A">
                        <w:rPr>
                          <w:rFonts w:ascii="Arial" w:hAnsi="Arial" w:cs="Arial"/>
                          <w:b/>
                          <w:bCs/>
                          <w:color w:val="1F3864" w:themeColor="accent5" w:themeShade="80"/>
                          <w:sz w:val="19"/>
                          <w:szCs w:val="19"/>
                        </w:rPr>
                        <w:t>ΖτΕ</w:t>
                      </w:r>
                      <w:proofErr w:type="spellEnd"/>
                      <w:r w:rsidRPr="00B71C7A">
                        <w:rPr>
                          <w:rFonts w:ascii="Arial" w:hAnsi="Arial" w:cs="Arial"/>
                          <w:b/>
                          <w:bCs/>
                          <w:color w:val="1F3864" w:themeColor="accent5" w:themeShade="80"/>
                          <w:sz w:val="19"/>
                          <w:szCs w:val="19"/>
                        </w:rPr>
                        <w:t>:</w:t>
                      </w:r>
                      <w:bookmarkStart w:id="6" w:name="_Hlk162361075"/>
                      <w:bookmarkStart w:id="7" w:name="_Hlk195537498"/>
                    </w:p>
                    <w:p w14:paraId="34B37067"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w:t>
                      </w:r>
                      <w:r w:rsidRPr="001E6CA6">
                        <w:rPr>
                          <w:rFonts w:ascii="Arial" w:eastAsia="Calibri" w:hAnsi="Arial" w:cs="Arial"/>
                          <w:sz w:val="20"/>
                          <w:szCs w:val="20"/>
                        </w:rPr>
                        <w:t xml:space="preserve"> Σεπτεμβρίου, (1</w:t>
                      </w:r>
                      <w:r>
                        <w:rPr>
                          <w:rFonts w:ascii="Arial" w:eastAsia="Calibri" w:hAnsi="Arial" w:cs="Arial"/>
                          <w:sz w:val="20"/>
                          <w:szCs w:val="20"/>
                        </w:rPr>
                        <w:t xml:space="preserve">7 </w:t>
                      </w:r>
                      <w:r w:rsidRPr="001E6CA6">
                        <w:rPr>
                          <w:rFonts w:ascii="Arial" w:eastAsia="Calibri" w:hAnsi="Arial" w:cs="Arial"/>
                          <w:sz w:val="20"/>
                          <w:szCs w:val="20"/>
                        </w:rPr>
                        <w:t>Οκτώβρη)</w:t>
                      </w:r>
                    </w:p>
                    <w:bookmarkEnd w:id="6"/>
                    <w:bookmarkEnd w:id="7"/>
                    <w:p w14:paraId="62EC0219" w14:textId="77777777" w:rsidR="000466D8" w:rsidRPr="00726510" w:rsidRDefault="000466D8" w:rsidP="000466D8">
                      <w:pPr>
                        <w:spacing w:after="0" w:line="240" w:lineRule="auto"/>
                        <w:ind w:right="159"/>
                        <w:contextualSpacing/>
                        <w:rPr>
                          <w:rFonts w:ascii="Arial" w:eastAsia="Calibri" w:hAnsi="Arial" w:cs="Arial"/>
                          <w:sz w:val="19"/>
                          <w:szCs w:val="19"/>
                        </w:rPr>
                      </w:pPr>
                    </w:p>
                    <w:p w14:paraId="13195B64" w14:textId="77777777" w:rsidR="000466D8" w:rsidRPr="005352AE" w:rsidRDefault="000466D8" w:rsidP="000466D8">
                      <w:pPr>
                        <w:spacing w:after="60" w:line="240" w:lineRule="auto"/>
                        <w:rPr>
                          <w:rFonts w:ascii="Arial" w:hAnsi="Arial" w:cs="Arial"/>
                          <w:b/>
                          <w:bCs/>
                          <w:color w:val="1F3864" w:themeColor="accent5" w:themeShade="80"/>
                          <w:sz w:val="19"/>
                          <w:szCs w:val="19"/>
                        </w:rPr>
                      </w:pPr>
                      <w:r w:rsidRPr="00B71C7A">
                        <w:rPr>
                          <w:rFonts w:ascii="Arial" w:hAnsi="Arial" w:cs="Arial"/>
                          <w:b/>
                          <w:bCs/>
                          <w:color w:val="1F3864" w:themeColor="accent5" w:themeShade="80"/>
                          <w:sz w:val="19"/>
                          <w:szCs w:val="19"/>
                        </w:rPr>
                        <w:t>ΔΙΕΘΝΕΙΣ ΑΓΟΡΕΣ:</w:t>
                      </w:r>
                    </w:p>
                    <w:p w14:paraId="4ED3CACB"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ΑΕΠ 3</w:t>
                      </w:r>
                      <w:r w:rsidRPr="006B47CD">
                        <w:rPr>
                          <w:rFonts w:ascii="Arial" w:eastAsia="Calibri" w:hAnsi="Arial" w:cs="Arial"/>
                          <w:sz w:val="20"/>
                          <w:szCs w:val="20"/>
                          <w:vertAlign w:val="superscript"/>
                        </w:rPr>
                        <w:t>ο</w:t>
                      </w:r>
                      <w:r>
                        <w:rPr>
                          <w:rFonts w:ascii="Arial" w:eastAsia="Calibri" w:hAnsi="Arial" w:cs="Arial"/>
                          <w:sz w:val="20"/>
                          <w:szCs w:val="20"/>
                        </w:rPr>
                        <w:t xml:space="preserve"> τρίμηνο,</w:t>
                      </w:r>
                      <w:r w:rsidRPr="00594B68">
                        <w:rPr>
                          <w:rFonts w:ascii="Arial" w:eastAsia="Calibri" w:hAnsi="Arial" w:cs="Arial"/>
                          <w:sz w:val="20"/>
                          <w:szCs w:val="20"/>
                        </w:rPr>
                        <w:t xml:space="preserve"> </w:t>
                      </w:r>
                      <w:r w:rsidRPr="001E6CA6">
                        <w:rPr>
                          <w:rFonts w:ascii="Arial" w:eastAsia="Calibri" w:hAnsi="Arial" w:cs="Arial"/>
                          <w:sz w:val="20"/>
                          <w:szCs w:val="20"/>
                        </w:rPr>
                        <w:t>Κίνα</w:t>
                      </w:r>
                      <w:r w:rsidRPr="00594B68">
                        <w:rPr>
                          <w:rFonts w:ascii="Arial" w:eastAsia="Calibri" w:hAnsi="Arial" w:cs="Arial"/>
                          <w:sz w:val="20"/>
                          <w:szCs w:val="20"/>
                        </w:rPr>
                        <w:t xml:space="preserve"> (</w:t>
                      </w:r>
                      <w:r>
                        <w:rPr>
                          <w:rFonts w:ascii="Arial" w:eastAsia="Calibri" w:hAnsi="Arial" w:cs="Arial"/>
                          <w:sz w:val="20"/>
                          <w:szCs w:val="20"/>
                        </w:rPr>
                        <w:t>2</w:t>
                      </w:r>
                      <w:r w:rsidRPr="001E6CA6">
                        <w:rPr>
                          <w:rFonts w:ascii="Arial" w:eastAsia="Calibri" w:hAnsi="Arial" w:cs="Arial"/>
                          <w:sz w:val="20"/>
                          <w:szCs w:val="20"/>
                        </w:rPr>
                        <w:t>0</w:t>
                      </w:r>
                      <w:r>
                        <w:rPr>
                          <w:rFonts w:ascii="Arial" w:eastAsia="Calibri" w:hAnsi="Arial" w:cs="Arial"/>
                          <w:sz w:val="20"/>
                          <w:szCs w:val="20"/>
                        </w:rPr>
                        <w:t xml:space="preserve"> Οκτώβρη</w:t>
                      </w:r>
                      <w:r w:rsidRPr="00594B68">
                        <w:rPr>
                          <w:rFonts w:ascii="Arial" w:eastAsia="Calibri" w:hAnsi="Arial" w:cs="Arial"/>
                          <w:sz w:val="20"/>
                          <w:szCs w:val="20"/>
                        </w:rPr>
                        <w:t>)</w:t>
                      </w:r>
                    </w:p>
                    <w:p w14:paraId="2E17A1D1" w14:textId="77777777" w:rsidR="000466D8" w:rsidRDefault="000466D8" w:rsidP="000466D8">
                      <w:pPr>
                        <w:spacing w:after="0"/>
                        <w:ind w:left="284" w:right="159"/>
                        <w:contextualSpacing/>
                        <w:rPr>
                          <w:rFonts w:ascii="Arial" w:eastAsia="Calibri" w:hAnsi="Arial" w:cs="Arial"/>
                          <w:sz w:val="20"/>
                          <w:szCs w:val="20"/>
                        </w:rPr>
                      </w:pPr>
                    </w:p>
                    <w:p w14:paraId="5BA7A11F" w14:textId="77777777" w:rsidR="000466D8" w:rsidRDefault="000466D8" w:rsidP="000466D8">
                      <w:pPr>
                        <w:numPr>
                          <w:ilvl w:val="0"/>
                          <w:numId w:val="11"/>
                        </w:numPr>
                        <w:spacing w:after="0"/>
                        <w:ind w:left="284" w:right="159" w:hanging="284"/>
                        <w:contextualSpacing/>
                        <w:rPr>
                          <w:rFonts w:ascii="Arial" w:eastAsia="Calibri" w:hAnsi="Arial" w:cs="Arial"/>
                          <w:sz w:val="20"/>
                          <w:szCs w:val="20"/>
                        </w:rPr>
                      </w:pPr>
                      <w:r>
                        <w:rPr>
                          <w:rFonts w:ascii="Arial" w:eastAsia="Calibri" w:hAnsi="Arial" w:cs="Arial"/>
                          <w:sz w:val="20"/>
                          <w:szCs w:val="20"/>
                        </w:rPr>
                        <w:t>Πληθωρισμός Σεπτεμβρίου, Ην. Βασίλειο (22 Οκτώβρη</w:t>
                      </w:r>
                      <w:r w:rsidRPr="00594B68">
                        <w:rPr>
                          <w:rFonts w:ascii="Arial" w:eastAsia="Calibri" w:hAnsi="Arial" w:cs="Arial"/>
                          <w:sz w:val="20"/>
                          <w:szCs w:val="20"/>
                        </w:rPr>
                        <w:t>)</w:t>
                      </w:r>
                    </w:p>
                    <w:p w14:paraId="48DD0611" w14:textId="77777777" w:rsidR="000466D8" w:rsidRPr="00594B68" w:rsidRDefault="000466D8" w:rsidP="000466D8">
                      <w:pPr>
                        <w:spacing w:after="0"/>
                        <w:ind w:left="284" w:right="159"/>
                        <w:contextualSpacing/>
                        <w:rPr>
                          <w:rFonts w:ascii="Arial" w:eastAsia="Calibri" w:hAnsi="Arial" w:cs="Arial"/>
                          <w:sz w:val="20"/>
                          <w:szCs w:val="20"/>
                        </w:rPr>
                      </w:pPr>
                    </w:p>
                    <w:p w14:paraId="623E91EA" w14:textId="77777777" w:rsidR="000466D8" w:rsidRPr="00FF63C4" w:rsidRDefault="000466D8" w:rsidP="000466D8">
                      <w:pPr>
                        <w:spacing w:after="0"/>
                        <w:ind w:right="159"/>
                        <w:contextualSpacing/>
                        <w:rPr>
                          <w:rFonts w:ascii="Arial" w:eastAsia="Calibri" w:hAnsi="Arial" w:cs="Arial"/>
                          <w:sz w:val="19"/>
                          <w:szCs w:val="19"/>
                        </w:rPr>
                      </w:pPr>
                    </w:p>
                    <w:p w14:paraId="1570B2C0" w14:textId="77777777" w:rsidR="000466D8" w:rsidRDefault="000466D8" w:rsidP="000466D8">
                      <w:pPr>
                        <w:pStyle w:val="ListParagraph"/>
                        <w:spacing w:after="0" w:line="240" w:lineRule="auto"/>
                        <w:ind w:left="284" w:right="159"/>
                        <w:rPr>
                          <w:rFonts w:cs="Arial"/>
                          <w:sz w:val="20"/>
                          <w:szCs w:val="20"/>
                        </w:rPr>
                      </w:pPr>
                    </w:p>
                    <w:p w14:paraId="1F862314" w14:textId="77777777" w:rsidR="000466D8" w:rsidRPr="008726CD" w:rsidRDefault="000466D8" w:rsidP="000466D8">
                      <w:pPr>
                        <w:spacing w:after="60"/>
                        <w:rPr>
                          <w:rFonts w:cs="Arial"/>
                          <w:sz w:val="20"/>
                          <w:szCs w:val="20"/>
                        </w:rPr>
                      </w:pPr>
                    </w:p>
                  </w:txbxContent>
                </v:textbox>
                <w10:wrap anchorx="margin"/>
              </v:rect>
            </w:pict>
          </mc:Fallback>
        </mc:AlternateContent>
      </w:r>
      <w:r w:rsidRPr="00D30A35">
        <w:rPr>
          <w:rFonts w:ascii="Arial" w:eastAsia="Arial" w:hAnsi="Arial" w:cs="Arial"/>
          <w:bCs/>
          <w:sz w:val="20"/>
          <w:szCs w:val="20"/>
        </w:rPr>
        <w:t>Σ</w:t>
      </w:r>
      <w:r w:rsidRPr="008E4EB3">
        <w:rPr>
          <w:rFonts w:ascii="Arial" w:eastAsia="Arial" w:hAnsi="Arial" w:cs="Arial"/>
          <w:bCs/>
          <w:sz w:val="20"/>
          <w:szCs w:val="20"/>
        </w:rPr>
        <w:t xml:space="preserve">ύμφωνα με τα στοιχεία του Χρηματιστηρίου του </w:t>
      </w:r>
      <w:proofErr w:type="spellStart"/>
      <w:r w:rsidRPr="008E4EB3">
        <w:rPr>
          <w:rFonts w:ascii="Arial" w:eastAsia="Arial" w:hAnsi="Arial" w:cs="Arial"/>
          <w:bCs/>
          <w:sz w:val="20"/>
          <w:szCs w:val="20"/>
        </w:rPr>
        <w:t>Σικάγου</w:t>
      </w:r>
      <w:proofErr w:type="spellEnd"/>
      <w:r w:rsidRPr="008E4EB3">
        <w:rPr>
          <w:rFonts w:ascii="Arial" w:eastAsia="Arial" w:hAnsi="Arial" w:cs="Arial"/>
          <w:bCs/>
          <w:sz w:val="20"/>
          <w:szCs w:val="20"/>
        </w:rPr>
        <w:t>, οι συνολικές καθαρές τοποθετήσεις (αγορές μείον πωλήσεις) στην ισοτιμία του ευρώ με το δολάριο</w:t>
      </w:r>
      <w:r>
        <w:rPr>
          <w:rFonts w:ascii="Arial" w:eastAsia="Arial" w:hAnsi="Arial" w:cs="Arial"/>
          <w:bCs/>
          <w:sz w:val="20"/>
          <w:szCs w:val="20"/>
        </w:rPr>
        <w:t xml:space="preserve"> </w:t>
      </w:r>
      <w:r w:rsidRPr="00435D11">
        <w:rPr>
          <w:rFonts w:ascii="Arial" w:eastAsia="Arial" w:hAnsi="Arial" w:cs="Arial"/>
          <w:bCs/>
          <w:sz w:val="20"/>
          <w:szCs w:val="20"/>
        </w:rPr>
        <w:t xml:space="preserve">παρέμειναν </w:t>
      </w:r>
      <w:r>
        <w:rPr>
          <w:rFonts w:ascii="Arial" w:eastAsia="Arial" w:hAnsi="Arial" w:cs="Arial"/>
          <w:bCs/>
          <w:sz w:val="20"/>
          <w:szCs w:val="20"/>
        </w:rPr>
        <w:t xml:space="preserve">θετικές, </w:t>
      </w:r>
      <w:r w:rsidRPr="008E4EB3">
        <w:rPr>
          <w:rFonts w:ascii="Arial" w:eastAsia="Arial" w:hAnsi="Arial" w:cs="Arial"/>
          <w:bCs/>
          <w:sz w:val="20"/>
          <w:szCs w:val="20"/>
        </w:rPr>
        <w:t xml:space="preserve">την εβδομάδα που έληξε </w:t>
      </w:r>
      <w:r w:rsidRPr="0003407E">
        <w:rPr>
          <w:rFonts w:ascii="Arial" w:eastAsia="Arial" w:hAnsi="Arial" w:cs="Arial"/>
          <w:bCs/>
          <w:sz w:val="20"/>
          <w:szCs w:val="20"/>
        </w:rPr>
        <w:t>στις</w:t>
      </w:r>
      <w:r w:rsidRPr="008E4EB3">
        <w:rPr>
          <w:rFonts w:ascii="Arial" w:eastAsia="Arial" w:hAnsi="Arial" w:cs="Arial"/>
          <w:bCs/>
          <w:sz w:val="20"/>
          <w:szCs w:val="20"/>
        </w:rPr>
        <w:t xml:space="preserve"> </w:t>
      </w:r>
      <w:r w:rsidRPr="00FC75BB">
        <w:rPr>
          <w:rFonts w:ascii="Arial" w:eastAsia="Arial" w:hAnsi="Arial" w:cs="Arial"/>
          <w:bCs/>
          <w:sz w:val="20"/>
          <w:szCs w:val="20"/>
        </w:rPr>
        <w:t xml:space="preserve">26 </w:t>
      </w:r>
      <w:r>
        <w:rPr>
          <w:rFonts w:ascii="Arial" w:eastAsia="Arial" w:hAnsi="Arial" w:cs="Arial"/>
          <w:bCs/>
          <w:sz w:val="20"/>
          <w:szCs w:val="20"/>
        </w:rPr>
        <w:t>Σεπτεμβρίου</w:t>
      </w:r>
      <w:r w:rsidRPr="008E4EB3">
        <w:rPr>
          <w:rFonts w:ascii="Arial" w:eastAsia="Arial" w:hAnsi="Arial" w:cs="Arial"/>
          <w:bCs/>
          <w:sz w:val="20"/>
          <w:szCs w:val="20"/>
        </w:rPr>
        <w:t>. Οι θετικές θέσεις (υπέρ του ευρώ ‟</w:t>
      </w:r>
      <w:proofErr w:type="spellStart"/>
      <w:r w:rsidRPr="008E4EB3">
        <w:rPr>
          <w:rFonts w:ascii="Arial" w:eastAsia="Arial" w:hAnsi="Arial" w:cs="Arial"/>
          <w:bCs/>
          <w:sz w:val="20"/>
          <w:szCs w:val="20"/>
        </w:rPr>
        <w:t>long</w:t>
      </w:r>
      <w:proofErr w:type="spellEnd"/>
      <w:r w:rsidRPr="008E4EB3">
        <w:rPr>
          <w:rFonts w:ascii="Arial" w:eastAsia="Arial" w:hAnsi="Arial" w:cs="Arial"/>
          <w:bCs/>
          <w:sz w:val="20"/>
          <w:szCs w:val="20"/>
        </w:rPr>
        <w:t xml:space="preserve">”) </w:t>
      </w:r>
      <w:r w:rsidRPr="001F5F29">
        <w:rPr>
          <w:rFonts w:ascii="Arial" w:eastAsia="Arial" w:hAnsi="Arial" w:cs="Arial"/>
          <w:bCs/>
          <w:sz w:val="20"/>
          <w:szCs w:val="20"/>
        </w:rPr>
        <w:t>μειώθηκαν</w:t>
      </w:r>
      <w:r w:rsidRPr="008E4EB3">
        <w:rPr>
          <w:rFonts w:ascii="Arial" w:eastAsia="Arial" w:hAnsi="Arial" w:cs="Arial"/>
          <w:bCs/>
          <w:sz w:val="20"/>
          <w:szCs w:val="20"/>
        </w:rPr>
        <w:t xml:space="preserve"> κατά </w:t>
      </w:r>
      <w:r>
        <w:rPr>
          <w:rFonts w:ascii="Arial" w:eastAsia="Arial" w:hAnsi="Arial" w:cs="Arial"/>
          <w:bCs/>
          <w:sz w:val="20"/>
          <w:szCs w:val="20"/>
        </w:rPr>
        <w:t xml:space="preserve">3.414 </w:t>
      </w:r>
      <w:r w:rsidRPr="008E4EB3">
        <w:rPr>
          <w:rFonts w:ascii="Arial" w:eastAsia="Arial" w:hAnsi="Arial" w:cs="Arial"/>
          <w:bCs/>
          <w:sz w:val="20"/>
          <w:szCs w:val="20"/>
        </w:rPr>
        <w:t xml:space="preserve">συμβόλαια, με αποτέλεσμα οι συνολικές καθαρές θέσεις να διαμορφωθούν στα </w:t>
      </w:r>
      <w:r w:rsidRPr="001F5F29">
        <w:rPr>
          <w:rFonts w:ascii="Arial" w:eastAsia="Arial" w:hAnsi="Arial" w:cs="Arial"/>
          <w:bCs/>
          <w:sz w:val="20"/>
          <w:szCs w:val="20"/>
        </w:rPr>
        <w:t>11</w:t>
      </w:r>
      <w:r>
        <w:rPr>
          <w:rFonts w:ascii="Arial" w:eastAsia="Arial" w:hAnsi="Arial" w:cs="Arial"/>
          <w:bCs/>
          <w:sz w:val="20"/>
          <w:szCs w:val="20"/>
        </w:rPr>
        <w:t xml:space="preserve">4.345 </w:t>
      </w:r>
      <w:r w:rsidRPr="008E4EB3">
        <w:rPr>
          <w:rFonts w:ascii="Arial" w:eastAsia="Arial" w:hAnsi="Arial" w:cs="Arial"/>
          <w:bCs/>
          <w:sz w:val="20"/>
          <w:szCs w:val="20"/>
        </w:rPr>
        <w:t>συμβόλαια από</w:t>
      </w:r>
      <w:r>
        <w:rPr>
          <w:rFonts w:ascii="Arial" w:eastAsia="Arial" w:hAnsi="Arial" w:cs="Arial"/>
          <w:bCs/>
          <w:sz w:val="20"/>
          <w:szCs w:val="20"/>
        </w:rPr>
        <w:t xml:space="preserve"> 117.759 </w:t>
      </w:r>
      <w:r w:rsidRPr="008E4EB3">
        <w:rPr>
          <w:rFonts w:ascii="Arial" w:eastAsia="Arial" w:hAnsi="Arial" w:cs="Arial"/>
          <w:bCs/>
          <w:sz w:val="20"/>
          <w:szCs w:val="20"/>
        </w:rPr>
        <w:t>συμβόλαια</w:t>
      </w:r>
      <w:r>
        <w:rPr>
          <w:rFonts w:ascii="Arial" w:eastAsia="Arial" w:hAnsi="Arial" w:cs="Arial"/>
          <w:bCs/>
          <w:sz w:val="20"/>
          <w:szCs w:val="20"/>
        </w:rPr>
        <w:t>,</w:t>
      </w:r>
      <w:r w:rsidRPr="008E4EB3">
        <w:rPr>
          <w:rFonts w:ascii="Arial" w:eastAsia="Arial" w:hAnsi="Arial" w:cs="Arial"/>
          <w:bCs/>
          <w:sz w:val="20"/>
          <w:szCs w:val="20"/>
        </w:rPr>
        <w:t xml:space="preserve"> την προηγούμενη εβδομάδα (Γράφημα </w:t>
      </w:r>
      <w:r w:rsidR="004A0FA2">
        <w:rPr>
          <w:rFonts w:ascii="Arial" w:eastAsia="Arial" w:hAnsi="Arial" w:cs="Arial"/>
          <w:bCs/>
          <w:sz w:val="20"/>
          <w:szCs w:val="20"/>
        </w:rPr>
        <w:t>4</w:t>
      </w:r>
      <w:r w:rsidRPr="008E4EB3">
        <w:rPr>
          <w:rFonts w:ascii="Arial" w:eastAsia="Arial" w:hAnsi="Arial" w:cs="Arial"/>
          <w:bCs/>
          <w:sz w:val="20"/>
          <w:szCs w:val="20"/>
        </w:rPr>
        <w:t>).</w:t>
      </w:r>
    </w:p>
    <w:p w14:paraId="6BB45BEC" w14:textId="77777777" w:rsidR="000466D8" w:rsidRPr="008E4EB3"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013764EC" w14:textId="75EFB707" w:rsidR="000466D8" w:rsidRPr="00207ED1"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Οριακή πτώση παρατηρείται</w:t>
      </w:r>
      <w:r w:rsidRPr="008E4EB3">
        <w:rPr>
          <w:rFonts w:ascii="Arial" w:eastAsia="Arial" w:hAnsi="Arial" w:cs="Arial"/>
          <w:bCs/>
          <w:sz w:val="20"/>
          <w:szCs w:val="20"/>
        </w:rPr>
        <w:t xml:space="preserve"> στη συναλλαγματική ισοτιμία του ευρώ έναντι του δολαρίου, με την ισοτιμία</w:t>
      </w:r>
      <w:r w:rsidRPr="00F6064D">
        <w:rPr>
          <w:rFonts w:ascii="Arial" w:eastAsia="Arial" w:hAnsi="Arial" w:cs="Arial"/>
          <w:bCs/>
          <w:sz w:val="20"/>
          <w:szCs w:val="20"/>
        </w:rPr>
        <w:t>,</w:t>
      </w:r>
      <w:r>
        <w:rPr>
          <w:rFonts w:ascii="Arial" w:eastAsia="Arial" w:hAnsi="Arial" w:cs="Arial"/>
          <w:bCs/>
          <w:sz w:val="20"/>
          <w:szCs w:val="20"/>
        </w:rPr>
        <w:t xml:space="preserve"> στις 13 Οκτωβρίου, </w:t>
      </w:r>
      <w:r w:rsidRPr="008E4EB3">
        <w:rPr>
          <w:rFonts w:ascii="Arial" w:eastAsia="Arial" w:hAnsi="Arial" w:cs="Arial"/>
          <w:bCs/>
          <w:sz w:val="20"/>
          <w:szCs w:val="20"/>
        </w:rPr>
        <w:t>να</w:t>
      </w:r>
      <w:r>
        <w:rPr>
          <w:rFonts w:ascii="Arial" w:eastAsia="Arial" w:hAnsi="Arial" w:cs="Arial"/>
          <w:bCs/>
          <w:sz w:val="20"/>
          <w:szCs w:val="20"/>
        </w:rPr>
        <w:t xml:space="preserve"> διαμορφώνεται</w:t>
      </w:r>
      <w:r w:rsidRPr="008E4EB3">
        <w:rPr>
          <w:rFonts w:ascii="Arial" w:eastAsia="Arial" w:hAnsi="Arial" w:cs="Arial"/>
          <w:bCs/>
          <w:sz w:val="20"/>
          <w:szCs w:val="20"/>
        </w:rPr>
        <w:t xml:space="preserve"> στο 1,</w:t>
      </w:r>
      <w:r>
        <w:rPr>
          <w:rFonts w:ascii="Arial" w:eastAsia="Arial" w:hAnsi="Arial" w:cs="Arial"/>
          <w:bCs/>
          <w:sz w:val="20"/>
          <w:szCs w:val="20"/>
        </w:rPr>
        <w:t>1592</w:t>
      </w:r>
      <w:r w:rsidRPr="008E4EB3">
        <w:rPr>
          <w:rFonts w:ascii="Arial" w:eastAsia="Arial" w:hAnsi="Arial" w:cs="Arial"/>
          <w:bCs/>
          <w:sz w:val="20"/>
          <w:szCs w:val="20"/>
        </w:rPr>
        <w:t xml:space="preserve"> €/$ (Πίνακας </w:t>
      </w:r>
      <w:r w:rsidR="004A0FA2">
        <w:rPr>
          <w:rFonts w:ascii="Arial" w:eastAsia="Arial" w:hAnsi="Arial" w:cs="Arial"/>
          <w:bCs/>
          <w:sz w:val="20"/>
          <w:szCs w:val="20"/>
        </w:rPr>
        <w:t>1</w:t>
      </w:r>
      <w:r w:rsidRPr="008E4EB3">
        <w:rPr>
          <w:rFonts w:ascii="Arial" w:eastAsia="Arial" w:hAnsi="Arial" w:cs="Arial"/>
          <w:bCs/>
          <w:sz w:val="20"/>
          <w:szCs w:val="20"/>
        </w:rPr>
        <w:t>)</w:t>
      </w:r>
      <w:r>
        <w:rPr>
          <w:rFonts w:ascii="Arial" w:eastAsia="Arial" w:hAnsi="Arial" w:cs="Arial"/>
          <w:bCs/>
          <w:sz w:val="20"/>
          <w:szCs w:val="20"/>
        </w:rPr>
        <w:t>, ως αποτέλεσμα της πολιτικής αστάθειας στην Γαλλία. Ταυτόχρονα</w:t>
      </w:r>
      <w:r w:rsidRPr="00207ED1">
        <w:rPr>
          <w:rFonts w:ascii="Arial" w:eastAsia="Arial" w:hAnsi="Arial" w:cs="Arial"/>
          <w:bCs/>
          <w:sz w:val="20"/>
          <w:szCs w:val="20"/>
        </w:rPr>
        <w:t xml:space="preserve">, </w:t>
      </w:r>
      <w:r>
        <w:rPr>
          <w:rFonts w:ascii="Arial" w:eastAsia="Arial" w:hAnsi="Arial" w:cs="Arial"/>
          <w:bCs/>
          <w:sz w:val="20"/>
          <w:szCs w:val="20"/>
        </w:rPr>
        <w:t>ο</w:t>
      </w:r>
      <w:r w:rsidRPr="002E2D23">
        <w:rPr>
          <w:rFonts w:ascii="Arial" w:eastAsia="Arial" w:hAnsi="Arial" w:cs="Arial"/>
          <w:bCs/>
          <w:sz w:val="20"/>
          <w:szCs w:val="20"/>
        </w:rPr>
        <w:t xml:space="preserve"> </w:t>
      </w:r>
      <w:r>
        <w:rPr>
          <w:rFonts w:ascii="Arial" w:eastAsia="Arial" w:hAnsi="Arial" w:cs="Arial"/>
          <w:bCs/>
          <w:sz w:val="20"/>
          <w:szCs w:val="20"/>
        </w:rPr>
        <w:t>δείκτη</w:t>
      </w:r>
      <w:r w:rsidRPr="002E2D23">
        <w:rPr>
          <w:rFonts w:ascii="Arial" w:eastAsia="Arial" w:hAnsi="Arial" w:cs="Arial"/>
          <w:bCs/>
          <w:sz w:val="20"/>
          <w:szCs w:val="20"/>
        </w:rPr>
        <w:t>ς</w:t>
      </w:r>
      <w:r w:rsidRPr="00503B3F">
        <w:rPr>
          <w:rFonts w:ascii="Arial" w:eastAsia="Arial" w:hAnsi="Arial" w:cs="Arial"/>
          <w:bCs/>
          <w:sz w:val="20"/>
          <w:szCs w:val="20"/>
        </w:rPr>
        <w:t xml:space="preserve"> </w:t>
      </w:r>
      <w:r>
        <w:rPr>
          <w:rFonts w:ascii="Arial" w:eastAsia="Arial" w:hAnsi="Arial" w:cs="Arial"/>
          <w:bCs/>
          <w:sz w:val="20"/>
          <w:szCs w:val="20"/>
        </w:rPr>
        <w:t xml:space="preserve">δολαρίου </w:t>
      </w:r>
      <w:r w:rsidRPr="00503B3F">
        <w:rPr>
          <w:rFonts w:ascii="Arial" w:eastAsia="Arial" w:hAnsi="Arial" w:cs="Arial"/>
          <w:bCs/>
          <w:sz w:val="20"/>
          <w:szCs w:val="20"/>
        </w:rPr>
        <w:t>DXY</w:t>
      </w:r>
      <w:r>
        <w:rPr>
          <w:rFonts w:ascii="Arial" w:eastAsia="Arial" w:hAnsi="Arial" w:cs="Arial"/>
          <w:bCs/>
          <w:sz w:val="20"/>
          <w:szCs w:val="20"/>
        </w:rPr>
        <w:t>,</w:t>
      </w:r>
      <w:r w:rsidRPr="002E2D23">
        <w:rPr>
          <w:rFonts w:ascii="Arial" w:eastAsia="Arial" w:hAnsi="Arial" w:cs="Arial"/>
          <w:bCs/>
          <w:sz w:val="20"/>
          <w:szCs w:val="20"/>
        </w:rPr>
        <w:t xml:space="preserve"> που μετρά το αμερικανικό δολάριο έναντι των κυριότερων νομισμάτων</w:t>
      </w:r>
      <w:r>
        <w:rPr>
          <w:rFonts w:ascii="Arial" w:eastAsia="Arial" w:hAnsi="Arial" w:cs="Arial"/>
          <w:bCs/>
          <w:sz w:val="20"/>
          <w:szCs w:val="20"/>
        </w:rPr>
        <w:t>,</w:t>
      </w:r>
      <w:r w:rsidRPr="002E2D23">
        <w:rPr>
          <w:rFonts w:ascii="Arial" w:eastAsia="Arial" w:hAnsi="Arial" w:cs="Arial"/>
          <w:bCs/>
          <w:sz w:val="20"/>
          <w:szCs w:val="20"/>
        </w:rPr>
        <w:t xml:space="preserve"> </w:t>
      </w:r>
      <w:r>
        <w:rPr>
          <w:rFonts w:ascii="Arial" w:eastAsia="Arial" w:hAnsi="Arial" w:cs="Arial"/>
          <w:bCs/>
          <w:sz w:val="20"/>
          <w:szCs w:val="20"/>
        </w:rPr>
        <w:t xml:space="preserve">βρίσκεται σε ανοδική πορεία και διαμορφώθηκε στις </w:t>
      </w:r>
      <w:r w:rsidRPr="00D14B2E">
        <w:rPr>
          <w:rFonts w:ascii="Arial" w:eastAsia="Arial" w:hAnsi="Arial" w:cs="Arial"/>
          <w:bCs/>
          <w:sz w:val="20"/>
          <w:szCs w:val="20"/>
        </w:rPr>
        <w:t>9</w:t>
      </w:r>
      <w:r>
        <w:rPr>
          <w:rFonts w:ascii="Arial" w:eastAsia="Arial" w:hAnsi="Arial" w:cs="Arial"/>
          <w:bCs/>
          <w:sz w:val="20"/>
          <w:szCs w:val="20"/>
        </w:rPr>
        <w:t>9,01</w:t>
      </w:r>
      <w:r w:rsidRPr="00594B68">
        <w:rPr>
          <w:rFonts w:ascii="Arial" w:eastAsia="Arial" w:hAnsi="Arial" w:cs="Arial"/>
          <w:bCs/>
          <w:sz w:val="20"/>
          <w:szCs w:val="20"/>
        </w:rPr>
        <w:t xml:space="preserve"> </w:t>
      </w:r>
      <w:r>
        <w:rPr>
          <w:rFonts w:ascii="Arial" w:eastAsia="Arial" w:hAnsi="Arial" w:cs="Arial"/>
          <w:bCs/>
          <w:sz w:val="20"/>
          <w:szCs w:val="20"/>
        </w:rPr>
        <w:t xml:space="preserve">μονάδες </w:t>
      </w:r>
      <w:r w:rsidRPr="008E4EB3">
        <w:rPr>
          <w:rFonts w:ascii="Arial" w:eastAsia="Arial" w:hAnsi="Arial" w:cs="Arial"/>
          <w:bCs/>
          <w:sz w:val="20"/>
          <w:szCs w:val="20"/>
        </w:rPr>
        <w:t>στις</w:t>
      </w:r>
      <w:r w:rsidRPr="00D14B2E">
        <w:rPr>
          <w:rFonts w:ascii="Arial" w:eastAsia="Arial" w:hAnsi="Arial" w:cs="Arial"/>
          <w:bCs/>
          <w:sz w:val="20"/>
          <w:szCs w:val="20"/>
        </w:rPr>
        <w:t xml:space="preserve"> </w:t>
      </w:r>
      <w:r>
        <w:rPr>
          <w:rFonts w:ascii="Arial" w:eastAsia="Arial" w:hAnsi="Arial" w:cs="Arial"/>
          <w:bCs/>
          <w:sz w:val="20"/>
          <w:szCs w:val="20"/>
        </w:rPr>
        <w:t>13 Οκτώβρη</w:t>
      </w:r>
      <w:r w:rsidRPr="00207ED1">
        <w:rPr>
          <w:rFonts w:ascii="Arial" w:eastAsia="Arial" w:hAnsi="Arial" w:cs="Arial"/>
          <w:bCs/>
          <w:sz w:val="20"/>
          <w:szCs w:val="20"/>
        </w:rPr>
        <w:t>.</w:t>
      </w:r>
    </w:p>
    <w:p w14:paraId="452772B2" w14:textId="77777777" w:rsidR="000466D8" w:rsidRPr="008E4EB3" w:rsidRDefault="000466D8" w:rsidP="000466D8">
      <w:pPr>
        <w:widowControl w:val="0"/>
        <w:kinsoku w:val="0"/>
        <w:overflowPunct w:val="0"/>
        <w:autoSpaceDE w:val="0"/>
        <w:autoSpaceDN w:val="0"/>
        <w:spacing w:after="0" w:line="240" w:lineRule="auto"/>
        <w:ind w:right="3402"/>
        <w:jc w:val="both"/>
        <w:rPr>
          <w:rFonts w:ascii="Arial" w:eastAsia="Arial" w:hAnsi="Arial" w:cs="Arial"/>
          <w:sz w:val="20"/>
          <w:szCs w:val="20"/>
        </w:rPr>
      </w:pPr>
    </w:p>
    <w:p w14:paraId="15680304" w14:textId="1E0AA26B" w:rsidR="000466D8"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 xml:space="preserve">Σταθεροποιητικές </w:t>
      </w:r>
      <w:r w:rsidRPr="008E4EB3">
        <w:rPr>
          <w:rFonts w:ascii="Arial" w:eastAsia="Arial" w:hAnsi="Arial" w:cs="Arial"/>
          <w:bCs/>
          <w:sz w:val="20"/>
          <w:szCs w:val="20"/>
        </w:rPr>
        <w:t>τάσεις καταγράφονται στην ομολογιακή αγορά των ΗΠΑ</w:t>
      </w:r>
      <w:r w:rsidRPr="00D01055">
        <w:rPr>
          <w:rFonts w:ascii="Arial" w:eastAsia="Arial" w:hAnsi="Arial" w:cs="Arial"/>
          <w:bCs/>
          <w:sz w:val="20"/>
          <w:szCs w:val="20"/>
        </w:rPr>
        <w:t>,</w:t>
      </w:r>
      <w:r w:rsidRPr="008E4EB3">
        <w:rPr>
          <w:rFonts w:ascii="Arial" w:eastAsia="Arial" w:hAnsi="Arial" w:cs="Arial"/>
          <w:bCs/>
          <w:sz w:val="20"/>
          <w:szCs w:val="20"/>
        </w:rPr>
        <w:t xml:space="preserve"> με την απόδοση του 10ετούς ομολόγου να ανέρχεται στο </w:t>
      </w:r>
      <w:r w:rsidRPr="00405BD4">
        <w:rPr>
          <w:rFonts w:ascii="Arial" w:eastAsia="Arial" w:hAnsi="Arial" w:cs="Arial"/>
          <w:bCs/>
          <w:sz w:val="20"/>
          <w:szCs w:val="20"/>
        </w:rPr>
        <w:t>4</w:t>
      </w:r>
      <w:r w:rsidRPr="008E4EB3">
        <w:rPr>
          <w:rFonts w:ascii="Arial" w:eastAsia="Arial" w:hAnsi="Arial" w:cs="Arial"/>
          <w:bCs/>
          <w:sz w:val="20"/>
          <w:szCs w:val="20"/>
        </w:rPr>
        <w:t>,</w:t>
      </w:r>
      <w:r>
        <w:rPr>
          <w:rFonts w:ascii="Arial" w:eastAsia="Arial" w:hAnsi="Arial" w:cs="Arial"/>
          <w:bCs/>
          <w:sz w:val="20"/>
          <w:szCs w:val="20"/>
        </w:rPr>
        <w:t>03</w:t>
      </w:r>
      <w:r w:rsidRPr="008E4EB3">
        <w:rPr>
          <w:rFonts w:ascii="Arial" w:eastAsia="Arial" w:hAnsi="Arial" w:cs="Arial"/>
          <w:bCs/>
          <w:sz w:val="20"/>
          <w:szCs w:val="20"/>
        </w:rPr>
        <w:t>%</w:t>
      </w:r>
      <w:r w:rsidRPr="00F6064D">
        <w:rPr>
          <w:rFonts w:ascii="Arial" w:eastAsia="Arial" w:hAnsi="Arial" w:cs="Arial"/>
          <w:bCs/>
          <w:sz w:val="20"/>
          <w:szCs w:val="20"/>
        </w:rPr>
        <w:t>,</w:t>
      </w:r>
      <w:r w:rsidRPr="008E4EB3">
        <w:rPr>
          <w:rFonts w:ascii="Arial" w:eastAsia="Arial" w:hAnsi="Arial" w:cs="Arial"/>
          <w:bCs/>
          <w:sz w:val="20"/>
          <w:szCs w:val="20"/>
        </w:rPr>
        <w:t xml:space="preserve"> στις </w:t>
      </w:r>
      <w:r>
        <w:rPr>
          <w:rFonts w:ascii="Arial" w:eastAsia="Arial" w:hAnsi="Arial" w:cs="Arial"/>
          <w:bCs/>
          <w:sz w:val="20"/>
          <w:szCs w:val="20"/>
        </w:rPr>
        <w:t>13 Οκτωβρίου</w:t>
      </w:r>
      <w:r w:rsidRPr="008E4EB3">
        <w:rPr>
          <w:rFonts w:ascii="Arial" w:eastAsia="Arial" w:hAnsi="Arial" w:cs="Arial"/>
          <w:bCs/>
          <w:sz w:val="20"/>
          <w:szCs w:val="20"/>
        </w:rPr>
        <w:t>, ενώ το 2ετές</w:t>
      </w:r>
      <w:r w:rsidRPr="00405BD4">
        <w:rPr>
          <w:rFonts w:ascii="Arial" w:eastAsia="Arial" w:hAnsi="Arial" w:cs="Arial"/>
          <w:bCs/>
          <w:sz w:val="20"/>
          <w:szCs w:val="20"/>
        </w:rPr>
        <w:t xml:space="preserve"> ανέρχεται</w:t>
      </w:r>
      <w:r w:rsidRPr="008E4EB3">
        <w:rPr>
          <w:rFonts w:ascii="Arial" w:eastAsia="Arial" w:hAnsi="Arial" w:cs="Arial"/>
          <w:bCs/>
          <w:sz w:val="20"/>
          <w:szCs w:val="20"/>
        </w:rPr>
        <w:t xml:space="preserve"> στο </w:t>
      </w:r>
      <w:r>
        <w:rPr>
          <w:rFonts w:ascii="Arial" w:eastAsia="Arial" w:hAnsi="Arial" w:cs="Arial"/>
          <w:bCs/>
          <w:sz w:val="20"/>
          <w:szCs w:val="20"/>
        </w:rPr>
        <w:t>3,50</w:t>
      </w:r>
      <w:r w:rsidRPr="008E4EB3">
        <w:rPr>
          <w:rFonts w:ascii="Arial" w:eastAsia="Arial" w:hAnsi="Arial" w:cs="Arial"/>
          <w:bCs/>
          <w:sz w:val="20"/>
          <w:szCs w:val="20"/>
        </w:rPr>
        <w:t>%</w:t>
      </w:r>
      <w:r>
        <w:rPr>
          <w:rFonts w:ascii="Arial" w:eastAsia="Arial" w:hAnsi="Arial" w:cs="Arial"/>
          <w:bCs/>
          <w:sz w:val="20"/>
          <w:szCs w:val="20"/>
        </w:rPr>
        <w:t>, εν μέσω εξομάλυνσης των εμπορικών εντάσεων ΗΠΑ-Κίνας</w:t>
      </w:r>
      <w:r w:rsidRPr="00D431F3">
        <w:rPr>
          <w:rFonts w:ascii="Arial" w:eastAsia="Arial" w:hAnsi="Arial" w:cs="Arial"/>
          <w:bCs/>
          <w:sz w:val="20"/>
          <w:szCs w:val="20"/>
        </w:rPr>
        <w:t>.</w:t>
      </w:r>
      <w:r w:rsidRPr="003E1D3C">
        <w:rPr>
          <w:rFonts w:ascii="Arial" w:eastAsia="Arial" w:hAnsi="Arial" w:cs="Arial"/>
          <w:bCs/>
          <w:sz w:val="20"/>
          <w:szCs w:val="20"/>
        </w:rPr>
        <w:t xml:space="preserve"> </w:t>
      </w:r>
      <w:r>
        <w:rPr>
          <w:rFonts w:ascii="Arial" w:eastAsia="Arial" w:hAnsi="Arial" w:cs="Arial"/>
          <w:bCs/>
          <w:sz w:val="20"/>
          <w:szCs w:val="20"/>
        </w:rPr>
        <w:t>Παράλληλα, σ</w:t>
      </w:r>
      <w:r w:rsidRPr="008E4EB3">
        <w:rPr>
          <w:rFonts w:ascii="Arial" w:eastAsia="Arial" w:hAnsi="Arial" w:cs="Arial"/>
          <w:bCs/>
          <w:sz w:val="20"/>
          <w:szCs w:val="20"/>
        </w:rPr>
        <w:t xml:space="preserve">τη </w:t>
      </w:r>
      <w:proofErr w:type="spellStart"/>
      <w:r w:rsidRPr="008E4EB3">
        <w:rPr>
          <w:rFonts w:ascii="Arial" w:eastAsia="Arial" w:hAnsi="Arial" w:cs="Arial"/>
          <w:bCs/>
          <w:sz w:val="20"/>
          <w:szCs w:val="20"/>
        </w:rPr>
        <w:t>ΖτΕ</w:t>
      </w:r>
      <w:proofErr w:type="spellEnd"/>
      <w:r>
        <w:rPr>
          <w:rFonts w:ascii="Arial" w:eastAsia="Arial" w:hAnsi="Arial" w:cs="Arial"/>
          <w:bCs/>
          <w:sz w:val="20"/>
          <w:szCs w:val="20"/>
        </w:rPr>
        <w:t>,</w:t>
      </w:r>
      <w:r w:rsidRPr="008E4EB3">
        <w:rPr>
          <w:rFonts w:ascii="Arial" w:eastAsia="Arial" w:hAnsi="Arial" w:cs="Arial"/>
          <w:bCs/>
          <w:sz w:val="20"/>
          <w:szCs w:val="20"/>
        </w:rPr>
        <w:t xml:space="preserve"> παρατηρούνται</w:t>
      </w:r>
      <w:r>
        <w:rPr>
          <w:rFonts w:ascii="Arial" w:eastAsia="Arial" w:hAnsi="Arial" w:cs="Arial"/>
          <w:bCs/>
          <w:sz w:val="20"/>
          <w:szCs w:val="20"/>
        </w:rPr>
        <w:t xml:space="preserve"> σταθεροποιητικές </w:t>
      </w:r>
      <w:r w:rsidRPr="008E4EB3">
        <w:rPr>
          <w:rFonts w:ascii="Arial" w:eastAsia="Arial" w:hAnsi="Arial" w:cs="Arial"/>
          <w:bCs/>
          <w:sz w:val="20"/>
          <w:szCs w:val="20"/>
        </w:rPr>
        <w:t>τάσεις στις αποδόσεις των ομολόγων</w:t>
      </w:r>
      <w:r>
        <w:rPr>
          <w:rFonts w:ascii="Arial" w:eastAsia="Arial" w:hAnsi="Arial" w:cs="Arial"/>
          <w:bCs/>
          <w:sz w:val="20"/>
          <w:szCs w:val="20"/>
        </w:rPr>
        <w:t>. Ενδεικτικά</w:t>
      </w:r>
      <w:r w:rsidRPr="008E4EB3">
        <w:rPr>
          <w:rFonts w:ascii="Arial" w:eastAsia="Arial" w:hAnsi="Arial" w:cs="Arial"/>
          <w:bCs/>
          <w:sz w:val="20"/>
          <w:szCs w:val="20"/>
        </w:rPr>
        <w:t>, η απόδοση του 10ετούς γερμανικού ομολόγου ανήλθε στο 2,</w:t>
      </w:r>
      <w:r>
        <w:rPr>
          <w:rFonts w:ascii="Arial" w:eastAsia="Arial" w:hAnsi="Arial" w:cs="Arial"/>
          <w:bCs/>
          <w:sz w:val="20"/>
          <w:szCs w:val="20"/>
        </w:rPr>
        <w:t>63</w:t>
      </w:r>
      <w:r w:rsidRPr="008E4EB3">
        <w:rPr>
          <w:rFonts w:ascii="Arial" w:eastAsia="Arial" w:hAnsi="Arial" w:cs="Arial"/>
          <w:bCs/>
          <w:sz w:val="20"/>
          <w:szCs w:val="20"/>
        </w:rPr>
        <w:t>%</w:t>
      </w:r>
      <w:r>
        <w:rPr>
          <w:rFonts w:ascii="Arial" w:eastAsia="Arial" w:hAnsi="Arial" w:cs="Arial"/>
          <w:bCs/>
          <w:sz w:val="20"/>
          <w:szCs w:val="20"/>
        </w:rPr>
        <w:t xml:space="preserve"> στις 13 Οκτωβρίου</w:t>
      </w:r>
      <w:r w:rsidRPr="008E4EB3">
        <w:rPr>
          <w:rFonts w:ascii="Arial" w:eastAsia="Arial" w:hAnsi="Arial" w:cs="Arial"/>
          <w:bCs/>
          <w:sz w:val="20"/>
          <w:szCs w:val="20"/>
        </w:rPr>
        <w:t xml:space="preserve"> (Πίνακας </w:t>
      </w:r>
      <w:r w:rsidR="004A0FA2">
        <w:rPr>
          <w:rFonts w:ascii="Arial" w:eastAsia="Arial" w:hAnsi="Arial" w:cs="Arial"/>
          <w:bCs/>
          <w:sz w:val="20"/>
          <w:szCs w:val="20"/>
        </w:rPr>
        <w:t>2</w:t>
      </w:r>
      <w:r w:rsidRPr="008E4EB3">
        <w:rPr>
          <w:rFonts w:ascii="Arial" w:eastAsia="Arial" w:hAnsi="Arial" w:cs="Arial"/>
          <w:bCs/>
          <w:sz w:val="20"/>
          <w:szCs w:val="20"/>
        </w:rPr>
        <w:t>). Τέλος, η διαφορά απόδοσης (</w:t>
      </w:r>
      <w:proofErr w:type="spellStart"/>
      <w:r w:rsidRPr="008E4EB3">
        <w:rPr>
          <w:rFonts w:ascii="Arial" w:eastAsia="Arial" w:hAnsi="Arial" w:cs="Arial"/>
          <w:bCs/>
          <w:sz w:val="20"/>
          <w:szCs w:val="20"/>
        </w:rPr>
        <w:t>spread</w:t>
      </w:r>
      <w:proofErr w:type="spellEnd"/>
      <w:r w:rsidRPr="008E4EB3">
        <w:rPr>
          <w:rFonts w:ascii="Arial" w:eastAsia="Arial" w:hAnsi="Arial" w:cs="Arial"/>
          <w:bCs/>
          <w:sz w:val="20"/>
          <w:szCs w:val="20"/>
        </w:rPr>
        <w:t>) μεταξύ του 10ετούς ομολόγου της Ελλάδ</w:t>
      </w:r>
      <w:r>
        <w:rPr>
          <w:rFonts w:ascii="Arial" w:eastAsia="Arial" w:hAnsi="Arial" w:cs="Arial"/>
          <w:bCs/>
          <w:sz w:val="20"/>
          <w:szCs w:val="20"/>
        </w:rPr>
        <w:t>α</w:t>
      </w:r>
      <w:r w:rsidRPr="008E4EB3">
        <w:rPr>
          <w:rFonts w:ascii="Arial" w:eastAsia="Arial" w:hAnsi="Arial" w:cs="Arial"/>
          <w:bCs/>
          <w:sz w:val="20"/>
          <w:szCs w:val="20"/>
        </w:rPr>
        <w:t xml:space="preserve">ς και του 10ετούς ομολόγου της Γερμανίας βρίσκεται </w:t>
      </w:r>
      <w:r>
        <w:rPr>
          <w:rFonts w:ascii="Arial" w:eastAsia="Arial" w:hAnsi="Arial" w:cs="Arial"/>
          <w:bCs/>
          <w:sz w:val="20"/>
          <w:szCs w:val="20"/>
        </w:rPr>
        <w:t xml:space="preserve">στις 69 </w:t>
      </w:r>
      <w:proofErr w:type="spellStart"/>
      <w:r w:rsidRPr="008E4EB3">
        <w:rPr>
          <w:rFonts w:ascii="Arial" w:eastAsia="Arial" w:hAnsi="Arial" w:cs="Arial"/>
          <w:bCs/>
          <w:sz w:val="20"/>
          <w:szCs w:val="20"/>
        </w:rPr>
        <w:t>μ.β</w:t>
      </w:r>
      <w:proofErr w:type="spellEnd"/>
      <w:r w:rsidRPr="008E4EB3">
        <w:rPr>
          <w:rFonts w:ascii="Arial" w:eastAsia="Arial" w:hAnsi="Arial" w:cs="Arial"/>
          <w:bCs/>
          <w:sz w:val="20"/>
          <w:szCs w:val="20"/>
        </w:rPr>
        <w:t>.</w:t>
      </w:r>
      <w:r>
        <w:rPr>
          <w:rFonts w:ascii="Arial" w:eastAsia="Arial" w:hAnsi="Arial" w:cs="Arial"/>
          <w:bCs/>
          <w:sz w:val="20"/>
          <w:szCs w:val="20"/>
        </w:rPr>
        <w:t xml:space="preserve"> και </w:t>
      </w:r>
      <w:r w:rsidRPr="00207ED1">
        <w:rPr>
          <w:rFonts w:ascii="Arial" w:eastAsia="Arial" w:hAnsi="Arial" w:cs="Arial"/>
          <w:bCs/>
          <w:sz w:val="20"/>
          <w:szCs w:val="20"/>
        </w:rPr>
        <w:t xml:space="preserve">του </w:t>
      </w:r>
      <w:r>
        <w:rPr>
          <w:rFonts w:ascii="Arial" w:eastAsia="Arial" w:hAnsi="Arial" w:cs="Arial"/>
          <w:bCs/>
          <w:sz w:val="20"/>
          <w:szCs w:val="20"/>
        </w:rPr>
        <w:t>γαλλικού</w:t>
      </w:r>
      <w:r w:rsidRPr="00207ED1">
        <w:rPr>
          <w:rFonts w:ascii="Arial" w:eastAsia="Arial" w:hAnsi="Arial" w:cs="Arial"/>
          <w:bCs/>
          <w:sz w:val="20"/>
          <w:szCs w:val="20"/>
        </w:rPr>
        <w:t xml:space="preserve"> 10ετούς ομολόγου</w:t>
      </w:r>
      <w:r>
        <w:rPr>
          <w:rFonts w:ascii="Arial" w:eastAsia="Arial" w:hAnsi="Arial" w:cs="Arial"/>
          <w:bCs/>
          <w:sz w:val="20"/>
          <w:szCs w:val="20"/>
        </w:rPr>
        <w:t xml:space="preserve"> διαμορφώθηκε</w:t>
      </w:r>
      <w:r w:rsidRPr="00207ED1">
        <w:rPr>
          <w:rFonts w:ascii="Arial" w:eastAsia="Arial" w:hAnsi="Arial" w:cs="Arial"/>
          <w:bCs/>
          <w:sz w:val="20"/>
          <w:szCs w:val="20"/>
        </w:rPr>
        <w:t xml:space="preserve"> στις 8</w:t>
      </w:r>
      <w:r>
        <w:rPr>
          <w:rFonts w:ascii="Arial" w:eastAsia="Arial" w:hAnsi="Arial" w:cs="Arial"/>
          <w:bCs/>
          <w:sz w:val="20"/>
          <w:szCs w:val="20"/>
        </w:rPr>
        <w:t>4</w:t>
      </w:r>
      <w:r w:rsidRPr="00207ED1">
        <w:rPr>
          <w:rFonts w:ascii="Arial" w:eastAsia="Arial" w:hAnsi="Arial" w:cs="Arial"/>
          <w:bCs/>
          <w:sz w:val="20"/>
          <w:szCs w:val="20"/>
        </w:rPr>
        <w:t xml:space="preserve"> </w:t>
      </w:r>
      <w:proofErr w:type="spellStart"/>
      <w:r w:rsidRPr="00207ED1">
        <w:rPr>
          <w:rFonts w:ascii="Arial" w:eastAsia="Arial" w:hAnsi="Arial" w:cs="Arial"/>
          <w:bCs/>
          <w:sz w:val="20"/>
          <w:szCs w:val="20"/>
        </w:rPr>
        <w:t>μ.β</w:t>
      </w:r>
      <w:proofErr w:type="spellEnd"/>
      <w:r w:rsidRPr="00207ED1">
        <w:rPr>
          <w:rFonts w:ascii="Arial" w:eastAsia="Arial" w:hAnsi="Arial" w:cs="Arial"/>
          <w:bCs/>
          <w:sz w:val="20"/>
          <w:szCs w:val="20"/>
        </w:rPr>
        <w:t>.</w:t>
      </w:r>
      <w:r w:rsidRPr="0091315C">
        <w:rPr>
          <w:rFonts w:ascii="Arial" w:eastAsia="Arial" w:hAnsi="Arial" w:cs="Arial"/>
          <w:bCs/>
          <w:sz w:val="20"/>
          <w:szCs w:val="20"/>
        </w:rPr>
        <w:t xml:space="preserve"> </w:t>
      </w:r>
    </w:p>
    <w:p w14:paraId="5382EA10" w14:textId="77777777" w:rsidR="00DF73B6" w:rsidRDefault="00DF73B6"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043AE33D" w14:textId="77777777" w:rsidR="00DF73B6" w:rsidRPr="00D37A69" w:rsidRDefault="00DF73B6"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5248620E" w14:textId="77777777" w:rsidR="000466D8" w:rsidRPr="00ED550A" w:rsidRDefault="000466D8" w:rsidP="000466D8">
      <w:pPr>
        <w:widowControl w:val="0"/>
        <w:kinsoku w:val="0"/>
        <w:overflowPunct w:val="0"/>
        <w:autoSpaceDE w:val="0"/>
        <w:autoSpaceDN w:val="0"/>
        <w:spacing w:after="0" w:line="240" w:lineRule="auto"/>
        <w:ind w:right="3402"/>
        <w:jc w:val="both"/>
        <w:rPr>
          <w:rFonts w:ascii="Arial" w:eastAsia="Arial" w:hAnsi="Arial" w:cs="Arial"/>
          <w:bCs/>
          <w:sz w:val="20"/>
          <w:szCs w:val="20"/>
        </w:rPr>
      </w:pPr>
    </w:p>
    <w:p w14:paraId="3DE6965E" w14:textId="77777777" w:rsidR="000466D8" w:rsidRPr="00390CE1"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noProof/>
        </w:rPr>
        <mc:AlternateContent>
          <mc:Choice Requires="wpg">
            <w:drawing>
              <wp:anchor distT="0" distB="0" distL="114300" distR="114300" simplePos="0" relativeHeight="251673600" behindDoc="1" locked="0" layoutInCell="1" allowOverlap="1" wp14:anchorId="3401BCEA" wp14:editId="41B93DBE">
                <wp:simplePos x="0" y="0"/>
                <wp:positionH relativeFrom="margin">
                  <wp:align>left</wp:align>
                </wp:positionH>
                <wp:positionV relativeFrom="paragraph">
                  <wp:posOffset>152364</wp:posOffset>
                </wp:positionV>
                <wp:extent cx="7220585" cy="316484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164840"/>
                          <a:chOff x="58" y="-83"/>
                          <a:chExt cx="72022" cy="27507"/>
                        </a:xfrm>
                      </wpg:grpSpPr>
                      <wps:wsp>
                        <wps:cNvPr id="55" name="Rectangle 24"/>
                        <wps:cNvSpPr>
                          <a:spLocks noChangeArrowheads="1"/>
                        </wps:cNvSpPr>
                        <wps:spPr bwMode="auto">
                          <a:xfrm>
                            <a:off x="58" y="-69"/>
                            <a:ext cx="10058" cy="27493"/>
                          </a:xfrm>
                          <a:prstGeom prst="rect">
                            <a:avLst/>
                          </a:prstGeom>
                          <a:solidFill>
                            <a:srgbClr val="E5E4DE"/>
                          </a:solidFill>
                          <a:ln>
                            <a:noFill/>
                          </a:ln>
                        </wps:spPr>
                        <wps:txbx>
                          <w:txbxContent>
                            <w:p w14:paraId="2BE133A2" w14:textId="28EEE2C9" w:rsidR="000466D8" w:rsidRPr="00D92236"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4A0FA2">
                                <w:rPr>
                                  <w:rFonts w:ascii="Arial" w:hAnsi="Arial" w:cs="Arial"/>
                                  <w:color w:val="E24C37"/>
                                  <w:spacing w:val="-4"/>
                                  <w:sz w:val="18"/>
                                </w:rPr>
                                <w:t>4</w:t>
                              </w:r>
                            </w:p>
                            <w:p w14:paraId="79869B66" w14:textId="77777777" w:rsidR="000466D8" w:rsidRPr="003666B6" w:rsidRDefault="000466D8" w:rsidP="000466D8">
                              <w:pPr>
                                <w:jc w:val="center"/>
                                <w:rPr>
                                  <w:rFonts w:ascii="Arial" w:hAnsi="Arial" w:cs="Arial"/>
                                  <w:color w:val="E24C37"/>
                                  <w:spacing w:val="-4"/>
                                  <w:sz w:val="18"/>
                                </w:rPr>
                              </w:pPr>
                            </w:p>
                            <w:p w14:paraId="3C04982F" w14:textId="77777777" w:rsidR="000466D8" w:rsidRPr="00787936" w:rsidRDefault="000466D8" w:rsidP="000466D8">
                              <w:pPr>
                                <w:jc w:val="center"/>
                                <w:rPr>
                                  <w:rFonts w:ascii="Arial" w:hAnsi="Arial" w:cs="Arial"/>
                                  <w:color w:val="E24C37"/>
                                  <w:spacing w:val="-4"/>
                                  <w:sz w:val="18"/>
                                </w:rPr>
                              </w:pPr>
                            </w:p>
                            <w:p w14:paraId="174F0DEE" w14:textId="77777777" w:rsidR="000466D8" w:rsidRPr="00787936" w:rsidRDefault="000466D8" w:rsidP="000466D8">
                              <w:pPr>
                                <w:jc w:val="center"/>
                                <w:rPr>
                                  <w:rFonts w:ascii="Arial" w:hAnsi="Arial" w:cs="Arial"/>
                                  <w:color w:val="E24C37"/>
                                  <w:spacing w:val="-4"/>
                                  <w:sz w:val="18"/>
                                </w:rPr>
                              </w:pPr>
                            </w:p>
                            <w:p w14:paraId="4ED6288B" w14:textId="77777777" w:rsidR="000466D8" w:rsidRPr="00787936" w:rsidRDefault="000466D8" w:rsidP="000466D8">
                              <w:pPr>
                                <w:jc w:val="center"/>
                                <w:rPr>
                                  <w:rFonts w:ascii="Arial" w:hAnsi="Arial" w:cs="Arial"/>
                                  <w:color w:val="E24C37"/>
                                  <w:spacing w:val="-4"/>
                                  <w:sz w:val="18"/>
                                </w:rPr>
                              </w:pPr>
                            </w:p>
                            <w:p w14:paraId="08DE4879" w14:textId="77777777" w:rsidR="000466D8" w:rsidRDefault="000466D8" w:rsidP="000466D8">
                              <w:pPr>
                                <w:jc w:val="center"/>
                                <w:rPr>
                                  <w:rFonts w:ascii="Arial" w:hAnsi="Arial" w:cs="Arial"/>
                                  <w:color w:val="E24C37"/>
                                  <w:spacing w:val="-4"/>
                                  <w:sz w:val="18"/>
                                </w:rPr>
                              </w:pPr>
                            </w:p>
                            <w:p w14:paraId="528EF39E" w14:textId="77777777" w:rsidR="000466D8" w:rsidRPr="00787936" w:rsidRDefault="000466D8" w:rsidP="000466D8">
                              <w:pPr>
                                <w:jc w:val="center"/>
                                <w:rPr>
                                  <w:rFonts w:ascii="Arial" w:hAnsi="Arial" w:cs="Arial"/>
                                  <w:color w:val="E24C37"/>
                                  <w:spacing w:val="-4"/>
                                  <w:sz w:val="18"/>
                                </w:rPr>
                              </w:pPr>
                            </w:p>
                            <w:p w14:paraId="5124CDF0" w14:textId="77777777" w:rsidR="000466D8" w:rsidRPr="00787936" w:rsidRDefault="000466D8" w:rsidP="000466D8">
                              <w:pPr>
                                <w:jc w:val="center"/>
                                <w:rPr>
                                  <w:rFonts w:ascii="Arial" w:hAnsi="Arial" w:cs="Arial"/>
                                  <w:color w:val="E24C37"/>
                                  <w:spacing w:val="-4"/>
                                  <w:sz w:val="18"/>
                                </w:rPr>
                              </w:pPr>
                            </w:p>
                            <w:p w14:paraId="0BFD4C5A" w14:textId="77777777" w:rsidR="000466D8" w:rsidRPr="00816696" w:rsidRDefault="000466D8" w:rsidP="000466D8">
                              <w:pPr>
                                <w:rPr>
                                  <w:rFonts w:ascii="Arial" w:hAnsi="Arial" w:cs="Arial"/>
                                  <w:color w:val="000000"/>
                                  <w:spacing w:val="-4"/>
                                  <w:sz w:val="18"/>
                                  <w:lang w:val="en-US"/>
                                </w:rPr>
                              </w:pPr>
                            </w:p>
                            <w:p w14:paraId="0F66DC36"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6" name="Freeform 364"/>
                        <wps:cNvSpPr>
                          <a:spLocks/>
                        </wps:cNvSpPr>
                        <wps:spPr bwMode="auto">
                          <a:xfrm>
                            <a:off x="11329" y="-83"/>
                            <a:ext cx="60751" cy="274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31F7DC06" w14:textId="77777777" w:rsidR="000466D8" w:rsidRPr="001E6512" w:rsidRDefault="000466D8" w:rsidP="000466D8">
                              <w:pPr>
                                <w:tabs>
                                  <w:tab w:val="left" w:pos="2410"/>
                                </w:tabs>
                                <w:spacing w:after="0" w:line="240" w:lineRule="auto"/>
                                <w:rPr>
                                  <w:rFonts w:ascii="Arial" w:hAnsi="Arial" w:cs="Arial"/>
                                  <w:sz w:val="10"/>
                                  <w:szCs w:val="10"/>
                                </w:rPr>
                              </w:pPr>
                            </w:p>
                            <w:p w14:paraId="0CC0A3EE"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w:t>
                              </w:r>
                              <w:r>
                                <w:rPr>
                                  <w:rFonts w:ascii="Arial" w:eastAsia="Arial" w:hAnsi="Arial" w:cs="Arial"/>
                                  <w:color w:val="0E3B70"/>
                                  <w:sz w:val="20"/>
                                  <w:szCs w:val="20"/>
                                </w:rPr>
                                <w:t>σ</w:t>
                              </w:r>
                              <w:r w:rsidRPr="00444847">
                                <w:rPr>
                                  <w:rFonts w:ascii="Arial" w:eastAsia="Arial" w:hAnsi="Arial" w:cs="Arial"/>
                                  <w:color w:val="0E3B70"/>
                                  <w:sz w:val="20"/>
                                  <w:szCs w:val="20"/>
                                </w:rPr>
                                <w:t>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w:t>
                              </w:r>
                              <w:r>
                                <w:rPr>
                                  <w:rFonts w:ascii="Arial" w:eastAsia="Arial" w:hAnsi="Arial" w:cs="Arial"/>
                                  <w:color w:val="0E3B70"/>
                                  <w:sz w:val="20"/>
                                  <w:szCs w:val="20"/>
                                </w:rPr>
                                <w:t>ι</w:t>
                              </w:r>
                              <w:r w:rsidRPr="00444847">
                                <w:rPr>
                                  <w:rFonts w:ascii="Arial" w:eastAsia="Arial" w:hAnsi="Arial" w:cs="Arial"/>
                                  <w:color w:val="0E3B70"/>
                                  <w:sz w:val="20"/>
                                  <w:szCs w:val="20"/>
                                </w:rPr>
                                <w:t>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E1BE5EE" wp14:editId="4F50BEBE">
                                    <wp:extent cx="5897880" cy="46990"/>
                                    <wp:effectExtent l="0" t="0" r="0" b="0"/>
                                    <wp:docPr id="2067594607" name="Picture 206759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5D9B74" w14:textId="77777777" w:rsidR="000466D8" w:rsidRDefault="000466D8" w:rsidP="000466D8">
                              <w:pPr>
                                <w:tabs>
                                  <w:tab w:val="left" w:pos="2410"/>
                                </w:tabs>
                                <w:spacing w:after="0" w:line="240" w:lineRule="auto"/>
                                <w:rPr>
                                  <w:rFonts w:ascii="Arial" w:eastAsia="Arial" w:hAnsi="Arial" w:cs="Arial"/>
                                  <w:color w:val="0E3B70"/>
                                  <w:sz w:val="20"/>
                                  <w:szCs w:val="20"/>
                                </w:rPr>
                              </w:pPr>
                              <w:r w:rsidRPr="00E2722F">
                                <w:rPr>
                                  <w:noProof/>
                                </w:rPr>
                                <w:drawing>
                                  <wp:inline distT="0" distB="0" distL="0" distR="0" wp14:anchorId="67B24C59" wp14:editId="3E27DD8E">
                                    <wp:extent cx="5745480" cy="260517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858" cy="2607163"/>
                                            </a:xfrm>
                                            <a:prstGeom prst="rect">
                                              <a:avLst/>
                                            </a:prstGeom>
                                            <a:noFill/>
                                            <a:ln>
                                              <a:noFill/>
                                            </a:ln>
                                          </pic:spPr>
                                        </pic:pic>
                                      </a:graphicData>
                                    </a:graphic>
                                  </wp:inline>
                                </w:drawing>
                              </w:r>
                            </w:p>
                            <w:p w14:paraId="0321A19D" w14:textId="77777777" w:rsidR="000466D8" w:rsidRPr="005F4DC6" w:rsidRDefault="000466D8" w:rsidP="000466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401BCEA" id="Group 54" o:spid="_x0000_s1038" style="position:absolute;left:0;text-align:left;margin-left:0;margin-top:12pt;width:568.55pt;height:249.2pt;z-index:-251642880;mso-position-horizontal:left;mso-position-horizontal-relative:margin;mso-height-relative:margin" coordorigin="58,-83" coordsize="72022,2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">
                <v:rect id="Rectangle 24" o:spid="_x0000_s1039" style="position:absolute;left:58;top:-69;width:10058;height:2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" fillcolor="#e5e4de" stroked="f">
                  <v:textbox>
                    <w:txbxContent>
                      <w:p w14:paraId="2BE133A2" w14:textId="28EEE2C9" w:rsidR="000466D8" w:rsidRPr="00D92236"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4A0FA2">
                          <w:rPr>
                            <w:rFonts w:ascii="Arial" w:hAnsi="Arial" w:cs="Arial"/>
                            <w:color w:val="E24C37"/>
                            <w:spacing w:val="-4"/>
                            <w:sz w:val="18"/>
                          </w:rPr>
                          <w:t>4</w:t>
                        </w:r>
                      </w:p>
                      <w:p w14:paraId="79869B66" w14:textId="77777777" w:rsidR="000466D8" w:rsidRPr="003666B6" w:rsidRDefault="000466D8" w:rsidP="000466D8">
                        <w:pPr>
                          <w:jc w:val="center"/>
                          <w:rPr>
                            <w:rFonts w:ascii="Arial" w:hAnsi="Arial" w:cs="Arial"/>
                            <w:color w:val="E24C37"/>
                            <w:spacing w:val="-4"/>
                            <w:sz w:val="18"/>
                          </w:rPr>
                        </w:pPr>
                      </w:p>
                      <w:p w14:paraId="3C04982F" w14:textId="77777777" w:rsidR="000466D8" w:rsidRPr="00787936" w:rsidRDefault="000466D8" w:rsidP="000466D8">
                        <w:pPr>
                          <w:jc w:val="center"/>
                          <w:rPr>
                            <w:rFonts w:ascii="Arial" w:hAnsi="Arial" w:cs="Arial"/>
                            <w:color w:val="E24C37"/>
                            <w:spacing w:val="-4"/>
                            <w:sz w:val="18"/>
                          </w:rPr>
                        </w:pPr>
                      </w:p>
                      <w:p w14:paraId="174F0DEE" w14:textId="77777777" w:rsidR="000466D8" w:rsidRPr="00787936" w:rsidRDefault="000466D8" w:rsidP="000466D8">
                        <w:pPr>
                          <w:jc w:val="center"/>
                          <w:rPr>
                            <w:rFonts w:ascii="Arial" w:hAnsi="Arial" w:cs="Arial"/>
                            <w:color w:val="E24C37"/>
                            <w:spacing w:val="-4"/>
                            <w:sz w:val="18"/>
                          </w:rPr>
                        </w:pPr>
                      </w:p>
                      <w:p w14:paraId="4ED6288B" w14:textId="77777777" w:rsidR="000466D8" w:rsidRPr="00787936" w:rsidRDefault="000466D8" w:rsidP="000466D8">
                        <w:pPr>
                          <w:jc w:val="center"/>
                          <w:rPr>
                            <w:rFonts w:ascii="Arial" w:hAnsi="Arial" w:cs="Arial"/>
                            <w:color w:val="E24C37"/>
                            <w:spacing w:val="-4"/>
                            <w:sz w:val="18"/>
                          </w:rPr>
                        </w:pPr>
                      </w:p>
                      <w:p w14:paraId="08DE4879" w14:textId="77777777" w:rsidR="000466D8" w:rsidRDefault="000466D8" w:rsidP="000466D8">
                        <w:pPr>
                          <w:jc w:val="center"/>
                          <w:rPr>
                            <w:rFonts w:ascii="Arial" w:hAnsi="Arial" w:cs="Arial"/>
                            <w:color w:val="E24C37"/>
                            <w:spacing w:val="-4"/>
                            <w:sz w:val="18"/>
                          </w:rPr>
                        </w:pPr>
                      </w:p>
                      <w:p w14:paraId="528EF39E" w14:textId="77777777" w:rsidR="000466D8" w:rsidRPr="00787936" w:rsidRDefault="000466D8" w:rsidP="000466D8">
                        <w:pPr>
                          <w:jc w:val="center"/>
                          <w:rPr>
                            <w:rFonts w:ascii="Arial" w:hAnsi="Arial" w:cs="Arial"/>
                            <w:color w:val="E24C37"/>
                            <w:spacing w:val="-4"/>
                            <w:sz w:val="18"/>
                          </w:rPr>
                        </w:pPr>
                      </w:p>
                      <w:p w14:paraId="5124CDF0" w14:textId="77777777" w:rsidR="000466D8" w:rsidRPr="00787936" w:rsidRDefault="000466D8" w:rsidP="000466D8">
                        <w:pPr>
                          <w:jc w:val="center"/>
                          <w:rPr>
                            <w:rFonts w:ascii="Arial" w:hAnsi="Arial" w:cs="Arial"/>
                            <w:color w:val="E24C37"/>
                            <w:spacing w:val="-4"/>
                            <w:sz w:val="18"/>
                          </w:rPr>
                        </w:pPr>
                      </w:p>
                      <w:p w14:paraId="0BFD4C5A" w14:textId="77777777" w:rsidR="000466D8" w:rsidRPr="00816696" w:rsidRDefault="000466D8" w:rsidP="000466D8">
                        <w:pPr>
                          <w:rPr>
                            <w:rFonts w:ascii="Arial" w:hAnsi="Arial" w:cs="Arial"/>
                            <w:color w:val="000000"/>
                            <w:spacing w:val="-4"/>
                            <w:sz w:val="18"/>
                            <w:lang w:val="en-US"/>
                          </w:rPr>
                        </w:pPr>
                      </w:p>
                      <w:p w14:paraId="0F66DC36"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0" style="position:absolute;left:11329;top:-83;width:60751;height:274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" adj="-11796480,,5400" path="m9585,l,,,4123r9585,l9585,xe" fillcolor="#e5e4de" stroked="f">
                  <v:stroke joinstyle="miter"/>
                  <v:formulas/>
                  <v:path arrowok="t" o:connecttype="custom" o:connectlocs="38572861,0;0,0;0,17521541;38572861,17521541;38572861,0" o:connectangles="0,0,0,0,0" textboxrect="0,0,9586,4124"/>
                  <v:textbox>
                    <w:txbxContent>
                      <w:p w14:paraId="31F7DC06" w14:textId="77777777" w:rsidR="000466D8" w:rsidRPr="001E6512" w:rsidRDefault="000466D8" w:rsidP="000466D8">
                        <w:pPr>
                          <w:tabs>
                            <w:tab w:val="left" w:pos="2410"/>
                          </w:tabs>
                          <w:spacing w:after="0" w:line="240" w:lineRule="auto"/>
                          <w:rPr>
                            <w:rFonts w:ascii="Arial" w:hAnsi="Arial" w:cs="Arial"/>
                            <w:sz w:val="10"/>
                            <w:szCs w:val="10"/>
                          </w:rPr>
                        </w:pPr>
                      </w:p>
                      <w:p w14:paraId="0CC0A3EE"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w:t>
                        </w:r>
                        <w:r>
                          <w:rPr>
                            <w:rFonts w:ascii="Arial" w:eastAsia="Arial" w:hAnsi="Arial" w:cs="Arial"/>
                            <w:color w:val="0E3B70"/>
                            <w:sz w:val="20"/>
                            <w:szCs w:val="20"/>
                          </w:rPr>
                          <w:t>σ</w:t>
                        </w:r>
                        <w:r w:rsidRPr="00444847">
                          <w:rPr>
                            <w:rFonts w:ascii="Arial" w:eastAsia="Arial" w:hAnsi="Arial" w:cs="Arial"/>
                            <w:color w:val="0E3B70"/>
                            <w:sz w:val="20"/>
                            <w:szCs w:val="20"/>
                          </w:rPr>
                          <w:t>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w:t>
                        </w:r>
                        <w:r>
                          <w:rPr>
                            <w:rFonts w:ascii="Arial" w:eastAsia="Arial" w:hAnsi="Arial" w:cs="Arial"/>
                            <w:color w:val="0E3B70"/>
                            <w:sz w:val="20"/>
                            <w:szCs w:val="20"/>
                          </w:rPr>
                          <w:t>ι</w:t>
                        </w:r>
                        <w:r w:rsidRPr="00444847">
                          <w:rPr>
                            <w:rFonts w:ascii="Arial" w:eastAsia="Arial" w:hAnsi="Arial" w:cs="Arial"/>
                            <w:color w:val="0E3B70"/>
                            <w:sz w:val="20"/>
                            <w:szCs w:val="20"/>
                          </w:rPr>
                          <w:t>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3E1BE5EE" wp14:editId="4F50BEBE">
                              <wp:extent cx="5897880" cy="46990"/>
                              <wp:effectExtent l="0" t="0" r="0" b="0"/>
                              <wp:docPr id="2067594607" name="Picture 206759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55D9B74" w14:textId="77777777" w:rsidR="000466D8" w:rsidRDefault="000466D8" w:rsidP="000466D8">
                        <w:pPr>
                          <w:tabs>
                            <w:tab w:val="left" w:pos="2410"/>
                          </w:tabs>
                          <w:spacing w:after="0" w:line="240" w:lineRule="auto"/>
                          <w:rPr>
                            <w:rFonts w:ascii="Arial" w:eastAsia="Arial" w:hAnsi="Arial" w:cs="Arial"/>
                            <w:color w:val="0E3B70"/>
                            <w:sz w:val="20"/>
                            <w:szCs w:val="20"/>
                          </w:rPr>
                        </w:pPr>
                        <w:r w:rsidRPr="00E2722F">
                          <w:rPr>
                            <w:noProof/>
                          </w:rPr>
                          <w:drawing>
                            <wp:inline distT="0" distB="0" distL="0" distR="0" wp14:anchorId="67B24C59" wp14:editId="3E27DD8E">
                              <wp:extent cx="5745480" cy="260517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9858" cy="2607163"/>
                                      </a:xfrm>
                                      <a:prstGeom prst="rect">
                                        <a:avLst/>
                                      </a:prstGeom>
                                      <a:noFill/>
                                      <a:ln>
                                        <a:noFill/>
                                      </a:ln>
                                    </pic:spPr>
                                  </pic:pic>
                                </a:graphicData>
                              </a:graphic>
                            </wp:inline>
                          </w:drawing>
                        </w:r>
                      </w:p>
                      <w:p w14:paraId="0321A19D" w14:textId="77777777" w:rsidR="000466D8" w:rsidRPr="005F4DC6" w:rsidRDefault="000466D8" w:rsidP="000466D8">
                        <w:pPr>
                          <w:tabs>
                            <w:tab w:val="left" w:pos="2410"/>
                          </w:tabs>
                          <w:spacing w:after="0" w:line="240" w:lineRule="auto"/>
                          <w:jc w:val="center"/>
                          <w:rPr>
                            <w:rFonts w:ascii="Arial" w:hAnsi="Arial" w:cs="Arial"/>
                            <w:sz w:val="20"/>
                          </w:rPr>
                        </w:pPr>
                      </w:p>
                    </w:txbxContent>
                  </v:textbox>
                </v:shape>
                <w10:wrap anchorx="margin"/>
              </v:group>
            </w:pict>
          </mc:Fallback>
        </mc:AlternateContent>
      </w:r>
    </w:p>
    <w:p w14:paraId="52236179" w14:textId="77777777" w:rsidR="000466D8" w:rsidRPr="00DD510B"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325F4A2E" w14:textId="77777777" w:rsidR="000466D8" w:rsidRPr="00E16AE8" w:rsidRDefault="000466D8" w:rsidP="000466D8">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0CAD9DC8" w14:textId="77777777" w:rsidR="000466D8" w:rsidRPr="00AB5E0F" w:rsidRDefault="000466D8" w:rsidP="000466D8">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7B8AB7AD"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3B566A1"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12EEEDA"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08DFC28"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20F7801"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67B805F"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AF8BDAF"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391E879"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F903435"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5A2FD5AE"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8255AEF"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C1E8426"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9C0936D"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BE48C78" w14:textId="77777777" w:rsidR="000466D8" w:rsidRPr="00AB5E0F" w:rsidRDefault="000466D8" w:rsidP="000466D8">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09EDC990" w14:textId="77777777" w:rsidR="000466D8" w:rsidRDefault="000466D8" w:rsidP="000466D8">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025A576F" w14:textId="77777777" w:rsidR="000466D8" w:rsidRDefault="000466D8" w:rsidP="000466D8">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5ED8E0B0" w14:textId="77777777" w:rsidR="000466D8" w:rsidRDefault="000466D8" w:rsidP="000466D8">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04C11F58" w14:textId="77777777" w:rsidR="000466D8" w:rsidRPr="00957FAD" w:rsidRDefault="000466D8" w:rsidP="000466D8">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957FAD">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957FAD">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7FDC344D" w14:textId="77777777" w:rsidR="000466D8" w:rsidRPr="00957FAD" w:rsidRDefault="000466D8" w:rsidP="000466D8">
      <w:pPr>
        <w:spacing w:after="0"/>
        <w:ind w:right="170"/>
        <w:rPr>
          <w:rFonts w:ascii="Arial" w:eastAsia="Arial" w:hAnsi="Arial" w:cs="Arial"/>
          <w:color w:val="231F20"/>
          <w:sz w:val="20"/>
          <w:szCs w:val="19"/>
          <w:lang w:val="en-US"/>
        </w:rPr>
      </w:pPr>
    </w:p>
    <w:p w14:paraId="3DCF7D29" w14:textId="77777777" w:rsidR="000466D8" w:rsidRPr="00957FAD" w:rsidRDefault="000466D8" w:rsidP="000466D8">
      <w:pPr>
        <w:ind w:left="1780" w:right="170"/>
        <w:rPr>
          <w:rFonts w:ascii="Arial" w:eastAsia="Arial" w:hAnsi="Arial" w:cs="Arial"/>
          <w:color w:val="231F20"/>
          <w:sz w:val="20"/>
          <w:szCs w:val="19"/>
          <w:lang w:val="en-US"/>
        </w:rPr>
      </w:pPr>
      <w:r>
        <w:rPr>
          <w:noProof/>
        </w:rPr>
        <mc:AlternateContent>
          <mc:Choice Requires="wpg">
            <w:drawing>
              <wp:anchor distT="0" distB="0" distL="114300" distR="114300" simplePos="0" relativeHeight="251677696" behindDoc="1" locked="0" layoutInCell="1" allowOverlap="1" wp14:anchorId="7A82689A" wp14:editId="77F3E031">
                <wp:simplePos x="0" y="0"/>
                <wp:positionH relativeFrom="column">
                  <wp:posOffset>0</wp:posOffset>
                </wp:positionH>
                <wp:positionV relativeFrom="paragraph">
                  <wp:posOffset>-635</wp:posOffset>
                </wp:positionV>
                <wp:extent cx="7199630" cy="326072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725"/>
                          <a:chOff x="0" y="0"/>
                          <a:chExt cx="71804" cy="26460"/>
                        </a:xfrm>
                      </wpg:grpSpPr>
                      <wps:wsp>
                        <wps:cNvPr id="52" name="Rectangle 24"/>
                        <wps:cNvSpPr>
                          <a:spLocks noChangeArrowheads="1"/>
                        </wps:cNvSpPr>
                        <wps:spPr bwMode="auto">
                          <a:xfrm>
                            <a:off x="0" y="0"/>
                            <a:ext cx="9926" cy="26289"/>
                          </a:xfrm>
                          <a:prstGeom prst="rect">
                            <a:avLst/>
                          </a:prstGeom>
                          <a:solidFill>
                            <a:srgbClr val="E5E4DE"/>
                          </a:solidFill>
                          <a:ln>
                            <a:noFill/>
                          </a:ln>
                        </wps:spPr>
                        <wps:txbx>
                          <w:txbxContent>
                            <w:p w14:paraId="1A6B67A8" w14:textId="0634C835" w:rsidR="000466D8" w:rsidRPr="00D92236"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4A0FA2">
                                <w:rPr>
                                  <w:rFonts w:ascii="Arial" w:hAnsi="Arial" w:cs="Arial"/>
                                  <w:color w:val="E24C37"/>
                                  <w:spacing w:val="-4"/>
                                  <w:sz w:val="18"/>
                                </w:rPr>
                                <w:t>1</w:t>
                              </w:r>
                            </w:p>
                            <w:p w14:paraId="25744E0E" w14:textId="77777777" w:rsidR="000466D8" w:rsidRPr="003666B6" w:rsidRDefault="000466D8" w:rsidP="000466D8">
                              <w:pPr>
                                <w:jc w:val="center"/>
                                <w:rPr>
                                  <w:rFonts w:ascii="Arial" w:hAnsi="Arial" w:cs="Arial"/>
                                  <w:color w:val="E24C37"/>
                                  <w:spacing w:val="-4"/>
                                  <w:sz w:val="18"/>
                                </w:rPr>
                              </w:pPr>
                            </w:p>
                            <w:p w14:paraId="79E34780" w14:textId="77777777" w:rsidR="000466D8" w:rsidRPr="00787936" w:rsidRDefault="000466D8" w:rsidP="000466D8">
                              <w:pPr>
                                <w:jc w:val="center"/>
                                <w:rPr>
                                  <w:rFonts w:ascii="Arial" w:hAnsi="Arial" w:cs="Arial"/>
                                  <w:color w:val="E24C37"/>
                                  <w:spacing w:val="-4"/>
                                  <w:sz w:val="18"/>
                                </w:rPr>
                              </w:pPr>
                            </w:p>
                            <w:p w14:paraId="1F3AE03B" w14:textId="77777777" w:rsidR="000466D8" w:rsidRPr="00787936" w:rsidRDefault="000466D8" w:rsidP="000466D8">
                              <w:pPr>
                                <w:jc w:val="center"/>
                                <w:rPr>
                                  <w:rFonts w:ascii="Arial" w:hAnsi="Arial" w:cs="Arial"/>
                                  <w:color w:val="E24C37"/>
                                  <w:spacing w:val="-4"/>
                                  <w:sz w:val="18"/>
                                </w:rPr>
                              </w:pPr>
                            </w:p>
                            <w:p w14:paraId="30B8EC1C" w14:textId="77777777" w:rsidR="000466D8" w:rsidRPr="00787936" w:rsidRDefault="000466D8" w:rsidP="000466D8">
                              <w:pPr>
                                <w:jc w:val="center"/>
                                <w:rPr>
                                  <w:rFonts w:ascii="Arial" w:hAnsi="Arial" w:cs="Arial"/>
                                  <w:color w:val="E24C37"/>
                                  <w:spacing w:val="-4"/>
                                  <w:sz w:val="18"/>
                                </w:rPr>
                              </w:pPr>
                            </w:p>
                            <w:p w14:paraId="4146BC3F" w14:textId="77777777" w:rsidR="000466D8" w:rsidRDefault="000466D8" w:rsidP="000466D8">
                              <w:pPr>
                                <w:jc w:val="center"/>
                                <w:rPr>
                                  <w:rFonts w:ascii="Arial" w:hAnsi="Arial" w:cs="Arial"/>
                                  <w:color w:val="E24C37"/>
                                  <w:spacing w:val="-4"/>
                                  <w:sz w:val="18"/>
                                </w:rPr>
                              </w:pPr>
                            </w:p>
                            <w:p w14:paraId="51B0A111" w14:textId="77777777" w:rsidR="000466D8" w:rsidRPr="00787936" w:rsidRDefault="000466D8" w:rsidP="000466D8">
                              <w:pPr>
                                <w:jc w:val="center"/>
                                <w:rPr>
                                  <w:rFonts w:ascii="Arial" w:hAnsi="Arial" w:cs="Arial"/>
                                  <w:color w:val="E24C37"/>
                                  <w:spacing w:val="-4"/>
                                  <w:sz w:val="18"/>
                                </w:rPr>
                              </w:pPr>
                            </w:p>
                            <w:p w14:paraId="001FDD66" w14:textId="77777777" w:rsidR="000466D8" w:rsidRPr="00787936" w:rsidRDefault="000466D8" w:rsidP="000466D8">
                              <w:pPr>
                                <w:jc w:val="center"/>
                                <w:rPr>
                                  <w:rFonts w:ascii="Arial" w:hAnsi="Arial" w:cs="Arial"/>
                                  <w:color w:val="E24C37"/>
                                  <w:spacing w:val="-4"/>
                                  <w:sz w:val="18"/>
                                </w:rPr>
                              </w:pPr>
                            </w:p>
                            <w:p w14:paraId="617D4BD3" w14:textId="77777777" w:rsidR="000466D8" w:rsidRDefault="000466D8" w:rsidP="000466D8">
                              <w:pPr>
                                <w:jc w:val="center"/>
                                <w:rPr>
                                  <w:rFonts w:ascii="Arial" w:hAnsi="Arial" w:cs="Arial"/>
                                  <w:color w:val="000000"/>
                                  <w:spacing w:val="-4"/>
                                  <w:sz w:val="18"/>
                                </w:rPr>
                              </w:pPr>
                            </w:p>
                            <w:p w14:paraId="1ED2B938" w14:textId="77777777" w:rsidR="000466D8" w:rsidRDefault="000466D8" w:rsidP="000466D8">
                              <w:pPr>
                                <w:jc w:val="center"/>
                                <w:rPr>
                                  <w:rFonts w:ascii="Arial" w:hAnsi="Arial" w:cs="Arial"/>
                                  <w:color w:val="000000"/>
                                  <w:spacing w:val="-4"/>
                                  <w:sz w:val="18"/>
                                </w:rPr>
                              </w:pPr>
                            </w:p>
                            <w:p w14:paraId="151859DC"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53"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3529E0BC" w14:textId="77777777" w:rsidR="000466D8" w:rsidRPr="001E6512" w:rsidRDefault="000466D8" w:rsidP="000466D8">
                              <w:pPr>
                                <w:tabs>
                                  <w:tab w:val="left" w:pos="2410"/>
                                </w:tabs>
                                <w:spacing w:after="0" w:line="240" w:lineRule="auto"/>
                                <w:rPr>
                                  <w:rFonts w:ascii="Arial" w:hAnsi="Arial" w:cs="Arial"/>
                                  <w:sz w:val="10"/>
                                  <w:szCs w:val="10"/>
                                </w:rPr>
                              </w:pPr>
                            </w:p>
                            <w:p w14:paraId="229F4EFC"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244AD154" wp14:editId="654D552F">
                                    <wp:extent cx="5897880" cy="46990"/>
                                    <wp:effectExtent l="0" t="0" r="0" b="0"/>
                                    <wp:docPr id="1801258730" name="Picture 180125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4A5E659" w14:textId="77777777" w:rsidR="000466D8" w:rsidRDefault="000466D8" w:rsidP="000466D8">
                              <w:pPr>
                                <w:tabs>
                                  <w:tab w:val="left" w:pos="2410"/>
                                </w:tabs>
                                <w:spacing w:after="0" w:line="240" w:lineRule="auto"/>
                                <w:rPr>
                                  <w:rFonts w:ascii="Arial" w:eastAsia="Arial" w:hAnsi="Arial" w:cs="Arial"/>
                                  <w:color w:val="0E3B70"/>
                                  <w:sz w:val="20"/>
                                  <w:szCs w:val="20"/>
                                </w:rPr>
                              </w:pPr>
                              <w:r w:rsidRPr="00E03963">
                                <w:rPr>
                                  <w:noProof/>
                                </w:rPr>
                                <w:drawing>
                                  <wp:inline distT="0" distB="0" distL="0" distR="0" wp14:anchorId="62C9EBD3" wp14:editId="7768F23D">
                                    <wp:extent cx="5831457" cy="28124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5593" cy="2814410"/>
                                            </a:xfrm>
                                            <a:prstGeom prst="rect">
                                              <a:avLst/>
                                            </a:prstGeom>
                                            <a:noFill/>
                                            <a:ln>
                                              <a:noFill/>
                                            </a:ln>
                                          </pic:spPr>
                                        </pic:pic>
                                      </a:graphicData>
                                    </a:graphic>
                                  </wp:inline>
                                </w:drawing>
                              </w:r>
                            </w:p>
                            <w:p w14:paraId="7B82C523" w14:textId="77777777" w:rsidR="000466D8" w:rsidRPr="005F4DC6" w:rsidRDefault="000466D8" w:rsidP="000466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A82689A" id="Group 50" o:spid="_x0000_s1041" style="position:absolute;left:0;text-align:left;margin-left:0;margin-top:-.05pt;width:566.9pt;height:256.75pt;z-index:-251638784;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">
                <v:rect id="Rectangle 24" o:spid="_x0000_s1042"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" fillcolor="#e5e4de" stroked="f">
                  <v:textbox>
                    <w:txbxContent>
                      <w:p w14:paraId="1A6B67A8" w14:textId="0634C835" w:rsidR="000466D8" w:rsidRPr="00D92236"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4A0FA2">
                          <w:rPr>
                            <w:rFonts w:ascii="Arial" w:hAnsi="Arial" w:cs="Arial"/>
                            <w:color w:val="E24C37"/>
                            <w:spacing w:val="-4"/>
                            <w:sz w:val="18"/>
                          </w:rPr>
                          <w:t>1</w:t>
                        </w:r>
                      </w:p>
                      <w:p w14:paraId="25744E0E" w14:textId="77777777" w:rsidR="000466D8" w:rsidRPr="003666B6" w:rsidRDefault="000466D8" w:rsidP="000466D8">
                        <w:pPr>
                          <w:jc w:val="center"/>
                          <w:rPr>
                            <w:rFonts w:ascii="Arial" w:hAnsi="Arial" w:cs="Arial"/>
                            <w:color w:val="E24C37"/>
                            <w:spacing w:val="-4"/>
                            <w:sz w:val="18"/>
                          </w:rPr>
                        </w:pPr>
                      </w:p>
                      <w:p w14:paraId="79E34780" w14:textId="77777777" w:rsidR="000466D8" w:rsidRPr="00787936" w:rsidRDefault="000466D8" w:rsidP="000466D8">
                        <w:pPr>
                          <w:jc w:val="center"/>
                          <w:rPr>
                            <w:rFonts w:ascii="Arial" w:hAnsi="Arial" w:cs="Arial"/>
                            <w:color w:val="E24C37"/>
                            <w:spacing w:val="-4"/>
                            <w:sz w:val="18"/>
                          </w:rPr>
                        </w:pPr>
                      </w:p>
                      <w:p w14:paraId="1F3AE03B" w14:textId="77777777" w:rsidR="000466D8" w:rsidRPr="00787936" w:rsidRDefault="000466D8" w:rsidP="000466D8">
                        <w:pPr>
                          <w:jc w:val="center"/>
                          <w:rPr>
                            <w:rFonts w:ascii="Arial" w:hAnsi="Arial" w:cs="Arial"/>
                            <w:color w:val="E24C37"/>
                            <w:spacing w:val="-4"/>
                            <w:sz w:val="18"/>
                          </w:rPr>
                        </w:pPr>
                      </w:p>
                      <w:p w14:paraId="30B8EC1C" w14:textId="77777777" w:rsidR="000466D8" w:rsidRPr="00787936" w:rsidRDefault="000466D8" w:rsidP="000466D8">
                        <w:pPr>
                          <w:jc w:val="center"/>
                          <w:rPr>
                            <w:rFonts w:ascii="Arial" w:hAnsi="Arial" w:cs="Arial"/>
                            <w:color w:val="E24C37"/>
                            <w:spacing w:val="-4"/>
                            <w:sz w:val="18"/>
                          </w:rPr>
                        </w:pPr>
                      </w:p>
                      <w:p w14:paraId="4146BC3F" w14:textId="77777777" w:rsidR="000466D8" w:rsidRDefault="000466D8" w:rsidP="000466D8">
                        <w:pPr>
                          <w:jc w:val="center"/>
                          <w:rPr>
                            <w:rFonts w:ascii="Arial" w:hAnsi="Arial" w:cs="Arial"/>
                            <w:color w:val="E24C37"/>
                            <w:spacing w:val="-4"/>
                            <w:sz w:val="18"/>
                          </w:rPr>
                        </w:pPr>
                      </w:p>
                      <w:p w14:paraId="51B0A111" w14:textId="77777777" w:rsidR="000466D8" w:rsidRPr="00787936" w:rsidRDefault="000466D8" w:rsidP="000466D8">
                        <w:pPr>
                          <w:jc w:val="center"/>
                          <w:rPr>
                            <w:rFonts w:ascii="Arial" w:hAnsi="Arial" w:cs="Arial"/>
                            <w:color w:val="E24C37"/>
                            <w:spacing w:val="-4"/>
                            <w:sz w:val="18"/>
                          </w:rPr>
                        </w:pPr>
                      </w:p>
                      <w:p w14:paraId="001FDD66" w14:textId="77777777" w:rsidR="000466D8" w:rsidRPr="00787936" w:rsidRDefault="000466D8" w:rsidP="000466D8">
                        <w:pPr>
                          <w:jc w:val="center"/>
                          <w:rPr>
                            <w:rFonts w:ascii="Arial" w:hAnsi="Arial" w:cs="Arial"/>
                            <w:color w:val="E24C37"/>
                            <w:spacing w:val="-4"/>
                            <w:sz w:val="18"/>
                          </w:rPr>
                        </w:pPr>
                      </w:p>
                      <w:p w14:paraId="617D4BD3" w14:textId="77777777" w:rsidR="000466D8" w:rsidRDefault="000466D8" w:rsidP="000466D8">
                        <w:pPr>
                          <w:jc w:val="center"/>
                          <w:rPr>
                            <w:rFonts w:ascii="Arial" w:hAnsi="Arial" w:cs="Arial"/>
                            <w:color w:val="000000"/>
                            <w:spacing w:val="-4"/>
                            <w:sz w:val="18"/>
                          </w:rPr>
                        </w:pPr>
                      </w:p>
                      <w:p w14:paraId="1ED2B938" w14:textId="77777777" w:rsidR="000466D8" w:rsidRDefault="000466D8" w:rsidP="000466D8">
                        <w:pPr>
                          <w:jc w:val="center"/>
                          <w:rPr>
                            <w:rFonts w:ascii="Arial" w:hAnsi="Arial" w:cs="Arial"/>
                            <w:color w:val="000000"/>
                            <w:spacing w:val="-4"/>
                            <w:sz w:val="18"/>
                          </w:rPr>
                        </w:pPr>
                      </w:p>
                      <w:p w14:paraId="151859DC"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3"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" adj="-11796480,,5400" path="m9585,l,,,4123r9585,l9585,xe" fillcolor="#e5e4de" stroked="f">
                  <v:stroke joinstyle="miter"/>
                  <v:formulas/>
                  <v:path arrowok="t" o:connecttype="custom" o:connectlocs="38506193,0;0,0;0,16863201;38506193,16863201;38506193,0" o:connectangles="0,0,0,0,0" textboxrect="0,0,9586,4124"/>
                  <v:textbox>
                    <w:txbxContent>
                      <w:p w14:paraId="3529E0BC" w14:textId="77777777" w:rsidR="000466D8" w:rsidRPr="001E6512" w:rsidRDefault="000466D8" w:rsidP="000466D8">
                        <w:pPr>
                          <w:tabs>
                            <w:tab w:val="left" w:pos="2410"/>
                          </w:tabs>
                          <w:spacing w:after="0" w:line="240" w:lineRule="auto"/>
                          <w:rPr>
                            <w:rFonts w:ascii="Arial" w:hAnsi="Arial" w:cs="Arial"/>
                            <w:sz w:val="10"/>
                            <w:szCs w:val="10"/>
                          </w:rPr>
                        </w:pPr>
                      </w:p>
                      <w:p w14:paraId="229F4EFC"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244AD154" wp14:editId="654D552F">
                              <wp:extent cx="5897880" cy="46990"/>
                              <wp:effectExtent l="0" t="0" r="0" b="0"/>
                              <wp:docPr id="1801258730" name="Picture 180125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54A5E659" w14:textId="77777777" w:rsidR="000466D8" w:rsidRDefault="000466D8" w:rsidP="000466D8">
                        <w:pPr>
                          <w:tabs>
                            <w:tab w:val="left" w:pos="2410"/>
                          </w:tabs>
                          <w:spacing w:after="0" w:line="240" w:lineRule="auto"/>
                          <w:rPr>
                            <w:rFonts w:ascii="Arial" w:eastAsia="Arial" w:hAnsi="Arial" w:cs="Arial"/>
                            <w:color w:val="0E3B70"/>
                            <w:sz w:val="20"/>
                            <w:szCs w:val="20"/>
                          </w:rPr>
                        </w:pPr>
                        <w:r w:rsidRPr="00E03963">
                          <w:rPr>
                            <w:noProof/>
                          </w:rPr>
                          <w:drawing>
                            <wp:inline distT="0" distB="0" distL="0" distR="0" wp14:anchorId="62C9EBD3" wp14:editId="7768F23D">
                              <wp:extent cx="5831457" cy="28124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5593" cy="2814410"/>
                                      </a:xfrm>
                                      <a:prstGeom prst="rect">
                                        <a:avLst/>
                                      </a:prstGeom>
                                      <a:noFill/>
                                      <a:ln>
                                        <a:noFill/>
                                      </a:ln>
                                    </pic:spPr>
                                  </pic:pic>
                                </a:graphicData>
                              </a:graphic>
                            </wp:inline>
                          </w:drawing>
                        </w:r>
                      </w:p>
                      <w:p w14:paraId="7B82C523" w14:textId="77777777" w:rsidR="000466D8" w:rsidRPr="005F4DC6" w:rsidRDefault="000466D8" w:rsidP="000466D8">
                        <w:pPr>
                          <w:tabs>
                            <w:tab w:val="left" w:pos="2410"/>
                          </w:tabs>
                          <w:spacing w:after="0" w:line="240" w:lineRule="auto"/>
                          <w:jc w:val="center"/>
                          <w:rPr>
                            <w:rFonts w:ascii="Arial" w:hAnsi="Arial" w:cs="Arial"/>
                            <w:sz w:val="20"/>
                          </w:rPr>
                        </w:pPr>
                      </w:p>
                    </w:txbxContent>
                  </v:textbox>
                </v:shape>
              </v:group>
            </w:pict>
          </mc:Fallback>
        </mc:AlternateContent>
      </w:r>
    </w:p>
    <w:p w14:paraId="5C016C3A"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3DA1E136"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06499CED"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115EE70"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1691D52"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4896BC70"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9C7F2DF"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66BD3B36"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04957D88"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75FD87FF"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1A572751"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1C8C14A3"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45006C42"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3C45FEE9"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64510FCD"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14D81F8A"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423EB278"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7A518E6A" w14:textId="77777777" w:rsidR="000466D8" w:rsidRPr="00957FAD" w:rsidRDefault="000466D8" w:rsidP="000466D8">
      <w:pPr>
        <w:spacing w:after="0" w:line="240" w:lineRule="auto"/>
        <w:ind w:left="2160"/>
        <w:rPr>
          <w:rFonts w:ascii="Arial" w:eastAsia="Calibri" w:hAnsi="Arial" w:cs="Arial"/>
          <w:sz w:val="18"/>
          <w:szCs w:val="20"/>
          <w:lang w:val="en-US"/>
        </w:rPr>
      </w:pPr>
    </w:p>
    <w:p w14:paraId="25D17D22" w14:textId="77777777" w:rsidR="000466D8" w:rsidRPr="00957FAD" w:rsidRDefault="000466D8" w:rsidP="000466D8">
      <w:pPr>
        <w:spacing w:after="0" w:line="240" w:lineRule="auto"/>
        <w:rPr>
          <w:rFonts w:ascii="Arial" w:eastAsia="Calibri" w:hAnsi="Arial" w:cs="Arial"/>
          <w:sz w:val="18"/>
          <w:szCs w:val="20"/>
          <w:lang w:val="en-US"/>
        </w:rPr>
      </w:pPr>
    </w:p>
    <w:p w14:paraId="70BA484E" w14:textId="77777777" w:rsidR="000466D8" w:rsidRPr="00957FAD" w:rsidRDefault="000466D8" w:rsidP="000466D8">
      <w:pPr>
        <w:spacing w:after="0" w:line="240" w:lineRule="auto"/>
        <w:rPr>
          <w:rFonts w:ascii="Arial" w:eastAsia="Calibri" w:hAnsi="Arial" w:cs="Arial"/>
          <w:sz w:val="18"/>
          <w:szCs w:val="20"/>
          <w:lang w:val="en-US"/>
        </w:rPr>
      </w:pPr>
    </w:p>
    <w:p w14:paraId="3574D910" w14:textId="77777777" w:rsidR="000466D8" w:rsidRPr="00957FAD" w:rsidRDefault="000466D8" w:rsidP="000466D8">
      <w:pPr>
        <w:spacing w:after="0" w:line="240" w:lineRule="auto"/>
        <w:rPr>
          <w:rFonts w:ascii="Arial" w:eastAsia="Calibri" w:hAnsi="Arial" w:cs="Arial"/>
          <w:sz w:val="18"/>
          <w:szCs w:val="20"/>
          <w:lang w:val="en-US"/>
        </w:rPr>
      </w:pPr>
    </w:p>
    <w:p w14:paraId="5EB8170C" w14:textId="77777777" w:rsidR="000466D8" w:rsidRPr="00957FAD" w:rsidRDefault="000466D8" w:rsidP="000466D8">
      <w:pPr>
        <w:spacing w:after="0" w:line="240" w:lineRule="auto"/>
        <w:ind w:left="2160"/>
        <w:rPr>
          <w:rFonts w:ascii="Arial" w:eastAsia="Calibri" w:hAnsi="Arial" w:cs="Arial"/>
          <w:sz w:val="18"/>
          <w:szCs w:val="20"/>
          <w:lang w:val="en-US"/>
        </w:rPr>
      </w:pPr>
      <w:r>
        <w:rPr>
          <w:noProof/>
        </w:rPr>
        <mc:AlternateContent>
          <mc:Choice Requires="wpg">
            <w:drawing>
              <wp:anchor distT="0" distB="0" distL="114300" distR="114300" simplePos="0" relativeHeight="251678720" behindDoc="1" locked="0" layoutInCell="1" allowOverlap="1" wp14:anchorId="61ECA891" wp14:editId="4F0BAAC0">
                <wp:simplePos x="0" y="0"/>
                <wp:positionH relativeFrom="margin">
                  <wp:align>left</wp:align>
                </wp:positionH>
                <wp:positionV relativeFrom="paragraph">
                  <wp:posOffset>130810</wp:posOffset>
                </wp:positionV>
                <wp:extent cx="7199630" cy="2523490"/>
                <wp:effectExtent l="0" t="0" r="0" b="0"/>
                <wp:wrapNone/>
                <wp:docPr id="1255551526" name="Group 1255551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490"/>
                          <a:chOff x="0" y="0"/>
                          <a:chExt cx="71804" cy="22890"/>
                        </a:xfrm>
                      </wpg:grpSpPr>
                      <wps:wsp>
                        <wps:cNvPr id="751370900" name="Rectangle 24"/>
                        <wps:cNvSpPr>
                          <a:spLocks noChangeArrowheads="1"/>
                        </wps:cNvSpPr>
                        <wps:spPr bwMode="auto">
                          <a:xfrm>
                            <a:off x="0" y="0"/>
                            <a:ext cx="9926" cy="22887"/>
                          </a:xfrm>
                          <a:prstGeom prst="rect">
                            <a:avLst/>
                          </a:prstGeom>
                          <a:solidFill>
                            <a:srgbClr val="E5E4DE"/>
                          </a:solidFill>
                          <a:ln>
                            <a:noFill/>
                          </a:ln>
                        </wps:spPr>
                        <wps:txbx>
                          <w:txbxContent>
                            <w:p w14:paraId="10220047" w14:textId="10085FE5" w:rsidR="000466D8" w:rsidRPr="003D5F37"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4A0FA2">
                                <w:rPr>
                                  <w:rFonts w:ascii="Arial" w:hAnsi="Arial" w:cs="Arial"/>
                                  <w:color w:val="E24C37"/>
                                  <w:spacing w:val="-4"/>
                                  <w:sz w:val="18"/>
                                </w:rPr>
                                <w:t>2</w:t>
                              </w:r>
                            </w:p>
                            <w:p w14:paraId="03716FD9" w14:textId="77777777" w:rsidR="000466D8" w:rsidRPr="003666B6" w:rsidRDefault="000466D8" w:rsidP="000466D8">
                              <w:pPr>
                                <w:jc w:val="center"/>
                                <w:rPr>
                                  <w:rFonts w:ascii="Arial" w:hAnsi="Arial" w:cs="Arial"/>
                                  <w:color w:val="E24C37"/>
                                  <w:spacing w:val="-4"/>
                                  <w:sz w:val="18"/>
                                </w:rPr>
                              </w:pPr>
                            </w:p>
                            <w:p w14:paraId="31DC9952" w14:textId="77777777" w:rsidR="000466D8" w:rsidRPr="00787936" w:rsidRDefault="000466D8" w:rsidP="000466D8">
                              <w:pPr>
                                <w:jc w:val="center"/>
                                <w:rPr>
                                  <w:rFonts w:ascii="Arial" w:hAnsi="Arial" w:cs="Arial"/>
                                  <w:color w:val="E24C37"/>
                                  <w:spacing w:val="-4"/>
                                  <w:sz w:val="18"/>
                                </w:rPr>
                              </w:pPr>
                            </w:p>
                            <w:p w14:paraId="76F2AF2F" w14:textId="77777777" w:rsidR="000466D8" w:rsidRPr="00787936" w:rsidRDefault="000466D8" w:rsidP="000466D8">
                              <w:pPr>
                                <w:jc w:val="center"/>
                                <w:rPr>
                                  <w:rFonts w:ascii="Arial" w:hAnsi="Arial" w:cs="Arial"/>
                                  <w:color w:val="E24C37"/>
                                  <w:spacing w:val="-4"/>
                                  <w:sz w:val="18"/>
                                </w:rPr>
                              </w:pPr>
                            </w:p>
                            <w:p w14:paraId="57379A74" w14:textId="77777777" w:rsidR="000466D8" w:rsidRPr="00787936" w:rsidRDefault="000466D8" w:rsidP="000466D8">
                              <w:pPr>
                                <w:jc w:val="center"/>
                                <w:rPr>
                                  <w:rFonts w:ascii="Arial" w:hAnsi="Arial" w:cs="Arial"/>
                                  <w:color w:val="E24C37"/>
                                  <w:spacing w:val="-4"/>
                                  <w:sz w:val="18"/>
                                </w:rPr>
                              </w:pPr>
                            </w:p>
                            <w:p w14:paraId="0B2D4210" w14:textId="77777777" w:rsidR="000466D8" w:rsidRDefault="000466D8" w:rsidP="000466D8">
                              <w:pPr>
                                <w:jc w:val="center"/>
                                <w:rPr>
                                  <w:rFonts w:ascii="Arial" w:hAnsi="Arial" w:cs="Arial"/>
                                  <w:color w:val="E24C37"/>
                                  <w:spacing w:val="-4"/>
                                  <w:sz w:val="18"/>
                                </w:rPr>
                              </w:pPr>
                            </w:p>
                            <w:p w14:paraId="624C2532" w14:textId="77777777" w:rsidR="000466D8" w:rsidRPr="00787936" w:rsidRDefault="000466D8" w:rsidP="000466D8">
                              <w:pPr>
                                <w:jc w:val="center"/>
                                <w:rPr>
                                  <w:rFonts w:ascii="Arial" w:hAnsi="Arial" w:cs="Arial"/>
                                  <w:color w:val="E24C37"/>
                                  <w:spacing w:val="-4"/>
                                  <w:sz w:val="18"/>
                                </w:rPr>
                              </w:pPr>
                            </w:p>
                            <w:p w14:paraId="1E3BD0A6" w14:textId="77777777" w:rsidR="000466D8" w:rsidRPr="00787936" w:rsidRDefault="000466D8" w:rsidP="000466D8">
                              <w:pPr>
                                <w:jc w:val="center"/>
                                <w:rPr>
                                  <w:rFonts w:ascii="Arial" w:hAnsi="Arial" w:cs="Arial"/>
                                  <w:color w:val="E24C37"/>
                                  <w:spacing w:val="-4"/>
                                  <w:sz w:val="18"/>
                                </w:rPr>
                              </w:pPr>
                            </w:p>
                            <w:p w14:paraId="77C02FD7"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1407403858"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wps:spPr>
                        <wps:txbx>
                          <w:txbxContent>
                            <w:p w14:paraId="2A9BE561" w14:textId="77777777" w:rsidR="000466D8" w:rsidRPr="001E6512" w:rsidRDefault="000466D8" w:rsidP="000466D8">
                              <w:pPr>
                                <w:tabs>
                                  <w:tab w:val="left" w:pos="2410"/>
                                </w:tabs>
                                <w:spacing w:after="0" w:line="240" w:lineRule="auto"/>
                                <w:rPr>
                                  <w:rFonts w:ascii="Arial" w:hAnsi="Arial" w:cs="Arial"/>
                                  <w:sz w:val="10"/>
                                  <w:szCs w:val="10"/>
                                </w:rPr>
                              </w:pPr>
                            </w:p>
                            <w:p w14:paraId="39BB7F06"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60FFD869" wp14:editId="521E2AAE">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904D947" w14:textId="77777777" w:rsidR="000466D8" w:rsidRDefault="000466D8" w:rsidP="000466D8">
                              <w:pPr>
                                <w:tabs>
                                  <w:tab w:val="left" w:pos="2410"/>
                                </w:tabs>
                                <w:spacing w:after="0" w:line="240" w:lineRule="auto"/>
                                <w:rPr>
                                  <w:rFonts w:ascii="Arial" w:eastAsia="Arial" w:hAnsi="Arial" w:cs="Arial"/>
                                  <w:color w:val="0E3B70"/>
                                  <w:sz w:val="20"/>
                                  <w:szCs w:val="20"/>
                                </w:rPr>
                              </w:pPr>
                              <w:r w:rsidRPr="00E03963">
                                <w:rPr>
                                  <w:noProof/>
                                </w:rPr>
                                <w:drawing>
                                  <wp:inline distT="0" distB="0" distL="0" distR="0" wp14:anchorId="6A583CAF" wp14:editId="561CFFDB">
                                    <wp:extent cx="5897880" cy="2044461"/>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033" cy="2046940"/>
                                            </a:xfrm>
                                            <a:prstGeom prst="rect">
                                              <a:avLst/>
                                            </a:prstGeom>
                                            <a:noFill/>
                                            <a:ln>
                                              <a:noFill/>
                                            </a:ln>
                                          </pic:spPr>
                                        </pic:pic>
                                      </a:graphicData>
                                    </a:graphic>
                                  </wp:inline>
                                </w:drawing>
                              </w:r>
                            </w:p>
                            <w:p w14:paraId="7A10594C" w14:textId="77777777" w:rsidR="000466D8" w:rsidRPr="005F4DC6" w:rsidRDefault="000466D8" w:rsidP="000466D8">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1ECA891" id="Group 1255551526" o:spid="_x0000_s1044" style="position:absolute;left:0;text-align:left;margin-left:0;margin-top:10.3pt;width:566.9pt;height:198.7pt;z-index:-251637760;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">
                <v:rect id="Rectangle 24" o:spid="_x0000_s1045"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" fillcolor="#e5e4de" stroked="f">
                  <v:textbox>
                    <w:txbxContent>
                      <w:p w14:paraId="10220047" w14:textId="10085FE5" w:rsidR="000466D8" w:rsidRPr="003D5F37" w:rsidRDefault="000466D8" w:rsidP="000466D8">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4A0FA2">
                          <w:rPr>
                            <w:rFonts w:ascii="Arial" w:hAnsi="Arial" w:cs="Arial"/>
                            <w:color w:val="E24C37"/>
                            <w:spacing w:val="-4"/>
                            <w:sz w:val="18"/>
                          </w:rPr>
                          <w:t>2</w:t>
                        </w:r>
                      </w:p>
                      <w:p w14:paraId="03716FD9" w14:textId="77777777" w:rsidR="000466D8" w:rsidRPr="003666B6" w:rsidRDefault="000466D8" w:rsidP="000466D8">
                        <w:pPr>
                          <w:jc w:val="center"/>
                          <w:rPr>
                            <w:rFonts w:ascii="Arial" w:hAnsi="Arial" w:cs="Arial"/>
                            <w:color w:val="E24C37"/>
                            <w:spacing w:val="-4"/>
                            <w:sz w:val="18"/>
                          </w:rPr>
                        </w:pPr>
                      </w:p>
                      <w:p w14:paraId="31DC9952" w14:textId="77777777" w:rsidR="000466D8" w:rsidRPr="00787936" w:rsidRDefault="000466D8" w:rsidP="000466D8">
                        <w:pPr>
                          <w:jc w:val="center"/>
                          <w:rPr>
                            <w:rFonts w:ascii="Arial" w:hAnsi="Arial" w:cs="Arial"/>
                            <w:color w:val="E24C37"/>
                            <w:spacing w:val="-4"/>
                            <w:sz w:val="18"/>
                          </w:rPr>
                        </w:pPr>
                      </w:p>
                      <w:p w14:paraId="76F2AF2F" w14:textId="77777777" w:rsidR="000466D8" w:rsidRPr="00787936" w:rsidRDefault="000466D8" w:rsidP="000466D8">
                        <w:pPr>
                          <w:jc w:val="center"/>
                          <w:rPr>
                            <w:rFonts w:ascii="Arial" w:hAnsi="Arial" w:cs="Arial"/>
                            <w:color w:val="E24C37"/>
                            <w:spacing w:val="-4"/>
                            <w:sz w:val="18"/>
                          </w:rPr>
                        </w:pPr>
                      </w:p>
                      <w:p w14:paraId="57379A74" w14:textId="77777777" w:rsidR="000466D8" w:rsidRPr="00787936" w:rsidRDefault="000466D8" w:rsidP="000466D8">
                        <w:pPr>
                          <w:jc w:val="center"/>
                          <w:rPr>
                            <w:rFonts w:ascii="Arial" w:hAnsi="Arial" w:cs="Arial"/>
                            <w:color w:val="E24C37"/>
                            <w:spacing w:val="-4"/>
                            <w:sz w:val="18"/>
                          </w:rPr>
                        </w:pPr>
                      </w:p>
                      <w:p w14:paraId="0B2D4210" w14:textId="77777777" w:rsidR="000466D8" w:rsidRDefault="000466D8" w:rsidP="000466D8">
                        <w:pPr>
                          <w:jc w:val="center"/>
                          <w:rPr>
                            <w:rFonts w:ascii="Arial" w:hAnsi="Arial" w:cs="Arial"/>
                            <w:color w:val="E24C37"/>
                            <w:spacing w:val="-4"/>
                            <w:sz w:val="18"/>
                          </w:rPr>
                        </w:pPr>
                      </w:p>
                      <w:p w14:paraId="624C2532" w14:textId="77777777" w:rsidR="000466D8" w:rsidRPr="00787936" w:rsidRDefault="000466D8" w:rsidP="000466D8">
                        <w:pPr>
                          <w:jc w:val="center"/>
                          <w:rPr>
                            <w:rFonts w:ascii="Arial" w:hAnsi="Arial" w:cs="Arial"/>
                            <w:color w:val="E24C37"/>
                            <w:spacing w:val="-4"/>
                            <w:sz w:val="18"/>
                          </w:rPr>
                        </w:pPr>
                      </w:p>
                      <w:p w14:paraId="1E3BD0A6" w14:textId="77777777" w:rsidR="000466D8" w:rsidRPr="00787936" w:rsidRDefault="000466D8" w:rsidP="000466D8">
                        <w:pPr>
                          <w:jc w:val="center"/>
                          <w:rPr>
                            <w:rFonts w:ascii="Arial" w:hAnsi="Arial" w:cs="Arial"/>
                            <w:color w:val="E24C37"/>
                            <w:spacing w:val="-4"/>
                            <w:sz w:val="18"/>
                          </w:rPr>
                        </w:pPr>
                      </w:p>
                      <w:p w14:paraId="77C02FD7" w14:textId="77777777" w:rsidR="000466D8" w:rsidRPr="004D5DD2" w:rsidRDefault="000466D8" w:rsidP="000466D8">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6"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" adj="-11796480,,5400" path="m9585,l,,,4123r9585,l9585,xe" fillcolor="#e5e4de" stroked="f">
                  <v:stroke joinstyle="miter"/>
                  <v:formulas/>
                  <v:path arrowok="t" o:connecttype="custom" o:connectlocs="38506193,0;0,0;0,14588007;38506193,14588007;38506193,0" o:connectangles="0,0,0,0,0" textboxrect="0,0,9586,4124"/>
                  <v:textbox>
                    <w:txbxContent>
                      <w:p w14:paraId="2A9BE561" w14:textId="77777777" w:rsidR="000466D8" w:rsidRPr="001E6512" w:rsidRDefault="000466D8" w:rsidP="000466D8">
                        <w:pPr>
                          <w:tabs>
                            <w:tab w:val="left" w:pos="2410"/>
                          </w:tabs>
                          <w:spacing w:after="0" w:line="240" w:lineRule="auto"/>
                          <w:rPr>
                            <w:rFonts w:ascii="Arial" w:hAnsi="Arial" w:cs="Arial"/>
                            <w:sz w:val="10"/>
                            <w:szCs w:val="10"/>
                          </w:rPr>
                        </w:pPr>
                      </w:p>
                      <w:p w14:paraId="39BB7F06" w14:textId="77777777" w:rsidR="000466D8" w:rsidRPr="001E6512" w:rsidRDefault="000466D8" w:rsidP="000466D8">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60FFD869" wp14:editId="521E2AAE">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904D947" w14:textId="77777777" w:rsidR="000466D8" w:rsidRDefault="000466D8" w:rsidP="000466D8">
                        <w:pPr>
                          <w:tabs>
                            <w:tab w:val="left" w:pos="2410"/>
                          </w:tabs>
                          <w:spacing w:after="0" w:line="240" w:lineRule="auto"/>
                          <w:rPr>
                            <w:rFonts w:ascii="Arial" w:eastAsia="Arial" w:hAnsi="Arial" w:cs="Arial"/>
                            <w:color w:val="0E3B70"/>
                            <w:sz w:val="20"/>
                            <w:szCs w:val="20"/>
                          </w:rPr>
                        </w:pPr>
                        <w:r w:rsidRPr="00E03963">
                          <w:rPr>
                            <w:noProof/>
                          </w:rPr>
                          <w:drawing>
                            <wp:inline distT="0" distB="0" distL="0" distR="0" wp14:anchorId="6A583CAF" wp14:editId="561CFFDB">
                              <wp:extent cx="5897880" cy="2044461"/>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033" cy="2046940"/>
                                      </a:xfrm>
                                      <a:prstGeom prst="rect">
                                        <a:avLst/>
                                      </a:prstGeom>
                                      <a:noFill/>
                                      <a:ln>
                                        <a:noFill/>
                                      </a:ln>
                                    </pic:spPr>
                                  </pic:pic>
                                </a:graphicData>
                              </a:graphic>
                            </wp:inline>
                          </w:drawing>
                        </w:r>
                      </w:p>
                      <w:p w14:paraId="7A10594C" w14:textId="77777777" w:rsidR="000466D8" w:rsidRPr="005F4DC6" w:rsidRDefault="000466D8" w:rsidP="000466D8">
                        <w:pPr>
                          <w:tabs>
                            <w:tab w:val="left" w:pos="2410"/>
                          </w:tabs>
                          <w:spacing w:after="0" w:line="240" w:lineRule="auto"/>
                          <w:jc w:val="center"/>
                          <w:rPr>
                            <w:rFonts w:ascii="Arial" w:hAnsi="Arial" w:cs="Arial"/>
                            <w:sz w:val="20"/>
                          </w:rPr>
                        </w:pPr>
                      </w:p>
                    </w:txbxContent>
                  </v:textbox>
                </v:shape>
                <w10:wrap anchorx="margin"/>
              </v:group>
            </w:pict>
          </mc:Fallback>
        </mc:AlternateContent>
      </w:r>
    </w:p>
    <w:p w14:paraId="57591833" w14:textId="77777777" w:rsidR="000466D8" w:rsidRPr="00957FAD" w:rsidRDefault="000466D8" w:rsidP="000466D8">
      <w:pPr>
        <w:spacing w:after="0" w:line="240" w:lineRule="auto"/>
        <w:ind w:left="2160"/>
        <w:rPr>
          <w:rFonts w:ascii="Arial" w:eastAsia="Calibri" w:hAnsi="Arial" w:cs="Arial"/>
          <w:sz w:val="18"/>
          <w:szCs w:val="20"/>
          <w:lang w:val="en-US"/>
        </w:rPr>
      </w:pPr>
    </w:p>
    <w:p w14:paraId="10024B80" w14:textId="77777777" w:rsidR="000466D8" w:rsidRPr="00957FAD" w:rsidRDefault="000466D8" w:rsidP="000466D8">
      <w:pPr>
        <w:spacing w:after="0" w:line="240" w:lineRule="auto"/>
        <w:ind w:left="2160"/>
        <w:rPr>
          <w:rFonts w:ascii="Arial" w:eastAsia="Calibri" w:hAnsi="Arial" w:cs="Arial"/>
          <w:sz w:val="18"/>
          <w:szCs w:val="20"/>
          <w:lang w:val="en-US"/>
        </w:rPr>
      </w:pPr>
    </w:p>
    <w:p w14:paraId="4317215A" w14:textId="77777777" w:rsidR="000466D8" w:rsidRPr="00957FAD" w:rsidRDefault="000466D8" w:rsidP="000466D8">
      <w:pPr>
        <w:spacing w:after="0" w:line="240" w:lineRule="auto"/>
        <w:ind w:left="2160"/>
        <w:rPr>
          <w:rFonts w:ascii="Arial" w:eastAsia="Calibri" w:hAnsi="Arial" w:cs="Arial"/>
          <w:sz w:val="18"/>
          <w:szCs w:val="20"/>
          <w:lang w:val="en-US"/>
        </w:rPr>
      </w:pPr>
    </w:p>
    <w:p w14:paraId="696747D8" w14:textId="77777777" w:rsidR="000466D8" w:rsidRPr="00957FAD" w:rsidRDefault="000466D8" w:rsidP="000466D8">
      <w:pPr>
        <w:spacing w:after="0" w:line="240" w:lineRule="auto"/>
        <w:rPr>
          <w:rFonts w:ascii="Arial" w:eastAsia="Calibri" w:hAnsi="Arial" w:cs="Arial"/>
          <w:sz w:val="18"/>
          <w:szCs w:val="20"/>
          <w:lang w:val="en-US"/>
        </w:rPr>
      </w:pPr>
    </w:p>
    <w:p w14:paraId="3A3C149E" w14:textId="77777777" w:rsidR="000466D8" w:rsidRPr="00957FAD" w:rsidRDefault="000466D8" w:rsidP="000466D8">
      <w:pPr>
        <w:spacing w:after="0" w:line="240" w:lineRule="auto"/>
        <w:ind w:left="2160"/>
        <w:rPr>
          <w:rFonts w:ascii="Arial" w:eastAsia="Calibri" w:hAnsi="Arial" w:cs="Arial"/>
          <w:sz w:val="18"/>
          <w:szCs w:val="20"/>
          <w:lang w:val="en-US"/>
        </w:rPr>
      </w:pPr>
    </w:p>
    <w:p w14:paraId="2DEFC180" w14:textId="77777777" w:rsidR="000466D8" w:rsidRPr="00957FAD" w:rsidRDefault="000466D8" w:rsidP="000466D8">
      <w:pPr>
        <w:spacing w:after="0" w:line="240" w:lineRule="auto"/>
        <w:ind w:left="2160"/>
        <w:rPr>
          <w:rFonts w:ascii="Arial" w:eastAsia="Calibri" w:hAnsi="Arial" w:cs="Arial"/>
          <w:sz w:val="18"/>
          <w:szCs w:val="20"/>
          <w:lang w:val="en-US"/>
        </w:rPr>
      </w:pPr>
    </w:p>
    <w:p w14:paraId="61DF05A5" w14:textId="77777777" w:rsidR="000466D8" w:rsidRPr="00957FAD" w:rsidRDefault="000466D8" w:rsidP="000466D8">
      <w:pPr>
        <w:spacing w:after="0" w:line="240" w:lineRule="auto"/>
        <w:ind w:left="2160"/>
        <w:rPr>
          <w:rFonts w:ascii="Arial" w:eastAsia="Calibri" w:hAnsi="Arial" w:cs="Arial"/>
          <w:sz w:val="18"/>
          <w:szCs w:val="20"/>
          <w:lang w:val="en-US"/>
        </w:rPr>
      </w:pPr>
    </w:p>
    <w:p w14:paraId="43E862FB" w14:textId="77777777" w:rsidR="000466D8" w:rsidRPr="00957FAD" w:rsidRDefault="000466D8" w:rsidP="000466D8">
      <w:pPr>
        <w:spacing w:after="0" w:line="240" w:lineRule="auto"/>
        <w:ind w:left="2160"/>
        <w:rPr>
          <w:rFonts w:ascii="Arial" w:eastAsia="Calibri" w:hAnsi="Arial" w:cs="Arial"/>
          <w:sz w:val="18"/>
          <w:szCs w:val="20"/>
          <w:lang w:val="en-US"/>
        </w:rPr>
      </w:pPr>
    </w:p>
    <w:p w14:paraId="452A216F" w14:textId="77777777" w:rsidR="000466D8" w:rsidRPr="00957FAD" w:rsidRDefault="000466D8" w:rsidP="000466D8">
      <w:pPr>
        <w:spacing w:after="0" w:line="240" w:lineRule="auto"/>
        <w:ind w:left="2160"/>
        <w:rPr>
          <w:rFonts w:ascii="Arial" w:eastAsia="Calibri" w:hAnsi="Arial" w:cs="Arial"/>
          <w:sz w:val="18"/>
          <w:szCs w:val="20"/>
          <w:lang w:val="en-US"/>
        </w:rPr>
      </w:pPr>
    </w:p>
    <w:p w14:paraId="7C516887"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A23EEA4"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2F86DD20"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63DDDC68"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15D5C12"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05A1F3A9"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310D5B0F"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686B1EEC"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708E20B8"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178A1CA5" w14:textId="77777777" w:rsidR="000466D8" w:rsidRPr="00957FAD" w:rsidRDefault="000466D8" w:rsidP="000466D8">
      <w:pPr>
        <w:pStyle w:val="EndnoteText"/>
        <w:tabs>
          <w:tab w:val="left" w:pos="11340"/>
        </w:tabs>
        <w:spacing w:after="0" w:line="240" w:lineRule="auto"/>
        <w:ind w:left="2160" w:right="146"/>
        <w:rPr>
          <w:lang w:val="en-US"/>
        </w:rPr>
      </w:pPr>
    </w:p>
    <w:p w14:paraId="2879ABB4"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EBCCFFC"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0C83EE36"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3C56442A"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5481E216"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15CB563D" w14:textId="77777777" w:rsidR="000466D8" w:rsidRPr="00957FAD" w:rsidRDefault="000466D8" w:rsidP="000466D8">
      <w:pPr>
        <w:spacing w:after="0" w:line="240" w:lineRule="auto"/>
        <w:ind w:left="2160"/>
        <w:rPr>
          <w:rFonts w:ascii="Calibri" w:eastAsia="Calibri" w:hAnsi="Calibri" w:cs="Times New Roman"/>
          <w:sz w:val="20"/>
          <w:szCs w:val="20"/>
          <w:lang w:val="en-US"/>
        </w:rPr>
      </w:pPr>
    </w:p>
    <w:p w14:paraId="34B81962" w14:textId="77777777" w:rsidR="000466D8" w:rsidRDefault="000466D8" w:rsidP="000466D8">
      <w:pPr>
        <w:spacing w:after="0" w:line="240" w:lineRule="auto"/>
        <w:ind w:left="2160"/>
        <w:rPr>
          <w:rFonts w:ascii="Calibri" w:eastAsia="Calibri" w:hAnsi="Calibri" w:cs="Times New Roman"/>
          <w:sz w:val="20"/>
          <w:szCs w:val="20"/>
          <w:lang w:val="en-US"/>
        </w:rPr>
      </w:pPr>
    </w:p>
    <w:p w14:paraId="2D772D3D" w14:textId="77777777" w:rsidR="00936A78" w:rsidRDefault="00936A78" w:rsidP="000466D8">
      <w:pPr>
        <w:spacing w:after="0" w:line="240" w:lineRule="auto"/>
        <w:ind w:left="2160"/>
        <w:rPr>
          <w:rFonts w:ascii="Calibri" w:eastAsia="Calibri" w:hAnsi="Calibri" w:cs="Times New Roman"/>
          <w:sz w:val="20"/>
          <w:szCs w:val="20"/>
          <w:lang w:val="en-US"/>
        </w:rPr>
      </w:pPr>
    </w:p>
    <w:p w14:paraId="76477B27" w14:textId="77777777" w:rsidR="00936A78" w:rsidRDefault="00936A78" w:rsidP="000466D8">
      <w:pPr>
        <w:spacing w:after="0" w:line="240" w:lineRule="auto"/>
        <w:ind w:left="2160"/>
        <w:rPr>
          <w:rFonts w:ascii="Calibri" w:eastAsia="Calibri" w:hAnsi="Calibri" w:cs="Times New Roman"/>
          <w:sz w:val="20"/>
          <w:szCs w:val="20"/>
          <w:lang w:val="en-US"/>
        </w:rPr>
      </w:pPr>
    </w:p>
    <w:p w14:paraId="260ED7F8" w14:textId="77777777" w:rsidR="00936A78" w:rsidRDefault="00936A78" w:rsidP="000466D8">
      <w:pPr>
        <w:spacing w:after="0" w:line="240" w:lineRule="auto"/>
        <w:ind w:left="2160"/>
        <w:rPr>
          <w:rFonts w:ascii="Calibri" w:eastAsia="Calibri" w:hAnsi="Calibri" w:cs="Times New Roman"/>
          <w:sz w:val="20"/>
          <w:szCs w:val="20"/>
          <w:lang w:val="en-US"/>
        </w:rPr>
      </w:pPr>
    </w:p>
    <w:p w14:paraId="22FCA460" w14:textId="77777777" w:rsidR="00936A78" w:rsidRDefault="00936A78" w:rsidP="000466D8">
      <w:pPr>
        <w:spacing w:after="0" w:line="240" w:lineRule="auto"/>
        <w:ind w:left="2160"/>
        <w:rPr>
          <w:rFonts w:ascii="Calibri" w:eastAsia="Calibri" w:hAnsi="Calibri" w:cs="Times New Roman"/>
          <w:sz w:val="20"/>
          <w:szCs w:val="20"/>
          <w:lang w:val="en-US"/>
        </w:rPr>
      </w:pPr>
    </w:p>
    <w:p w14:paraId="56D08063" w14:textId="77777777" w:rsidR="00936A78" w:rsidRDefault="00936A78" w:rsidP="000466D8">
      <w:pPr>
        <w:spacing w:after="0" w:line="240" w:lineRule="auto"/>
        <w:ind w:left="2160"/>
        <w:rPr>
          <w:rFonts w:ascii="Calibri" w:eastAsia="Calibri" w:hAnsi="Calibri" w:cs="Times New Roman"/>
          <w:sz w:val="20"/>
          <w:szCs w:val="20"/>
          <w:lang w:val="en-US"/>
        </w:rPr>
      </w:pPr>
    </w:p>
    <w:p w14:paraId="292F1A96" w14:textId="77777777" w:rsidR="00936A78" w:rsidRDefault="00936A78" w:rsidP="000466D8">
      <w:pPr>
        <w:spacing w:after="0" w:line="240" w:lineRule="auto"/>
        <w:ind w:left="2160"/>
        <w:rPr>
          <w:rFonts w:ascii="Calibri" w:eastAsia="Calibri" w:hAnsi="Calibri" w:cs="Times New Roman"/>
          <w:sz w:val="20"/>
          <w:szCs w:val="20"/>
          <w:lang w:val="en-US"/>
        </w:rPr>
      </w:pPr>
    </w:p>
    <w:p w14:paraId="3524B89E" w14:textId="77777777" w:rsidR="00936A78" w:rsidRDefault="00936A78" w:rsidP="000466D8">
      <w:pPr>
        <w:spacing w:after="0" w:line="240" w:lineRule="auto"/>
        <w:ind w:left="2160"/>
        <w:rPr>
          <w:rFonts w:ascii="Calibri" w:eastAsia="Calibri" w:hAnsi="Calibri" w:cs="Times New Roman"/>
          <w:sz w:val="20"/>
          <w:szCs w:val="20"/>
          <w:lang w:val="en-US"/>
        </w:rPr>
      </w:pPr>
    </w:p>
    <w:p w14:paraId="7D098742" w14:textId="77777777" w:rsidR="00936A78" w:rsidRDefault="00936A78" w:rsidP="000466D8">
      <w:pPr>
        <w:spacing w:after="0" w:line="240" w:lineRule="auto"/>
        <w:ind w:left="2160"/>
        <w:rPr>
          <w:rFonts w:ascii="Calibri" w:eastAsia="Calibri" w:hAnsi="Calibri" w:cs="Times New Roman"/>
          <w:sz w:val="20"/>
          <w:szCs w:val="20"/>
          <w:lang w:val="en-US"/>
        </w:rPr>
      </w:pPr>
    </w:p>
    <w:p w14:paraId="43D04726" w14:textId="77777777" w:rsidR="00936A78" w:rsidRDefault="00936A78" w:rsidP="000466D8">
      <w:pPr>
        <w:spacing w:after="0" w:line="240" w:lineRule="auto"/>
        <w:ind w:left="2160"/>
        <w:rPr>
          <w:rFonts w:ascii="Calibri" w:eastAsia="Calibri" w:hAnsi="Calibri" w:cs="Times New Roman"/>
          <w:sz w:val="20"/>
          <w:szCs w:val="20"/>
          <w:lang w:val="en-US"/>
        </w:rPr>
      </w:pPr>
    </w:p>
    <w:p w14:paraId="2D31CCB8" w14:textId="77777777" w:rsidR="00936A78" w:rsidRDefault="00936A78" w:rsidP="000466D8">
      <w:pPr>
        <w:spacing w:after="0" w:line="240" w:lineRule="auto"/>
        <w:ind w:left="2160"/>
        <w:rPr>
          <w:rFonts w:ascii="Calibri" w:eastAsia="Calibri" w:hAnsi="Calibri" w:cs="Times New Roman"/>
          <w:sz w:val="20"/>
          <w:szCs w:val="20"/>
          <w:lang w:val="en-US"/>
        </w:rPr>
      </w:pPr>
    </w:p>
    <w:p w14:paraId="2C8E6631"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23FD94DF"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37FC63B8"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213E7551"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7427B026"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08850B3B"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44BA0E4E"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5D09E2D4"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25CE3A4C"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3E92E4A9" w14:textId="77777777" w:rsidR="00936A78" w:rsidRDefault="00936A78" w:rsidP="00936A78">
      <w:pPr>
        <w:spacing w:after="0" w:line="240" w:lineRule="auto"/>
        <w:ind w:left="1843" w:right="230"/>
        <w:rPr>
          <w:rFonts w:ascii="Arial" w:hAnsi="Arial" w:cs="Arial"/>
          <w:b/>
          <w:bCs/>
          <w:color w:val="63A1AA"/>
          <w:sz w:val="20"/>
          <w:szCs w:val="20"/>
          <w:lang w:val="en-US" w:eastAsia="el-GR"/>
        </w:rPr>
      </w:pPr>
    </w:p>
    <w:p w14:paraId="4EA93D8C" w14:textId="739F3A77" w:rsidR="00936A78" w:rsidRPr="00DD510B" w:rsidRDefault="00936A78" w:rsidP="00936A78">
      <w:pPr>
        <w:spacing w:after="0" w:line="240" w:lineRule="auto"/>
        <w:ind w:left="1843" w:right="230"/>
        <w:rPr>
          <w:rFonts w:ascii="Arial" w:hAnsi="Arial" w:cs="Arial"/>
          <w:b/>
          <w:bCs/>
          <w:color w:val="63A1AA"/>
          <w:sz w:val="20"/>
          <w:szCs w:val="20"/>
          <w:lang w:val="en-US" w:eastAsia="el-GR"/>
        </w:rPr>
      </w:pPr>
      <w:r w:rsidRPr="00402637">
        <w:rPr>
          <w:rFonts w:ascii="Arial" w:hAnsi="Arial" w:cs="Arial"/>
          <w:b/>
          <w:bCs/>
          <w:color w:val="63A1AA"/>
          <w:sz w:val="20"/>
          <w:szCs w:val="20"/>
          <w:lang w:val="en-US" w:eastAsia="el-GR"/>
        </w:rPr>
        <w:t>Alpha</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Bank</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Economic</w:t>
      </w:r>
      <w:r w:rsidRPr="00DD510B">
        <w:rPr>
          <w:rFonts w:ascii="Arial" w:hAnsi="Arial" w:cs="Arial"/>
          <w:b/>
          <w:bCs/>
          <w:color w:val="63A1AA"/>
          <w:sz w:val="20"/>
          <w:szCs w:val="20"/>
          <w:lang w:val="en-US" w:eastAsia="el-GR"/>
        </w:rPr>
        <w:t xml:space="preserve"> </w:t>
      </w:r>
      <w:r w:rsidRPr="00402637">
        <w:rPr>
          <w:rFonts w:ascii="Arial" w:hAnsi="Arial" w:cs="Arial"/>
          <w:b/>
          <w:bCs/>
          <w:color w:val="63A1AA"/>
          <w:sz w:val="20"/>
          <w:szCs w:val="20"/>
          <w:lang w:val="en-US" w:eastAsia="el-GR"/>
        </w:rPr>
        <w:t>Research</w:t>
      </w:r>
    </w:p>
    <w:p w14:paraId="4DAB1201" w14:textId="77777777" w:rsidR="00936A78" w:rsidRPr="00DD510B" w:rsidRDefault="00936A78" w:rsidP="00936A78">
      <w:pPr>
        <w:spacing w:after="0" w:line="240" w:lineRule="auto"/>
        <w:ind w:left="1843"/>
        <w:rPr>
          <w:rFonts w:ascii="Arial" w:hAnsi="Arial" w:cs="Arial"/>
          <w:b/>
          <w:bCs/>
          <w:sz w:val="18"/>
          <w:szCs w:val="18"/>
          <w:lang w:val="en-US" w:eastAsia="el-GR"/>
        </w:rPr>
      </w:pPr>
    </w:p>
    <w:p w14:paraId="36DE8AA7" w14:textId="77777777" w:rsidR="00936A78" w:rsidRPr="0085393F" w:rsidRDefault="00936A78" w:rsidP="00936A78">
      <w:pPr>
        <w:pStyle w:val="EndnoteText"/>
        <w:spacing w:after="0" w:line="240" w:lineRule="auto"/>
        <w:ind w:left="1843"/>
        <w:rPr>
          <w:rFonts w:ascii="Arial" w:hAnsi="Arial" w:cs="Arial"/>
          <w:sz w:val="16"/>
          <w:szCs w:val="16"/>
        </w:rPr>
      </w:pPr>
      <w:r w:rsidRPr="002F7205">
        <w:rPr>
          <w:rFonts w:ascii="Arial" w:hAnsi="Arial" w:cs="Arial"/>
          <w:sz w:val="16"/>
          <w:szCs w:val="16"/>
        </w:rPr>
        <w:t>Παναγιώτης</w:t>
      </w:r>
      <w:r w:rsidRPr="0085393F">
        <w:rPr>
          <w:rFonts w:ascii="Arial" w:hAnsi="Arial" w:cs="Arial"/>
          <w:sz w:val="16"/>
          <w:szCs w:val="16"/>
        </w:rPr>
        <w:t xml:space="preserve"> </w:t>
      </w:r>
      <w:proofErr w:type="spellStart"/>
      <w:r w:rsidRPr="002F7205">
        <w:rPr>
          <w:rFonts w:ascii="Arial" w:hAnsi="Arial" w:cs="Arial"/>
          <w:sz w:val="16"/>
          <w:szCs w:val="16"/>
        </w:rPr>
        <w:t>Καπόπουλος</w:t>
      </w:r>
      <w:proofErr w:type="spellEnd"/>
    </w:p>
    <w:p w14:paraId="1279FDCA" w14:textId="77777777" w:rsidR="00936A78" w:rsidRPr="0085393F" w:rsidRDefault="00936A78" w:rsidP="00936A78">
      <w:pPr>
        <w:pStyle w:val="EndnoteText"/>
        <w:spacing w:after="0" w:line="240" w:lineRule="auto"/>
        <w:ind w:left="1843"/>
        <w:rPr>
          <w:rFonts w:ascii="Arial" w:hAnsi="Arial" w:cs="Arial"/>
          <w:i/>
          <w:iCs/>
          <w:sz w:val="16"/>
          <w:szCs w:val="16"/>
        </w:rPr>
      </w:pPr>
      <w:r w:rsidRPr="002F7205">
        <w:rPr>
          <w:rFonts w:ascii="Arial" w:hAnsi="Arial" w:cs="Arial"/>
          <w:i/>
          <w:iCs/>
          <w:sz w:val="16"/>
          <w:szCs w:val="16"/>
          <w:lang w:val="en-US"/>
        </w:rPr>
        <w:t>Chief</w:t>
      </w:r>
      <w:r w:rsidRPr="0085393F">
        <w:rPr>
          <w:rFonts w:ascii="Arial" w:hAnsi="Arial" w:cs="Arial"/>
          <w:i/>
          <w:iCs/>
          <w:sz w:val="16"/>
          <w:szCs w:val="16"/>
        </w:rPr>
        <w:t xml:space="preserve"> </w:t>
      </w:r>
      <w:r w:rsidRPr="002F7205">
        <w:rPr>
          <w:rFonts w:ascii="Arial" w:hAnsi="Arial" w:cs="Arial"/>
          <w:i/>
          <w:iCs/>
          <w:sz w:val="16"/>
          <w:szCs w:val="16"/>
          <w:lang w:val="en-US"/>
        </w:rPr>
        <w:t>Economist</w:t>
      </w:r>
    </w:p>
    <w:p w14:paraId="6D09EF0B" w14:textId="77777777" w:rsidR="00936A78" w:rsidRPr="0085393F" w:rsidRDefault="00000000" w:rsidP="00936A78">
      <w:pPr>
        <w:pStyle w:val="EndnoteText"/>
        <w:ind w:left="1843"/>
        <w:rPr>
          <w:rStyle w:val="Hyperlink"/>
          <w:rFonts w:ascii="Arial" w:eastAsiaTheme="minorHAnsi" w:hAnsi="Arial" w:cs="Arial"/>
          <w:sz w:val="16"/>
          <w:szCs w:val="16"/>
        </w:rPr>
      </w:pPr>
      <w:hyperlink r:id="rId24" w:history="1">
        <w:r w:rsidR="00936A78" w:rsidRPr="002F7205">
          <w:rPr>
            <w:rStyle w:val="Hyperlink"/>
            <w:rFonts w:ascii="Arial" w:eastAsiaTheme="minorHAnsi" w:hAnsi="Arial" w:cs="Arial"/>
            <w:sz w:val="16"/>
            <w:szCs w:val="16"/>
            <w:lang w:val="en-US"/>
          </w:rPr>
          <w:t>panayotis</w:t>
        </w:r>
        <w:r w:rsidR="00936A78" w:rsidRPr="0085393F">
          <w:rPr>
            <w:rStyle w:val="Hyperlink"/>
            <w:rFonts w:ascii="Arial" w:eastAsiaTheme="minorHAnsi" w:hAnsi="Arial" w:cs="Arial"/>
            <w:sz w:val="16"/>
            <w:szCs w:val="16"/>
          </w:rPr>
          <w:t>.</w:t>
        </w:r>
        <w:r w:rsidR="00936A78" w:rsidRPr="002F7205">
          <w:rPr>
            <w:rStyle w:val="Hyperlink"/>
            <w:rFonts w:ascii="Arial" w:eastAsiaTheme="minorHAnsi" w:hAnsi="Arial" w:cs="Arial"/>
            <w:sz w:val="16"/>
            <w:szCs w:val="16"/>
            <w:lang w:val="en-US"/>
          </w:rPr>
          <w:t>kapopoulos</w:t>
        </w:r>
        <w:r w:rsidR="00936A78" w:rsidRPr="0085393F">
          <w:rPr>
            <w:rStyle w:val="Hyperlink"/>
            <w:rFonts w:ascii="Arial" w:eastAsiaTheme="minorHAnsi" w:hAnsi="Arial" w:cs="Arial"/>
            <w:sz w:val="16"/>
            <w:szCs w:val="16"/>
          </w:rPr>
          <w:t>@</w:t>
        </w:r>
        <w:r w:rsidR="00936A78" w:rsidRPr="002F7205">
          <w:rPr>
            <w:rStyle w:val="Hyperlink"/>
            <w:rFonts w:ascii="Arial" w:eastAsiaTheme="minorHAnsi" w:hAnsi="Arial" w:cs="Arial"/>
            <w:sz w:val="16"/>
            <w:szCs w:val="16"/>
            <w:lang w:val="en-US"/>
          </w:rPr>
          <w:t>alpha</w:t>
        </w:r>
        <w:r w:rsidR="00936A78" w:rsidRPr="0085393F">
          <w:rPr>
            <w:rStyle w:val="Hyperlink"/>
            <w:rFonts w:ascii="Arial" w:eastAsiaTheme="minorHAnsi" w:hAnsi="Arial" w:cs="Arial"/>
            <w:sz w:val="16"/>
            <w:szCs w:val="16"/>
          </w:rPr>
          <w:t>.</w:t>
        </w:r>
        <w:r w:rsidR="00936A78" w:rsidRPr="002F7205">
          <w:rPr>
            <w:rStyle w:val="Hyperlink"/>
            <w:rFonts w:ascii="Arial" w:eastAsiaTheme="minorHAnsi" w:hAnsi="Arial" w:cs="Arial"/>
            <w:sz w:val="16"/>
            <w:szCs w:val="16"/>
            <w:lang w:val="en-US"/>
          </w:rPr>
          <w:t>gr</w:t>
        </w:r>
      </w:hyperlink>
    </w:p>
    <w:p w14:paraId="31246FD5" w14:textId="77777777" w:rsidR="00936A78" w:rsidRPr="0085393F" w:rsidRDefault="00936A78" w:rsidP="00936A78">
      <w:pPr>
        <w:spacing w:after="0" w:line="240" w:lineRule="auto"/>
        <w:ind w:left="1843"/>
        <w:rPr>
          <w:rFonts w:ascii="Arial" w:hAnsi="Arial" w:cs="Arial"/>
          <w:sz w:val="16"/>
          <w:szCs w:val="16"/>
        </w:rPr>
      </w:pPr>
    </w:p>
    <w:p w14:paraId="5DE31B83" w14:textId="77777777" w:rsidR="00936A78" w:rsidRPr="0076046F" w:rsidRDefault="00936A78" w:rsidP="00936A78">
      <w:pPr>
        <w:spacing w:after="0" w:line="240" w:lineRule="auto"/>
        <w:ind w:left="1843"/>
        <w:rPr>
          <w:rFonts w:ascii="Arial" w:hAnsi="Arial" w:cs="Arial"/>
          <w:b/>
          <w:bCs/>
          <w:i/>
          <w:iCs/>
          <w:color w:val="63A1AA"/>
          <w:sz w:val="16"/>
          <w:szCs w:val="16"/>
          <w:lang w:eastAsia="el-GR"/>
        </w:rPr>
      </w:pPr>
      <w:r w:rsidRPr="0076046F">
        <w:rPr>
          <w:rFonts w:ascii="Arial" w:hAnsi="Arial" w:cs="Arial"/>
          <w:b/>
          <w:bCs/>
          <w:i/>
          <w:iCs/>
          <w:color w:val="63A1AA"/>
          <w:sz w:val="16"/>
          <w:szCs w:val="16"/>
          <w:lang w:eastAsia="el-GR"/>
        </w:rPr>
        <w:t>Ανάλυση Οικονομικής Συγκυρίας</w:t>
      </w:r>
    </w:p>
    <w:p w14:paraId="6CA36853" w14:textId="77777777" w:rsidR="00936A78" w:rsidRPr="00BC3AB4" w:rsidRDefault="00936A78" w:rsidP="00936A78">
      <w:pPr>
        <w:spacing w:after="0" w:line="240" w:lineRule="auto"/>
      </w:pPr>
    </w:p>
    <w:p w14:paraId="53E61C08" w14:textId="77777777" w:rsidR="00936A78" w:rsidRDefault="00936A78" w:rsidP="00936A78">
      <w:pPr>
        <w:pStyle w:val="EndnoteText"/>
        <w:spacing w:after="0" w:line="240" w:lineRule="auto"/>
        <w:ind w:left="1843"/>
        <w:jc w:val="both"/>
        <w:rPr>
          <w:rFonts w:ascii="Arial" w:hAnsi="Arial" w:cs="Arial"/>
          <w:sz w:val="16"/>
          <w:szCs w:val="16"/>
        </w:rPr>
      </w:pPr>
      <w:r>
        <w:rPr>
          <w:rFonts w:ascii="Arial" w:hAnsi="Arial" w:cs="Arial"/>
          <w:sz w:val="16"/>
          <w:szCs w:val="16"/>
        </w:rPr>
        <w:t>Ελένη Μαρινοπούλου</w:t>
      </w:r>
    </w:p>
    <w:p w14:paraId="3DCE3DB1" w14:textId="77777777" w:rsidR="00936A78" w:rsidRPr="00BC3AB4" w:rsidRDefault="00936A78" w:rsidP="00936A78">
      <w:pPr>
        <w:pStyle w:val="EndnoteText"/>
        <w:spacing w:after="0" w:line="240" w:lineRule="auto"/>
        <w:ind w:left="1843"/>
        <w:jc w:val="both"/>
        <w:rPr>
          <w:rFonts w:ascii="Arial" w:hAnsi="Arial" w:cs="Arial"/>
          <w:i/>
          <w:sz w:val="16"/>
          <w:szCs w:val="16"/>
        </w:rPr>
      </w:pPr>
      <w:r>
        <w:rPr>
          <w:rFonts w:ascii="Arial" w:hAnsi="Arial" w:cs="Arial"/>
          <w:i/>
          <w:iCs/>
          <w:sz w:val="16"/>
          <w:szCs w:val="16"/>
          <w:lang w:val="en-US"/>
        </w:rPr>
        <w:t>Expert</w:t>
      </w:r>
      <w:r w:rsidRPr="00BC3AB4">
        <w:rPr>
          <w:rFonts w:ascii="Arial" w:hAnsi="Arial" w:cs="Arial"/>
          <w:i/>
          <w:sz w:val="16"/>
          <w:szCs w:val="16"/>
        </w:rPr>
        <w:t xml:space="preserve"> </w:t>
      </w:r>
      <w:r>
        <w:rPr>
          <w:rFonts w:ascii="Arial" w:hAnsi="Arial" w:cs="Arial"/>
          <w:i/>
          <w:iCs/>
          <w:sz w:val="16"/>
          <w:szCs w:val="16"/>
          <w:lang w:val="en-US"/>
        </w:rPr>
        <w:t>Economist</w:t>
      </w:r>
    </w:p>
    <w:p w14:paraId="2C218086" w14:textId="77777777" w:rsidR="00936A78" w:rsidRPr="00BC3AB4" w:rsidRDefault="00000000" w:rsidP="00936A78">
      <w:pPr>
        <w:pStyle w:val="EndnoteText"/>
        <w:spacing w:after="0" w:line="240" w:lineRule="auto"/>
        <w:ind w:left="1843"/>
        <w:jc w:val="both"/>
      </w:pPr>
      <w:hyperlink r:id="rId25" w:history="1">
        <w:r w:rsidR="00936A78" w:rsidRPr="00A96C5B">
          <w:rPr>
            <w:rStyle w:val="Hyperlink"/>
            <w:rFonts w:ascii="Arial" w:hAnsi="Arial" w:cs="Arial"/>
            <w:sz w:val="16"/>
            <w:szCs w:val="16"/>
            <w:lang w:val="en-US"/>
          </w:rPr>
          <w:t>eleni</w:t>
        </w:r>
        <w:r w:rsidR="00936A78" w:rsidRPr="00BC3AB4">
          <w:rPr>
            <w:rStyle w:val="Hyperlink"/>
            <w:rFonts w:ascii="Arial" w:hAnsi="Arial" w:cs="Arial"/>
            <w:sz w:val="16"/>
            <w:szCs w:val="16"/>
          </w:rPr>
          <w:t>.</w:t>
        </w:r>
        <w:r w:rsidR="00936A78" w:rsidRPr="00A96C5B">
          <w:rPr>
            <w:rStyle w:val="Hyperlink"/>
            <w:rFonts w:ascii="Arial" w:hAnsi="Arial" w:cs="Arial"/>
            <w:sz w:val="16"/>
            <w:szCs w:val="16"/>
            <w:lang w:val="en-US"/>
          </w:rPr>
          <w:t>marinopoulou</w:t>
        </w:r>
        <w:r w:rsidR="00936A78" w:rsidRPr="00BC3AB4">
          <w:rPr>
            <w:rStyle w:val="Hyperlink"/>
            <w:rFonts w:ascii="Arial" w:hAnsi="Arial" w:cs="Arial"/>
            <w:sz w:val="16"/>
            <w:szCs w:val="16"/>
          </w:rPr>
          <w:t>@</w:t>
        </w:r>
        <w:r w:rsidR="00936A78" w:rsidRPr="00A96C5B">
          <w:rPr>
            <w:rStyle w:val="Hyperlink"/>
            <w:rFonts w:ascii="Arial" w:hAnsi="Arial" w:cs="Arial"/>
            <w:sz w:val="16"/>
            <w:szCs w:val="16"/>
            <w:lang w:val="en-US"/>
          </w:rPr>
          <w:t>alpha</w:t>
        </w:r>
        <w:r w:rsidR="00936A78" w:rsidRPr="00BC3AB4">
          <w:rPr>
            <w:rStyle w:val="Hyperlink"/>
            <w:rFonts w:ascii="Arial" w:hAnsi="Arial" w:cs="Arial"/>
            <w:sz w:val="16"/>
            <w:szCs w:val="16"/>
          </w:rPr>
          <w:t>.</w:t>
        </w:r>
        <w:r w:rsidR="00936A78" w:rsidRPr="00A96C5B">
          <w:rPr>
            <w:rStyle w:val="Hyperlink"/>
            <w:rFonts w:ascii="Arial" w:hAnsi="Arial" w:cs="Arial"/>
            <w:sz w:val="16"/>
            <w:szCs w:val="16"/>
            <w:lang w:val="en-US"/>
          </w:rPr>
          <w:t>gr</w:t>
        </w:r>
      </w:hyperlink>
    </w:p>
    <w:p w14:paraId="1C4C6AA0" w14:textId="77777777" w:rsidR="00936A78" w:rsidRPr="00BC3AB4" w:rsidRDefault="00936A78" w:rsidP="00936A78">
      <w:pPr>
        <w:pStyle w:val="EndnoteText"/>
        <w:spacing w:after="0" w:line="240" w:lineRule="auto"/>
        <w:rPr>
          <w:rFonts w:ascii="Arial" w:hAnsi="Arial" w:cs="Arial"/>
          <w:sz w:val="16"/>
          <w:szCs w:val="16"/>
        </w:rPr>
      </w:pPr>
    </w:p>
    <w:p w14:paraId="3AA33CB7" w14:textId="77777777" w:rsidR="00936A78" w:rsidRDefault="00936A78" w:rsidP="00936A78">
      <w:pPr>
        <w:pStyle w:val="EndnoteText"/>
        <w:spacing w:after="0" w:line="240" w:lineRule="auto"/>
        <w:ind w:left="1843"/>
        <w:jc w:val="both"/>
        <w:rPr>
          <w:rFonts w:ascii="Arial" w:hAnsi="Arial" w:cs="Arial"/>
          <w:sz w:val="16"/>
          <w:szCs w:val="16"/>
        </w:rPr>
      </w:pPr>
      <w:r>
        <w:rPr>
          <w:rFonts w:ascii="Arial" w:hAnsi="Arial" w:cs="Arial"/>
          <w:sz w:val="16"/>
          <w:szCs w:val="16"/>
        </w:rPr>
        <w:t>Φώτιος Μητρόπουλος</w:t>
      </w:r>
    </w:p>
    <w:p w14:paraId="235D01FD" w14:textId="77777777" w:rsidR="00936A78" w:rsidRPr="00BC3AB4" w:rsidRDefault="00936A78" w:rsidP="00936A78">
      <w:pPr>
        <w:pStyle w:val="EndnoteText"/>
        <w:spacing w:after="0" w:line="240" w:lineRule="auto"/>
        <w:ind w:left="1843"/>
        <w:jc w:val="both"/>
        <w:rPr>
          <w:rFonts w:ascii="Arial" w:hAnsi="Arial" w:cs="Arial"/>
          <w:i/>
          <w:sz w:val="16"/>
          <w:szCs w:val="16"/>
          <w:lang w:val="en-US"/>
        </w:rPr>
      </w:pPr>
      <w:r>
        <w:rPr>
          <w:rFonts w:ascii="Arial" w:hAnsi="Arial" w:cs="Arial"/>
          <w:i/>
          <w:iCs/>
          <w:sz w:val="16"/>
          <w:szCs w:val="16"/>
          <w:lang w:val="en-US"/>
        </w:rPr>
        <w:t>Research</w:t>
      </w:r>
      <w:r w:rsidRPr="00BC3AB4">
        <w:rPr>
          <w:rFonts w:ascii="Arial" w:hAnsi="Arial" w:cs="Arial"/>
          <w:i/>
          <w:sz w:val="16"/>
          <w:szCs w:val="16"/>
          <w:lang w:val="en-US"/>
        </w:rPr>
        <w:t xml:space="preserve"> </w:t>
      </w:r>
      <w:r>
        <w:rPr>
          <w:rFonts w:ascii="Arial" w:hAnsi="Arial" w:cs="Arial"/>
          <w:i/>
          <w:iCs/>
          <w:sz w:val="16"/>
          <w:szCs w:val="16"/>
          <w:lang w:val="en-US"/>
        </w:rPr>
        <w:t>Economist</w:t>
      </w:r>
    </w:p>
    <w:p w14:paraId="422201A7" w14:textId="77777777" w:rsidR="00936A78" w:rsidRPr="00BC3AB4" w:rsidRDefault="00000000" w:rsidP="00936A78">
      <w:pPr>
        <w:pStyle w:val="EndnoteText"/>
        <w:spacing w:after="0" w:line="240" w:lineRule="auto"/>
        <w:ind w:left="1843"/>
        <w:jc w:val="both"/>
        <w:rPr>
          <w:rFonts w:ascii="Arial" w:hAnsi="Arial" w:cs="Arial"/>
          <w:color w:val="0563C1" w:themeColor="hyperlink"/>
          <w:sz w:val="16"/>
          <w:szCs w:val="16"/>
          <w:u w:val="single"/>
          <w:lang w:val="en-US"/>
        </w:rPr>
      </w:pPr>
      <w:hyperlink r:id="rId26" w:history="1">
        <w:r w:rsidR="00936A78" w:rsidRPr="00B26E94">
          <w:rPr>
            <w:rFonts w:ascii="Arial" w:hAnsi="Arial" w:cs="Arial"/>
            <w:color w:val="0563C1" w:themeColor="hyperlink"/>
            <w:sz w:val="16"/>
            <w:szCs w:val="16"/>
            <w:u w:val="single"/>
            <w:lang w:val="en-US"/>
          </w:rPr>
          <w:t>fotios</w:t>
        </w:r>
        <w:r w:rsidR="00936A78" w:rsidRPr="00BC3AB4">
          <w:rPr>
            <w:rFonts w:ascii="Arial" w:hAnsi="Arial" w:cs="Arial"/>
            <w:color w:val="0563C1" w:themeColor="hyperlink"/>
            <w:sz w:val="16"/>
            <w:szCs w:val="16"/>
            <w:u w:val="single"/>
            <w:lang w:val="en-US"/>
          </w:rPr>
          <w:t>.</w:t>
        </w:r>
        <w:r w:rsidR="00936A78" w:rsidRPr="00B26E94">
          <w:rPr>
            <w:rFonts w:ascii="Arial" w:hAnsi="Arial" w:cs="Arial"/>
            <w:color w:val="0563C1" w:themeColor="hyperlink"/>
            <w:sz w:val="16"/>
            <w:szCs w:val="16"/>
            <w:u w:val="single"/>
            <w:lang w:val="en-US"/>
          </w:rPr>
          <w:t>mitropoulos</w:t>
        </w:r>
        <w:r w:rsidR="00936A78" w:rsidRPr="00BC3AB4">
          <w:rPr>
            <w:rFonts w:ascii="Arial" w:hAnsi="Arial" w:cs="Arial"/>
            <w:color w:val="0563C1" w:themeColor="hyperlink"/>
            <w:sz w:val="16"/>
            <w:szCs w:val="16"/>
            <w:u w:val="single"/>
            <w:lang w:val="en-US"/>
          </w:rPr>
          <w:t>@</w:t>
        </w:r>
        <w:r w:rsidR="00936A78" w:rsidRPr="00B26E94">
          <w:rPr>
            <w:rFonts w:ascii="Arial" w:hAnsi="Arial" w:cs="Arial"/>
            <w:color w:val="0563C1" w:themeColor="hyperlink"/>
            <w:sz w:val="16"/>
            <w:szCs w:val="16"/>
            <w:u w:val="single"/>
            <w:lang w:val="en-US"/>
          </w:rPr>
          <w:t>alpha</w:t>
        </w:r>
        <w:r w:rsidR="00936A78" w:rsidRPr="00BC3AB4">
          <w:rPr>
            <w:rFonts w:ascii="Arial" w:hAnsi="Arial" w:cs="Arial"/>
            <w:color w:val="0563C1" w:themeColor="hyperlink"/>
            <w:sz w:val="16"/>
            <w:szCs w:val="16"/>
            <w:u w:val="single"/>
            <w:lang w:val="en-US"/>
          </w:rPr>
          <w:t>.</w:t>
        </w:r>
        <w:r w:rsidR="00936A78" w:rsidRPr="00B26E94">
          <w:rPr>
            <w:rFonts w:ascii="Arial" w:hAnsi="Arial" w:cs="Arial"/>
            <w:color w:val="0563C1" w:themeColor="hyperlink"/>
            <w:sz w:val="16"/>
            <w:szCs w:val="16"/>
            <w:u w:val="single"/>
            <w:lang w:val="en-US"/>
          </w:rPr>
          <w:t>gr</w:t>
        </w:r>
      </w:hyperlink>
    </w:p>
    <w:p w14:paraId="2DA64D18" w14:textId="77777777" w:rsidR="00936A78" w:rsidRPr="00BC3AB4"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FE85AFF" w14:textId="77777777" w:rsidR="00936A78" w:rsidRPr="00BC3AB4"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6FF7DB33"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7C953DDF"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E8BB070"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07A7F58E"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F896210"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30251A25"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10A1792A"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06CF31F"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6C291A40"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77067AF4"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19155176"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0ECEFCA"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163938E0"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45BB1B8"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96C4AE5"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CB60C76"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137442D8" w14:textId="6E3505F3"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r>
        <w:rPr>
          <w:noProof/>
          <w:lang w:eastAsia="el-GR"/>
        </w:rPr>
        <w:drawing>
          <wp:inline distT="0" distB="0" distL="0" distR="0" wp14:anchorId="03321EF0" wp14:editId="34D980C8">
            <wp:extent cx="5762625" cy="1533525"/>
            <wp:effectExtent l="0" t="0" r="9525" b="9525"/>
            <wp:docPr id="1393911348" name="Picture 139391134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p w14:paraId="12A12951"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BBAD095"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8E0BAE5"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406ECA11"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754AD713"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5329D921"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077BB01E" w14:textId="77777777" w:rsidR="00936A78"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2F201C4E" w14:textId="77777777" w:rsidR="00936A78" w:rsidRPr="00BC3AB4" w:rsidRDefault="00936A78" w:rsidP="00936A78">
      <w:pPr>
        <w:pStyle w:val="EndnoteText"/>
        <w:spacing w:after="0" w:line="240" w:lineRule="auto"/>
        <w:ind w:left="1843"/>
        <w:jc w:val="both"/>
        <w:rPr>
          <w:rFonts w:ascii="Arial" w:hAnsi="Arial" w:cs="Arial"/>
          <w:color w:val="0563C1" w:themeColor="hyperlink"/>
          <w:sz w:val="16"/>
          <w:szCs w:val="16"/>
          <w:u w:val="single"/>
          <w:lang w:val="en-US"/>
        </w:rPr>
      </w:pPr>
    </w:p>
    <w:p w14:paraId="7DEAB905" w14:textId="77777777" w:rsidR="00936A78" w:rsidRDefault="00936A78" w:rsidP="00936A78">
      <w:pPr>
        <w:pStyle w:val="EndnoteText"/>
        <w:ind w:left="1800"/>
        <w:rPr>
          <w:rStyle w:val="Hyperlink"/>
          <w:rFonts w:ascii="Arial" w:hAnsi="Arial" w:cs="Arial"/>
          <w:sz w:val="16"/>
          <w:szCs w:val="16"/>
          <w:lang w:val="en-US"/>
        </w:rPr>
      </w:pPr>
    </w:p>
    <w:p w14:paraId="6A154FF4" w14:textId="77777777" w:rsidR="00936A78" w:rsidRPr="00957FAD" w:rsidRDefault="00936A78" w:rsidP="000466D8">
      <w:pPr>
        <w:spacing w:after="0" w:line="240" w:lineRule="auto"/>
        <w:ind w:left="2160"/>
        <w:rPr>
          <w:rFonts w:ascii="Calibri" w:eastAsia="Calibri" w:hAnsi="Calibri" w:cs="Times New Roman"/>
          <w:sz w:val="20"/>
          <w:szCs w:val="20"/>
          <w:lang w:val="en-US"/>
        </w:rPr>
      </w:pPr>
    </w:p>
    <w:p w14:paraId="6D049931" w14:textId="4AC38E1F" w:rsidR="00B14DB5" w:rsidRPr="00936A78" w:rsidRDefault="00B14DB5" w:rsidP="004C32D5">
      <w:pPr>
        <w:pStyle w:val="EndnoteText"/>
        <w:spacing w:after="0" w:line="240" w:lineRule="auto"/>
        <w:ind w:left="2160"/>
        <w:rPr>
          <w:rFonts w:ascii="Arial" w:hAnsi="Arial" w:cs="Arial"/>
          <w:sz w:val="18"/>
          <w:lang w:val="en-US"/>
        </w:rPr>
      </w:pPr>
    </w:p>
    <w:p w14:paraId="4C2859F4" w14:textId="5732AC14" w:rsidR="00B14DB5" w:rsidRPr="00936A78" w:rsidRDefault="00B14DB5" w:rsidP="004C32D5">
      <w:pPr>
        <w:pStyle w:val="EndnoteText"/>
        <w:spacing w:after="0" w:line="240" w:lineRule="auto"/>
        <w:ind w:left="2160"/>
        <w:rPr>
          <w:rFonts w:ascii="Arial" w:hAnsi="Arial" w:cs="Arial"/>
          <w:sz w:val="18"/>
          <w:lang w:val="en-US"/>
        </w:rPr>
      </w:pPr>
    </w:p>
    <w:p w14:paraId="459D9382" w14:textId="72C4A05A" w:rsidR="00B14DB5" w:rsidRPr="00936A78" w:rsidRDefault="00B14DB5" w:rsidP="004C32D5">
      <w:pPr>
        <w:pStyle w:val="EndnoteText"/>
        <w:spacing w:after="0" w:line="240" w:lineRule="auto"/>
        <w:ind w:left="2160"/>
        <w:rPr>
          <w:rFonts w:ascii="Arial" w:hAnsi="Arial" w:cs="Arial"/>
          <w:sz w:val="18"/>
          <w:lang w:val="en-US"/>
        </w:rPr>
      </w:pPr>
    </w:p>
    <w:p w14:paraId="2A0C5C4B" w14:textId="51567634" w:rsidR="00B14DB5" w:rsidRPr="00936A78" w:rsidRDefault="00B14DB5" w:rsidP="004C32D5">
      <w:pPr>
        <w:pStyle w:val="EndnoteText"/>
        <w:spacing w:after="0" w:line="240" w:lineRule="auto"/>
        <w:ind w:left="2160"/>
        <w:rPr>
          <w:rFonts w:ascii="Arial" w:hAnsi="Arial" w:cs="Arial"/>
          <w:sz w:val="18"/>
          <w:lang w:val="en-US"/>
        </w:rPr>
      </w:pPr>
    </w:p>
    <w:p w14:paraId="77B75419" w14:textId="6A55F925" w:rsidR="00B14DB5" w:rsidRPr="00936A78" w:rsidRDefault="00B14DB5" w:rsidP="004C32D5">
      <w:pPr>
        <w:pStyle w:val="EndnoteText"/>
        <w:spacing w:after="0" w:line="240" w:lineRule="auto"/>
        <w:ind w:left="2160"/>
        <w:rPr>
          <w:rFonts w:ascii="Arial" w:hAnsi="Arial" w:cs="Arial"/>
          <w:sz w:val="18"/>
          <w:lang w:val="en-US"/>
        </w:rPr>
      </w:pPr>
    </w:p>
    <w:p w14:paraId="13B9A94C" w14:textId="24C2F914" w:rsidR="00B14DB5" w:rsidRPr="00936A78" w:rsidRDefault="00B14DB5" w:rsidP="00DF73B6">
      <w:pPr>
        <w:pStyle w:val="EndnoteText"/>
        <w:spacing w:after="0" w:line="240" w:lineRule="auto"/>
        <w:rPr>
          <w:rFonts w:ascii="Arial" w:hAnsi="Arial" w:cs="Arial"/>
          <w:sz w:val="18"/>
          <w:lang w:val="en-US"/>
        </w:rPr>
      </w:pPr>
    </w:p>
    <w:p w14:paraId="41D5D1B1" w14:textId="77777777" w:rsidR="00DF73B6" w:rsidRPr="00936A78" w:rsidRDefault="00DF73B6" w:rsidP="00DF73B6">
      <w:pPr>
        <w:pStyle w:val="EndnoteText"/>
        <w:spacing w:after="0" w:line="240" w:lineRule="auto"/>
        <w:rPr>
          <w:rFonts w:ascii="Arial" w:hAnsi="Arial" w:cs="Arial"/>
          <w:sz w:val="18"/>
          <w:lang w:val="en-US"/>
        </w:rPr>
      </w:pPr>
    </w:p>
    <w:sectPr w:rsidR="00DF73B6" w:rsidRPr="00936A78" w:rsidSect="0005468B">
      <w:headerReference w:type="default" r:id="rId28"/>
      <w:footerReference w:type="default" r:id="rId29"/>
      <w:headerReference w:type="first" r:id="rId30"/>
      <w:footerReference w:type="first" r:id="rId31"/>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6F5B" w14:textId="77777777" w:rsidR="00FE74B3" w:rsidRDefault="00FE74B3" w:rsidP="002453D6">
      <w:pPr>
        <w:spacing w:after="0" w:line="240" w:lineRule="auto"/>
      </w:pPr>
      <w:r>
        <w:separator/>
      </w:r>
    </w:p>
  </w:endnote>
  <w:endnote w:type="continuationSeparator" w:id="0">
    <w:p w14:paraId="3C6519B7" w14:textId="77777777" w:rsidR="00FE74B3" w:rsidRDefault="00FE74B3" w:rsidP="0024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368" o:spid="_x0000_s1047"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48"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lJ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26" o:spid="_x0000_s1067"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27" o:spid="_x0000_s1068"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A0D6" w14:textId="77777777" w:rsidR="00FE74B3" w:rsidRDefault="00FE74B3" w:rsidP="002453D6">
      <w:pPr>
        <w:spacing w:after="0" w:line="240" w:lineRule="auto"/>
      </w:pPr>
      <w:r>
        <w:separator/>
      </w:r>
    </w:p>
  </w:footnote>
  <w:footnote w:type="continuationSeparator" w:id="0">
    <w:p w14:paraId="3FD6196C" w14:textId="77777777" w:rsidR="00FE74B3" w:rsidRDefault="00FE74B3" w:rsidP="0024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3520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5" o:spid="_x0000_s1049" style="position:absolute;margin-left:88.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">
              <v:rect id="Rectangle 7" o:spid="_x0000_s1050"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1"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2"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3"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4"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5"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56"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57"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58"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59"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0"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6D5AF9D" w14:textId="09149F7C" w:rsidR="000C4634" w:rsidRPr="00AD0EED"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AD0EED">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12"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2EBAD8F8"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C02B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61"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">
              <v:rect id="Rectangle 3" o:spid="_x0000_s1062"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" fillcolor="#e5e4de" stroked="f"/>
              <v:rect id="Rectangle 4" o:spid="_x0000_s1063"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4"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2EBAD8F8"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1C02B9">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2ADC65B3" w:rsidR="000C4634" w:rsidRPr="0008260C" w:rsidRDefault="000C4634">
                          <w:pPr>
                            <w:rPr>
                              <w:sz w:val="20"/>
                            </w:rPr>
                          </w:pPr>
                          <w:r>
                            <w:rPr>
                              <w:rFonts w:ascii="Arial" w:hAnsi="Arial" w:cs="Arial"/>
                              <w:color w:val="0E3B70"/>
                              <w:sz w:val="28"/>
                              <w:lang w:val="en-US"/>
                            </w:rPr>
                            <w:t xml:space="preserve">  </w:t>
                          </w:r>
                          <w:r w:rsidR="002010CB">
                            <w:rPr>
                              <w:rFonts w:ascii="Arial" w:hAnsi="Arial" w:cs="Arial"/>
                              <w:color w:val="0E3B70"/>
                              <w:sz w:val="28"/>
                            </w:rPr>
                            <w:t>ΟΚΤΩ</w:t>
                          </w:r>
                          <w:r w:rsidR="00614BAF">
                            <w:rPr>
                              <w:rFonts w:ascii="Arial" w:hAnsi="Arial" w:cs="Arial"/>
                              <w:color w:val="0E3B70"/>
                              <w:sz w:val="28"/>
                            </w:rPr>
                            <w:t>Β</w:t>
                          </w:r>
                          <w:r w:rsidR="001C02B9">
                            <w:rPr>
                              <w:rFonts w:ascii="Arial" w:hAnsi="Arial" w:cs="Arial"/>
                              <w:color w:val="0E3B70"/>
                              <w:sz w:val="28"/>
                            </w:rPr>
                            <w:t>Ρ</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Πλαίσιο κειμένου 2" o:spid="_x0000_s1065"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" fillcolor="#e7e6e6 [3214]" stroked="f">
              <v:fill opacity="0"/>
              <v:textbox>
                <w:txbxContent>
                  <w:p w14:paraId="5A96C833" w14:textId="2ADC65B3" w:rsidR="000C4634" w:rsidRPr="0008260C" w:rsidRDefault="000C4634">
                    <w:pPr>
                      <w:rPr>
                        <w:sz w:val="20"/>
                      </w:rPr>
                    </w:pPr>
                    <w:r>
                      <w:rPr>
                        <w:rFonts w:ascii="Arial" w:hAnsi="Arial" w:cs="Arial"/>
                        <w:color w:val="0E3B70"/>
                        <w:sz w:val="28"/>
                        <w:lang w:val="en-US"/>
                      </w:rPr>
                      <w:t xml:space="preserve">  </w:t>
                    </w:r>
                    <w:r w:rsidR="002010CB">
                      <w:rPr>
                        <w:rFonts w:ascii="Arial" w:hAnsi="Arial" w:cs="Arial"/>
                        <w:color w:val="0E3B70"/>
                        <w:sz w:val="28"/>
                      </w:rPr>
                      <w:t>ΟΚΤΩ</w:t>
                    </w:r>
                    <w:r w:rsidR="00614BAF">
                      <w:rPr>
                        <w:rFonts w:ascii="Arial" w:hAnsi="Arial" w:cs="Arial"/>
                        <w:color w:val="0E3B70"/>
                        <w:sz w:val="28"/>
                      </w:rPr>
                      <w:t>Β</w:t>
                    </w:r>
                    <w:r w:rsidR="001C02B9">
                      <w:rPr>
                        <w:rFonts w:ascii="Arial" w:hAnsi="Arial" w:cs="Arial"/>
                        <w:color w:val="0E3B70"/>
                        <w:sz w:val="28"/>
                      </w:rPr>
                      <w:t>Ρ</w:t>
                    </w:r>
                    <w:r w:rsidR="0008260C">
                      <w:rPr>
                        <w:rFonts w:ascii="Arial" w:hAnsi="Arial" w:cs="Arial"/>
                        <w:color w:val="0E3B70"/>
                        <w:sz w:val="28"/>
                      </w:rPr>
                      <w:t>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16A8F3A1" w:rsidR="000C4634" w:rsidRPr="001732E3" w:rsidRDefault="002010CB" w:rsidP="00490C0E">
                          <w:pPr>
                            <w:rPr>
                              <w:rFonts w:ascii="Arial" w:hAnsi="Arial" w:cs="Arial"/>
                              <w:color w:val="0E3B70"/>
                              <w:sz w:val="40"/>
                              <w:szCs w:val="40"/>
                            </w:rPr>
                          </w:pPr>
                          <w:r>
                            <w:rPr>
                              <w:rFonts w:ascii="Arial" w:hAnsi="Arial" w:cs="Arial"/>
                              <w:color w:val="0E3B70"/>
                              <w:sz w:val="40"/>
                              <w:szCs w:val="40"/>
                            </w:rPr>
                            <w:t>1</w:t>
                          </w:r>
                          <w:r w:rsidR="00C43388">
                            <w:rPr>
                              <w:rFonts w:ascii="Arial" w:hAnsi="Arial" w:cs="Arial"/>
                              <w:color w:val="0E3B70"/>
                              <w:sz w:val="40"/>
                              <w:szCs w:val="40"/>
                            </w:rPr>
                            <w:t>7</w:t>
                          </w:r>
                        </w:p>
                        <w:p w14:paraId="0C46D528"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_x0000_s1066"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" fillcolor="#e7e6e6 [3214]" stroked="f">
              <v:fill opacity="0"/>
              <v:textbox>
                <w:txbxContent>
                  <w:p w14:paraId="2DA7752C" w14:textId="16A8F3A1" w:rsidR="000C4634" w:rsidRPr="001732E3" w:rsidRDefault="002010CB" w:rsidP="00490C0E">
                    <w:pPr>
                      <w:rPr>
                        <w:rFonts w:ascii="Arial" w:hAnsi="Arial" w:cs="Arial"/>
                        <w:color w:val="0E3B70"/>
                        <w:sz w:val="40"/>
                        <w:szCs w:val="40"/>
                      </w:rPr>
                    </w:pPr>
                    <w:r>
                      <w:rPr>
                        <w:rFonts w:ascii="Arial" w:hAnsi="Arial" w:cs="Arial"/>
                        <w:color w:val="0E3B70"/>
                        <w:sz w:val="40"/>
                        <w:szCs w:val="40"/>
                      </w:rPr>
                      <w:t>1</w:t>
                    </w:r>
                    <w:r w:rsidR="00C43388">
                      <w:rPr>
                        <w:rFonts w:ascii="Arial" w:hAnsi="Arial" w:cs="Arial"/>
                        <w:color w:val="0E3B70"/>
                        <w:sz w:val="40"/>
                        <w:szCs w:val="40"/>
                      </w:rPr>
                      <w:t>7</w:t>
                    </w:r>
                  </w:p>
                  <w:p w14:paraId="0C46D528" w14:textId="77777777" w:rsidR="00B62C63"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DB5AE7"/>
    <w:multiLevelType w:val="hybridMultilevel"/>
    <w:tmpl w:val="40B84C0C"/>
    <w:lvl w:ilvl="0" w:tplc="04090001">
      <w:start w:val="1"/>
      <w:numFmt w:val="bullet"/>
      <w:lvlText w:val=""/>
      <w:lvlJc w:val="left"/>
      <w:pPr>
        <w:ind w:left="2478" w:hanging="360"/>
      </w:pPr>
      <w:rPr>
        <w:rFonts w:ascii="Symbol" w:hAnsi="Symbol"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3"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4"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5"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1AC6F73"/>
    <w:multiLevelType w:val="multilevel"/>
    <w:tmpl w:val="9B56A2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23333F"/>
    <w:multiLevelType w:val="hybridMultilevel"/>
    <w:tmpl w:val="5876309A"/>
    <w:lvl w:ilvl="0" w:tplc="04090001">
      <w:start w:val="1"/>
      <w:numFmt w:val="bullet"/>
      <w:lvlText w:val=""/>
      <w:lvlJc w:val="left"/>
      <w:pPr>
        <w:ind w:left="2562" w:hanging="360"/>
      </w:pPr>
      <w:rPr>
        <w:rFonts w:ascii="Symbol" w:hAnsi="Symbol" w:hint="default"/>
      </w:rPr>
    </w:lvl>
    <w:lvl w:ilvl="1" w:tplc="04090003" w:tentative="1">
      <w:start w:val="1"/>
      <w:numFmt w:val="bullet"/>
      <w:lvlText w:val="o"/>
      <w:lvlJc w:val="left"/>
      <w:pPr>
        <w:ind w:left="3282" w:hanging="360"/>
      </w:pPr>
      <w:rPr>
        <w:rFonts w:ascii="Courier New" w:hAnsi="Courier New" w:cs="Courier New" w:hint="default"/>
      </w:rPr>
    </w:lvl>
    <w:lvl w:ilvl="2" w:tplc="04090005" w:tentative="1">
      <w:start w:val="1"/>
      <w:numFmt w:val="bullet"/>
      <w:lvlText w:val=""/>
      <w:lvlJc w:val="left"/>
      <w:pPr>
        <w:ind w:left="4002" w:hanging="360"/>
      </w:pPr>
      <w:rPr>
        <w:rFonts w:ascii="Wingdings" w:hAnsi="Wingdings" w:hint="default"/>
      </w:rPr>
    </w:lvl>
    <w:lvl w:ilvl="3" w:tplc="04090001" w:tentative="1">
      <w:start w:val="1"/>
      <w:numFmt w:val="bullet"/>
      <w:lvlText w:val=""/>
      <w:lvlJc w:val="left"/>
      <w:pPr>
        <w:ind w:left="4722" w:hanging="360"/>
      </w:pPr>
      <w:rPr>
        <w:rFonts w:ascii="Symbol" w:hAnsi="Symbol" w:hint="default"/>
      </w:rPr>
    </w:lvl>
    <w:lvl w:ilvl="4" w:tplc="04090003" w:tentative="1">
      <w:start w:val="1"/>
      <w:numFmt w:val="bullet"/>
      <w:lvlText w:val="o"/>
      <w:lvlJc w:val="left"/>
      <w:pPr>
        <w:ind w:left="5442" w:hanging="360"/>
      </w:pPr>
      <w:rPr>
        <w:rFonts w:ascii="Courier New" w:hAnsi="Courier New" w:cs="Courier New" w:hint="default"/>
      </w:rPr>
    </w:lvl>
    <w:lvl w:ilvl="5" w:tplc="04090005" w:tentative="1">
      <w:start w:val="1"/>
      <w:numFmt w:val="bullet"/>
      <w:lvlText w:val=""/>
      <w:lvlJc w:val="left"/>
      <w:pPr>
        <w:ind w:left="6162" w:hanging="360"/>
      </w:pPr>
      <w:rPr>
        <w:rFonts w:ascii="Wingdings" w:hAnsi="Wingdings" w:hint="default"/>
      </w:rPr>
    </w:lvl>
    <w:lvl w:ilvl="6" w:tplc="04090001" w:tentative="1">
      <w:start w:val="1"/>
      <w:numFmt w:val="bullet"/>
      <w:lvlText w:val=""/>
      <w:lvlJc w:val="left"/>
      <w:pPr>
        <w:ind w:left="6882" w:hanging="360"/>
      </w:pPr>
      <w:rPr>
        <w:rFonts w:ascii="Symbol" w:hAnsi="Symbol" w:hint="default"/>
      </w:rPr>
    </w:lvl>
    <w:lvl w:ilvl="7" w:tplc="04090003" w:tentative="1">
      <w:start w:val="1"/>
      <w:numFmt w:val="bullet"/>
      <w:lvlText w:val="o"/>
      <w:lvlJc w:val="left"/>
      <w:pPr>
        <w:ind w:left="7602" w:hanging="360"/>
      </w:pPr>
      <w:rPr>
        <w:rFonts w:ascii="Courier New" w:hAnsi="Courier New" w:cs="Courier New" w:hint="default"/>
      </w:rPr>
    </w:lvl>
    <w:lvl w:ilvl="8" w:tplc="04090005" w:tentative="1">
      <w:start w:val="1"/>
      <w:numFmt w:val="bullet"/>
      <w:lvlText w:val=""/>
      <w:lvlJc w:val="left"/>
      <w:pPr>
        <w:ind w:left="8322" w:hanging="360"/>
      </w:pPr>
      <w:rPr>
        <w:rFonts w:ascii="Wingdings" w:hAnsi="Wingdings" w:hint="default"/>
      </w:rPr>
    </w:lvl>
  </w:abstractNum>
  <w:abstractNum w:abstractNumId="9" w15:restartNumberingAfterBreak="0">
    <w:nsid w:val="68DB5D48"/>
    <w:multiLevelType w:val="hybridMultilevel"/>
    <w:tmpl w:val="441C3BD0"/>
    <w:lvl w:ilvl="0" w:tplc="A9F23BC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61457"/>
    <w:multiLevelType w:val="hybridMultilevel"/>
    <w:tmpl w:val="16AADFA4"/>
    <w:lvl w:ilvl="0" w:tplc="0409000B">
      <w:start w:val="1"/>
      <w:numFmt w:val="bullet"/>
      <w:lvlText w:val=""/>
      <w:lvlJc w:val="left"/>
      <w:pPr>
        <w:ind w:left="2478" w:hanging="360"/>
      </w:pPr>
      <w:rPr>
        <w:rFonts w:ascii="Wingdings" w:hAnsi="Wingdings" w:hint="default"/>
      </w:rPr>
    </w:lvl>
    <w:lvl w:ilvl="1" w:tplc="04090003" w:tentative="1">
      <w:start w:val="1"/>
      <w:numFmt w:val="bullet"/>
      <w:lvlText w:val="o"/>
      <w:lvlJc w:val="left"/>
      <w:pPr>
        <w:ind w:left="3198" w:hanging="360"/>
      </w:pPr>
      <w:rPr>
        <w:rFonts w:ascii="Courier New" w:hAnsi="Courier New" w:cs="Courier New" w:hint="default"/>
      </w:rPr>
    </w:lvl>
    <w:lvl w:ilvl="2" w:tplc="04090005" w:tentative="1">
      <w:start w:val="1"/>
      <w:numFmt w:val="bullet"/>
      <w:lvlText w:val=""/>
      <w:lvlJc w:val="left"/>
      <w:pPr>
        <w:ind w:left="3918" w:hanging="360"/>
      </w:pPr>
      <w:rPr>
        <w:rFonts w:ascii="Wingdings" w:hAnsi="Wingdings" w:hint="default"/>
      </w:rPr>
    </w:lvl>
    <w:lvl w:ilvl="3" w:tplc="04090001" w:tentative="1">
      <w:start w:val="1"/>
      <w:numFmt w:val="bullet"/>
      <w:lvlText w:val=""/>
      <w:lvlJc w:val="left"/>
      <w:pPr>
        <w:ind w:left="4638" w:hanging="360"/>
      </w:pPr>
      <w:rPr>
        <w:rFonts w:ascii="Symbol" w:hAnsi="Symbol" w:hint="default"/>
      </w:rPr>
    </w:lvl>
    <w:lvl w:ilvl="4" w:tplc="04090003" w:tentative="1">
      <w:start w:val="1"/>
      <w:numFmt w:val="bullet"/>
      <w:lvlText w:val="o"/>
      <w:lvlJc w:val="left"/>
      <w:pPr>
        <w:ind w:left="5358" w:hanging="360"/>
      </w:pPr>
      <w:rPr>
        <w:rFonts w:ascii="Courier New" w:hAnsi="Courier New" w:cs="Courier New" w:hint="default"/>
      </w:rPr>
    </w:lvl>
    <w:lvl w:ilvl="5" w:tplc="04090005" w:tentative="1">
      <w:start w:val="1"/>
      <w:numFmt w:val="bullet"/>
      <w:lvlText w:val=""/>
      <w:lvlJc w:val="left"/>
      <w:pPr>
        <w:ind w:left="6078" w:hanging="360"/>
      </w:pPr>
      <w:rPr>
        <w:rFonts w:ascii="Wingdings" w:hAnsi="Wingdings" w:hint="default"/>
      </w:rPr>
    </w:lvl>
    <w:lvl w:ilvl="6" w:tplc="04090001" w:tentative="1">
      <w:start w:val="1"/>
      <w:numFmt w:val="bullet"/>
      <w:lvlText w:val=""/>
      <w:lvlJc w:val="left"/>
      <w:pPr>
        <w:ind w:left="6798" w:hanging="360"/>
      </w:pPr>
      <w:rPr>
        <w:rFonts w:ascii="Symbol" w:hAnsi="Symbol" w:hint="default"/>
      </w:rPr>
    </w:lvl>
    <w:lvl w:ilvl="7" w:tplc="04090003" w:tentative="1">
      <w:start w:val="1"/>
      <w:numFmt w:val="bullet"/>
      <w:lvlText w:val="o"/>
      <w:lvlJc w:val="left"/>
      <w:pPr>
        <w:ind w:left="7518" w:hanging="360"/>
      </w:pPr>
      <w:rPr>
        <w:rFonts w:ascii="Courier New" w:hAnsi="Courier New" w:cs="Courier New" w:hint="default"/>
      </w:rPr>
    </w:lvl>
    <w:lvl w:ilvl="8" w:tplc="04090005" w:tentative="1">
      <w:start w:val="1"/>
      <w:numFmt w:val="bullet"/>
      <w:lvlText w:val=""/>
      <w:lvlJc w:val="left"/>
      <w:pPr>
        <w:ind w:left="8238" w:hanging="360"/>
      </w:pPr>
      <w:rPr>
        <w:rFonts w:ascii="Wingdings" w:hAnsi="Wingdings" w:hint="default"/>
      </w:rPr>
    </w:lvl>
  </w:abstractNum>
  <w:abstractNum w:abstractNumId="11" w15:restartNumberingAfterBreak="0">
    <w:nsid w:val="793E03AB"/>
    <w:multiLevelType w:val="hybridMultilevel"/>
    <w:tmpl w:val="BB10D816"/>
    <w:lvl w:ilvl="0" w:tplc="0409000B">
      <w:start w:val="1"/>
      <w:numFmt w:val="bullet"/>
      <w:lvlText w:val=""/>
      <w:lvlJc w:val="left"/>
      <w:pPr>
        <w:ind w:left="2118" w:hanging="360"/>
      </w:pPr>
      <w:rPr>
        <w:rFonts w:ascii="Wingdings" w:hAnsi="Wingdings" w:hint="default"/>
      </w:rPr>
    </w:lvl>
    <w:lvl w:ilvl="1" w:tplc="04090003" w:tentative="1">
      <w:start w:val="1"/>
      <w:numFmt w:val="bullet"/>
      <w:lvlText w:val="o"/>
      <w:lvlJc w:val="left"/>
      <w:pPr>
        <w:ind w:left="2838" w:hanging="360"/>
      </w:pPr>
      <w:rPr>
        <w:rFonts w:ascii="Courier New" w:hAnsi="Courier New" w:cs="Courier New" w:hint="default"/>
      </w:rPr>
    </w:lvl>
    <w:lvl w:ilvl="2" w:tplc="04090005" w:tentative="1">
      <w:start w:val="1"/>
      <w:numFmt w:val="bullet"/>
      <w:lvlText w:val=""/>
      <w:lvlJc w:val="left"/>
      <w:pPr>
        <w:ind w:left="3558" w:hanging="360"/>
      </w:pPr>
      <w:rPr>
        <w:rFonts w:ascii="Wingdings" w:hAnsi="Wingdings" w:hint="default"/>
      </w:rPr>
    </w:lvl>
    <w:lvl w:ilvl="3" w:tplc="04090001" w:tentative="1">
      <w:start w:val="1"/>
      <w:numFmt w:val="bullet"/>
      <w:lvlText w:val=""/>
      <w:lvlJc w:val="left"/>
      <w:pPr>
        <w:ind w:left="4278" w:hanging="360"/>
      </w:pPr>
      <w:rPr>
        <w:rFonts w:ascii="Symbol" w:hAnsi="Symbol" w:hint="default"/>
      </w:rPr>
    </w:lvl>
    <w:lvl w:ilvl="4" w:tplc="04090003" w:tentative="1">
      <w:start w:val="1"/>
      <w:numFmt w:val="bullet"/>
      <w:lvlText w:val="o"/>
      <w:lvlJc w:val="left"/>
      <w:pPr>
        <w:ind w:left="4998" w:hanging="360"/>
      </w:pPr>
      <w:rPr>
        <w:rFonts w:ascii="Courier New" w:hAnsi="Courier New" w:cs="Courier New" w:hint="default"/>
      </w:rPr>
    </w:lvl>
    <w:lvl w:ilvl="5" w:tplc="04090005" w:tentative="1">
      <w:start w:val="1"/>
      <w:numFmt w:val="bullet"/>
      <w:lvlText w:val=""/>
      <w:lvlJc w:val="left"/>
      <w:pPr>
        <w:ind w:left="5718" w:hanging="360"/>
      </w:pPr>
      <w:rPr>
        <w:rFonts w:ascii="Wingdings" w:hAnsi="Wingdings" w:hint="default"/>
      </w:rPr>
    </w:lvl>
    <w:lvl w:ilvl="6" w:tplc="04090001" w:tentative="1">
      <w:start w:val="1"/>
      <w:numFmt w:val="bullet"/>
      <w:lvlText w:val=""/>
      <w:lvlJc w:val="left"/>
      <w:pPr>
        <w:ind w:left="6438" w:hanging="360"/>
      </w:pPr>
      <w:rPr>
        <w:rFonts w:ascii="Symbol" w:hAnsi="Symbol" w:hint="default"/>
      </w:rPr>
    </w:lvl>
    <w:lvl w:ilvl="7" w:tplc="04090003" w:tentative="1">
      <w:start w:val="1"/>
      <w:numFmt w:val="bullet"/>
      <w:lvlText w:val="o"/>
      <w:lvlJc w:val="left"/>
      <w:pPr>
        <w:ind w:left="7158" w:hanging="360"/>
      </w:pPr>
      <w:rPr>
        <w:rFonts w:ascii="Courier New" w:hAnsi="Courier New" w:cs="Courier New" w:hint="default"/>
      </w:rPr>
    </w:lvl>
    <w:lvl w:ilvl="8" w:tplc="04090005" w:tentative="1">
      <w:start w:val="1"/>
      <w:numFmt w:val="bullet"/>
      <w:lvlText w:val=""/>
      <w:lvlJc w:val="left"/>
      <w:pPr>
        <w:ind w:left="7878" w:hanging="360"/>
      </w:pPr>
      <w:rPr>
        <w:rFonts w:ascii="Wingdings" w:hAnsi="Wingdings" w:hint="default"/>
      </w:rPr>
    </w:lvl>
  </w:abstractNum>
  <w:abstractNum w:abstractNumId="12" w15:restartNumberingAfterBreak="0">
    <w:nsid w:val="7B874304"/>
    <w:multiLevelType w:val="hybridMultilevel"/>
    <w:tmpl w:val="7BAC0B2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301229286">
    <w:abstractNumId w:val="3"/>
  </w:num>
  <w:num w:numId="2" w16cid:durableId="364673615">
    <w:abstractNumId w:val="5"/>
  </w:num>
  <w:num w:numId="3" w16cid:durableId="1846240889">
    <w:abstractNumId w:val="0"/>
  </w:num>
  <w:num w:numId="4" w16cid:durableId="446244118">
    <w:abstractNumId w:val="4"/>
  </w:num>
  <w:num w:numId="5" w16cid:durableId="141965077">
    <w:abstractNumId w:val="9"/>
  </w:num>
  <w:num w:numId="6" w16cid:durableId="180244658">
    <w:abstractNumId w:val="11"/>
  </w:num>
  <w:num w:numId="7" w16cid:durableId="1120875805">
    <w:abstractNumId w:val="7"/>
  </w:num>
  <w:num w:numId="8" w16cid:durableId="1940334807">
    <w:abstractNumId w:val="10"/>
  </w:num>
  <w:num w:numId="9" w16cid:durableId="1011489803">
    <w:abstractNumId w:val="12"/>
  </w:num>
  <w:num w:numId="10" w16cid:durableId="1191410179">
    <w:abstractNumId w:val="6"/>
  </w:num>
  <w:num w:numId="11" w16cid:durableId="301272393">
    <w:abstractNumId w:val="1"/>
  </w:num>
  <w:num w:numId="12" w16cid:durableId="1297955369">
    <w:abstractNumId w:val="8"/>
  </w:num>
  <w:num w:numId="13" w16cid:durableId="1746948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5E56"/>
    <w:rsid w:val="0001501C"/>
    <w:rsid w:val="00023D2F"/>
    <w:rsid w:val="00030D50"/>
    <w:rsid w:val="000351F0"/>
    <w:rsid w:val="00037491"/>
    <w:rsid w:val="0004158C"/>
    <w:rsid w:val="000420F3"/>
    <w:rsid w:val="000466D8"/>
    <w:rsid w:val="0005468B"/>
    <w:rsid w:val="00060486"/>
    <w:rsid w:val="0006554F"/>
    <w:rsid w:val="0006597A"/>
    <w:rsid w:val="00074CEB"/>
    <w:rsid w:val="00076770"/>
    <w:rsid w:val="000769E0"/>
    <w:rsid w:val="0008260C"/>
    <w:rsid w:val="0008263E"/>
    <w:rsid w:val="00084767"/>
    <w:rsid w:val="00086C9E"/>
    <w:rsid w:val="00087D1A"/>
    <w:rsid w:val="00092569"/>
    <w:rsid w:val="00093C0D"/>
    <w:rsid w:val="000A0226"/>
    <w:rsid w:val="000A15D1"/>
    <w:rsid w:val="000A437D"/>
    <w:rsid w:val="000B0710"/>
    <w:rsid w:val="000B2467"/>
    <w:rsid w:val="000B4F2C"/>
    <w:rsid w:val="000B5CED"/>
    <w:rsid w:val="000C4634"/>
    <w:rsid w:val="000C4923"/>
    <w:rsid w:val="000C4C63"/>
    <w:rsid w:val="000C753C"/>
    <w:rsid w:val="000C754D"/>
    <w:rsid w:val="000D0705"/>
    <w:rsid w:val="000D15D3"/>
    <w:rsid w:val="000D2742"/>
    <w:rsid w:val="000E25C3"/>
    <w:rsid w:val="000E3D62"/>
    <w:rsid w:val="000E68A2"/>
    <w:rsid w:val="000F362D"/>
    <w:rsid w:val="000F429E"/>
    <w:rsid w:val="000F4CC6"/>
    <w:rsid w:val="000F796F"/>
    <w:rsid w:val="001029B9"/>
    <w:rsid w:val="00103DF0"/>
    <w:rsid w:val="0010490B"/>
    <w:rsid w:val="00104C8F"/>
    <w:rsid w:val="00104C94"/>
    <w:rsid w:val="00104E29"/>
    <w:rsid w:val="00110116"/>
    <w:rsid w:val="00114685"/>
    <w:rsid w:val="00114B74"/>
    <w:rsid w:val="001158ED"/>
    <w:rsid w:val="00122327"/>
    <w:rsid w:val="00124161"/>
    <w:rsid w:val="00124D18"/>
    <w:rsid w:val="00130CC5"/>
    <w:rsid w:val="001364B1"/>
    <w:rsid w:val="001364E5"/>
    <w:rsid w:val="00141CF0"/>
    <w:rsid w:val="00142B8A"/>
    <w:rsid w:val="001470F0"/>
    <w:rsid w:val="00152352"/>
    <w:rsid w:val="00153A0C"/>
    <w:rsid w:val="00153A37"/>
    <w:rsid w:val="00154456"/>
    <w:rsid w:val="00166F9F"/>
    <w:rsid w:val="00173046"/>
    <w:rsid w:val="001732E3"/>
    <w:rsid w:val="0017739D"/>
    <w:rsid w:val="00184540"/>
    <w:rsid w:val="0018686E"/>
    <w:rsid w:val="0018723B"/>
    <w:rsid w:val="00192240"/>
    <w:rsid w:val="00194A6E"/>
    <w:rsid w:val="00196AFE"/>
    <w:rsid w:val="00196B03"/>
    <w:rsid w:val="00196E94"/>
    <w:rsid w:val="001A089C"/>
    <w:rsid w:val="001A27A8"/>
    <w:rsid w:val="001A4699"/>
    <w:rsid w:val="001A56E0"/>
    <w:rsid w:val="001A5F17"/>
    <w:rsid w:val="001A740C"/>
    <w:rsid w:val="001A7B03"/>
    <w:rsid w:val="001B5A87"/>
    <w:rsid w:val="001B61C6"/>
    <w:rsid w:val="001C02B9"/>
    <w:rsid w:val="001C32BB"/>
    <w:rsid w:val="001C7935"/>
    <w:rsid w:val="001D1ED6"/>
    <w:rsid w:val="001D6694"/>
    <w:rsid w:val="001E1330"/>
    <w:rsid w:val="001E4C64"/>
    <w:rsid w:val="001E6512"/>
    <w:rsid w:val="001F123A"/>
    <w:rsid w:val="001F3A57"/>
    <w:rsid w:val="001F5EF3"/>
    <w:rsid w:val="002010CB"/>
    <w:rsid w:val="0020520B"/>
    <w:rsid w:val="002101CC"/>
    <w:rsid w:val="002108B7"/>
    <w:rsid w:val="00213F8E"/>
    <w:rsid w:val="00216A65"/>
    <w:rsid w:val="0021741C"/>
    <w:rsid w:val="002218E9"/>
    <w:rsid w:val="00226260"/>
    <w:rsid w:val="00230947"/>
    <w:rsid w:val="00231664"/>
    <w:rsid w:val="0023335A"/>
    <w:rsid w:val="002361BB"/>
    <w:rsid w:val="002453D6"/>
    <w:rsid w:val="002472C1"/>
    <w:rsid w:val="002476B4"/>
    <w:rsid w:val="00250D32"/>
    <w:rsid w:val="00257EC1"/>
    <w:rsid w:val="002620FF"/>
    <w:rsid w:val="00262A70"/>
    <w:rsid w:val="00270E65"/>
    <w:rsid w:val="00284627"/>
    <w:rsid w:val="00284BD6"/>
    <w:rsid w:val="00291081"/>
    <w:rsid w:val="002911F5"/>
    <w:rsid w:val="00295065"/>
    <w:rsid w:val="002B0577"/>
    <w:rsid w:val="002B19F2"/>
    <w:rsid w:val="002B1EE7"/>
    <w:rsid w:val="002B221E"/>
    <w:rsid w:val="002C442C"/>
    <w:rsid w:val="002D6E53"/>
    <w:rsid w:val="002E06DD"/>
    <w:rsid w:val="002E30F4"/>
    <w:rsid w:val="002E33E6"/>
    <w:rsid w:val="002E47D9"/>
    <w:rsid w:val="002F1047"/>
    <w:rsid w:val="002F207C"/>
    <w:rsid w:val="002F3D0F"/>
    <w:rsid w:val="0030062C"/>
    <w:rsid w:val="00301455"/>
    <w:rsid w:val="00302B8F"/>
    <w:rsid w:val="00304BE8"/>
    <w:rsid w:val="003074B8"/>
    <w:rsid w:val="00307D0B"/>
    <w:rsid w:val="0031225D"/>
    <w:rsid w:val="00314EBE"/>
    <w:rsid w:val="0032033B"/>
    <w:rsid w:val="003212BA"/>
    <w:rsid w:val="003244FC"/>
    <w:rsid w:val="00324BC1"/>
    <w:rsid w:val="003269D7"/>
    <w:rsid w:val="003307A5"/>
    <w:rsid w:val="00331FD1"/>
    <w:rsid w:val="00333BCD"/>
    <w:rsid w:val="003342AD"/>
    <w:rsid w:val="003421B0"/>
    <w:rsid w:val="00343182"/>
    <w:rsid w:val="00345226"/>
    <w:rsid w:val="00356F1E"/>
    <w:rsid w:val="00360BD0"/>
    <w:rsid w:val="0036327B"/>
    <w:rsid w:val="0036503D"/>
    <w:rsid w:val="003667FC"/>
    <w:rsid w:val="003669C7"/>
    <w:rsid w:val="00366CEF"/>
    <w:rsid w:val="003710BF"/>
    <w:rsid w:val="00373829"/>
    <w:rsid w:val="00376821"/>
    <w:rsid w:val="00380E24"/>
    <w:rsid w:val="00381C66"/>
    <w:rsid w:val="00386919"/>
    <w:rsid w:val="003921A2"/>
    <w:rsid w:val="00394956"/>
    <w:rsid w:val="00395DC8"/>
    <w:rsid w:val="003A515B"/>
    <w:rsid w:val="003B30E6"/>
    <w:rsid w:val="003B421A"/>
    <w:rsid w:val="003B5765"/>
    <w:rsid w:val="003B5ED8"/>
    <w:rsid w:val="003B72D6"/>
    <w:rsid w:val="003B7543"/>
    <w:rsid w:val="003B7DF7"/>
    <w:rsid w:val="003C096E"/>
    <w:rsid w:val="003C0C04"/>
    <w:rsid w:val="003C4993"/>
    <w:rsid w:val="003C54C3"/>
    <w:rsid w:val="003D00F0"/>
    <w:rsid w:val="003D0156"/>
    <w:rsid w:val="003D0F57"/>
    <w:rsid w:val="003D1B05"/>
    <w:rsid w:val="003D7402"/>
    <w:rsid w:val="003E060E"/>
    <w:rsid w:val="003E1660"/>
    <w:rsid w:val="003E2227"/>
    <w:rsid w:val="003E2409"/>
    <w:rsid w:val="003F3DD0"/>
    <w:rsid w:val="003F4835"/>
    <w:rsid w:val="003F5359"/>
    <w:rsid w:val="003F7234"/>
    <w:rsid w:val="00400739"/>
    <w:rsid w:val="00401101"/>
    <w:rsid w:val="00420A82"/>
    <w:rsid w:val="004238DA"/>
    <w:rsid w:val="004254EB"/>
    <w:rsid w:val="0042605D"/>
    <w:rsid w:val="00427437"/>
    <w:rsid w:val="00433E31"/>
    <w:rsid w:val="00434245"/>
    <w:rsid w:val="004419C3"/>
    <w:rsid w:val="004535F7"/>
    <w:rsid w:val="00460893"/>
    <w:rsid w:val="00461A1E"/>
    <w:rsid w:val="00461AB2"/>
    <w:rsid w:val="00462B98"/>
    <w:rsid w:val="004670A7"/>
    <w:rsid w:val="004724A3"/>
    <w:rsid w:val="0047660B"/>
    <w:rsid w:val="00480C9D"/>
    <w:rsid w:val="00484178"/>
    <w:rsid w:val="00490C0E"/>
    <w:rsid w:val="0049168D"/>
    <w:rsid w:val="00497C21"/>
    <w:rsid w:val="004A0930"/>
    <w:rsid w:val="004A0FA2"/>
    <w:rsid w:val="004A37BA"/>
    <w:rsid w:val="004A5E1A"/>
    <w:rsid w:val="004B052D"/>
    <w:rsid w:val="004B3074"/>
    <w:rsid w:val="004B640E"/>
    <w:rsid w:val="004C234D"/>
    <w:rsid w:val="004C32D5"/>
    <w:rsid w:val="004C48B9"/>
    <w:rsid w:val="004D42CB"/>
    <w:rsid w:val="004D5B89"/>
    <w:rsid w:val="004E216F"/>
    <w:rsid w:val="004E2DB2"/>
    <w:rsid w:val="004E3D37"/>
    <w:rsid w:val="004E537F"/>
    <w:rsid w:val="004F112D"/>
    <w:rsid w:val="004F19D3"/>
    <w:rsid w:val="005011AD"/>
    <w:rsid w:val="0050366C"/>
    <w:rsid w:val="00507AC7"/>
    <w:rsid w:val="005100F4"/>
    <w:rsid w:val="00514201"/>
    <w:rsid w:val="00515A67"/>
    <w:rsid w:val="00517E86"/>
    <w:rsid w:val="00520269"/>
    <w:rsid w:val="005211FE"/>
    <w:rsid w:val="00524A93"/>
    <w:rsid w:val="0053072C"/>
    <w:rsid w:val="005309DC"/>
    <w:rsid w:val="005355E9"/>
    <w:rsid w:val="00535E2D"/>
    <w:rsid w:val="005379EB"/>
    <w:rsid w:val="005415EB"/>
    <w:rsid w:val="005418D0"/>
    <w:rsid w:val="00541C02"/>
    <w:rsid w:val="005461E5"/>
    <w:rsid w:val="0054754A"/>
    <w:rsid w:val="00552CF5"/>
    <w:rsid w:val="00554112"/>
    <w:rsid w:val="005550FC"/>
    <w:rsid w:val="00562092"/>
    <w:rsid w:val="00562EC9"/>
    <w:rsid w:val="005641D8"/>
    <w:rsid w:val="0056564C"/>
    <w:rsid w:val="00567A3B"/>
    <w:rsid w:val="00573263"/>
    <w:rsid w:val="005812EA"/>
    <w:rsid w:val="00586FF9"/>
    <w:rsid w:val="005A0D28"/>
    <w:rsid w:val="005A0E4A"/>
    <w:rsid w:val="005A26DC"/>
    <w:rsid w:val="005B0A87"/>
    <w:rsid w:val="005B4129"/>
    <w:rsid w:val="005C36ED"/>
    <w:rsid w:val="005D0253"/>
    <w:rsid w:val="005E3415"/>
    <w:rsid w:val="005E7C8B"/>
    <w:rsid w:val="005F428A"/>
    <w:rsid w:val="005F4DC6"/>
    <w:rsid w:val="006053F2"/>
    <w:rsid w:val="00607F08"/>
    <w:rsid w:val="00612EA9"/>
    <w:rsid w:val="00614747"/>
    <w:rsid w:val="00614BAF"/>
    <w:rsid w:val="00620D03"/>
    <w:rsid w:val="006218EE"/>
    <w:rsid w:val="00622279"/>
    <w:rsid w:val="00623D8B"/>
    <w:rsid w:val="0062763C"/>
    <w:rsid w:val="00630A5E"/>
    <w:rsid w:val="00631D2D"/>
    <w:rsid w:val="0063259A"/>
    <w:rsid w:val="00632EBE"/>
    <w:rsid w:val="00632F56"/>
    <w:rsid w:val="006332C1"/>
    <w:rsid w:val="00634375"/>
    <w:rsid w:val="00640300"/>
    <w:rsid w:val="006457F4"/>
    <w:rsid w:val="006479A8"/>
    <w:rsid w:val="00652636"/>
    <w:rsid w:val="00653537"/>
    <w:rsid w:val="00660D07"/>
    <w:rsid w:val="006634C5"/>
    <w:rsid w:val="00664061"/>
    <w:rsid w:val="006676AD"/>
    <w:rsid w:val="006726A5"/>
    <w:rsid w:val="0068023D"/>
    <w:rsid w:val="0068090A"/>
    <w:rsid w:val="00680A79"/>
    <w:rsid w:val="00681C0F"/>
    <w:rsid w:val="00681C59"/>
    <w:rsid w:val="006826B4"/>
    <w:rsid w:val="00692033"/>
    <w:rsid w:val="00697AF1"/>
    <w:rsid w:val="006A0AAD"/>
    <w:rsid w:val="006A3902"/>
    <w:rsid w:val="006A6546"/>
    <w:rsid w:val="006A6CD7"/>
    <w:rsid w:val="006A7B48"/>
    <w:rsid w:val="006A7F3F"/>
    <w:rsid w:val="006B1646"/>
    <w:rsid w:val="006B255B"/>
    <w:rsid w:val="006B307A"/>
    <w:rsid w:val="006B3588"/>
    <w:rsid w:val="006D0611"/>
    <w:rsid w:val="006D1AE2"/>
    <w:rsid w:val="006D27AE"/>
    <w:rsid w:val="006E5C62"/>
    <w:rsid w:val="006F7B46"/>
    <w:rsid w:val="00703F0B"/>
    <w:rsid w:val="0070571F"/>
    <w:rsid w:val="0071256A"/>
    <w:rsid w:val="00715066"/>
    <w:rsid w:val="00721D30"/>
    <w:rsid w:val="0072412B"/>
    <w:rsid w:val="007269B7"/>
    <w:rsid w:val="00727D41"/>
    <w:rsid w:val="00731DE2"/>
    <w:rsid w:val="00740D85"/>
    <w:rsid w:val="00746079"/>
    <w:rsid w:val="00750E7A"/>
    <w:rsid w:val="0075351B"/>
    <w:rsid w:val="0076277C"/>
    <w:rsid w:val="00764008"/>
    <w:rsid w:val="00770D08"/>
    <w:rsid w:val="0077378C"/>
    <w:rsid w:val="007742D5"/>
    <w:rsid w:val="00781E3F"/>
    <w:rsid w:val="00784216"/>
    <w:rsid w:val="00790C22"/>
    <w:rsid w:val="007930DC"/>
    <w:rsid w:val="00795711"/>
    <w:rsid w:val="00796005"/>
    <w:rsid w:val="007A054A"/>
    <w:rsid w:val="007A5A36"/>
    <w:rsid w:val="007B19AB"/>
    <w:rsid w:val="007B441A"/>
    <w:rsid w:val="007C0B8F"/>
    <w:rsid w:val="007C1BC0"/>
    <w:rsid w:val="007C6FED"/>
    <w:rsid w:val="007D300F"/>
    <w:rsid w:val="007D7AD9"/>
    <w:rsid w:val="007E0514"/>
    <w:rsid w:val="007E075D"/>
    <w:rsid w:val="007E147F"/>
    <w:rsid w:val="007E4225"/>
    <w:rsid w:val="007E7AA0"/>
    <w:rsid w:val="007E7E55"/>
    <w:rsid w:val="007F010F"/>
    <w:rsid w:val="007F4129"/>
    <w:rsid w:val="008029C1"/>
    <w:rsid w:val="00805C32"/>
    <w:rsid w:val="00811936"/>
    <w:rsid w:val="00814835"/>
    <w:rsid w:val="008153F7"/>
    <w:rsid w:val="00815FF8"/>
    <w:rsid w:val="008234EC"/>
    <w:rsid w:val="00824327"/>
    <w:rsid w:val="00824EF1"/>
    <w:rsid w:val="008265D7"/>
    <w:rsid w:val="00827043"/>
    <w:rsid w:val="008303D6"/>
    <w:rsid w:val="00832D03"/>
    <w:rsid w:val="00843D29"/>
    <w:rsid w:val="00844083"/>
    <w:rsid w:val="00844929"/>
    <w:rsid w:val="00844B87"/>
    <w:rsid w:val="00845C5B"/>
    <w:rsid w:val="00845D4F"/>
    <w:rsid w:val="00850F73"/>
    <w:rsid w:val="00851B5A"/>
    <w:rsid w:val="0085393F"/>
    <w:rsid w:val="00856447"/>
    <w:rsid w:val="00856B88"/>
    <w:rsid w:val="00861AAE"/>
    <w:rsid w:val="00873B6D"/>
    <w:rsid w:val="00874B4E"/>
    <w:rsid w:val="00884068"/>
    <w:rsid w:val="008842F4"/>
    <w:rsid w:val="00887B18"/>
    <w:rsid w:val="00890BDB"/>
    <w:rsid w:val="0089267B"/>
    <w:rsid w:val="00897221"/>
    <w:rsid w:val="008A2EAC"/>
    <w:rsid w:val="008B0D95"/>
    <w:rsid w:val="008B1D05"/>
    <w:rsid w:val="008B6DEA"/>
    <w:rsid w:val="008C0932"/>
    <w:rsid w:val="008C0EED"/>
    <w:rsid w:val="008C1A63"/>
    <w:rsid w:val="008C1E6C"/>
    <w:rsid w:val="008C1F17"/>
    <w:rsid w:val="008C2C11"/>
    <w:rsid w:val="008D070F"/>
    <w:rsid w:val="008D1771"/>
    <w:rsid w:val="008D3C0F"/>
    <w:rsid w:val="008E5BAC"/>
    <w:rsid w:val="008F5CC7"/>
    <w:rsid w:val="008F5EEA"/>
    <w:rsid w:val="00907B34"/>
    <w:rsid w:val="00913F98"/>
    <w:rsid w:val="00914176"/>
    <w:rsid w:val="00914A0D"/>
    <w:rsid w:val="009166F4"/>
    <w:rsid w:val="00922055"/>
    <w:rsid w:val="009237FC"/>
    <w:rsid w:val="00925C0F"/>
    <w:rsid w:val="00925EA9"/>
    <w:rsid w:val="009276B3"/>
    <w:rsid w:val="00931480"/>
    <w:rsid w:val="00931A2E"/>
    <w:rsid w:val="00932F62"/>
    <w:rsid w:val="009337AA"/>
    <w:rsid w:val="009355F8"/>
    <w:rsid w:val="00936A78"/>
    <w:rsid w:val="00936BF8"/>
    <w:rsid w:val="0094161F"/>
    <w:rsid w:val="00941981"/>
    <w:rsid w:val="00944CE9"/>
    <w:rsid w:val="009458F8"/>
    <w:rsid w:val="00954F5F"/>
    <w:rsid w:val="009603ED"/>
    <w:rsid w:val="00962859"/>
    <w:rsid w:val="00963570"/>
    <w:rsid w:val="009648D6"/>
    <w:rsid w:val="00964B3A"/>
    <w:rsid w:val="00972A4C"/>
    <w:rsid w:val="0097362C"/>
    <w:rsid w:val="00976AF1"/>
    <w:rsid w:val="00981244"/>
    <w:rsid w:val="00981C88"/>
    <w:rsid w:val="00985B83"/>
    <w:rsid w:val="009906A8"/>
    <w:rsid w:val="009970BA"/>
    <w:rsid w:val="00997144"/>
    <w:rsid w:val="009B08ED"/>
    <w:rsid w:val="009B090E"/>
    <w:rsid w:val="009B253A"/>
    <w:rsid w:val="009B68F4"/>
    <w:rsid w:val="009B7077"/>
    <w:rsid w:val="009C020B"/>
    <w:rsid w:val="009C1079"/>
    <w:rsid w:val="009C30AC"/>
    <w:rsid w:val="009C3B76"/>
    <w:rsid w:val="009C6C0E"/>
    <w:rsid w:val="009D0BC5"/>
    <w:rsid w:val="009D1C7F"/>
    <w:rsid w:val="009D3538"/>
    <w:rsid w:val="009D5FD4"/>
    <w:rsid w:val="009D6BBB"/>
    <w:rsid w:val="009F3F2A"/>
    <w:rsid w:val="009F4DCB"/>
    <w:rsid w:val="009F69B4"/>
    <w:rsid w:val="00A0130A"/>
    <w:rsid w:val="00A02E8F"/>
    <w:rsid w:val="00A04700"/>
    <w:rsid w:val="00A069C8"/>
    <w:rsid w:val="00A071E7"/>
    <w:rsid w:val="00A10A98"/>
    <w:rsid w:val="00A11215"/>
    <w:rsid w:val="00A165F3"/>
    <w:rsid w:val="00A1727C"/>
    <w:rsid w:val="00A2013C"/>
    <w:rsid w:val="00A22052"/>
    <w:rsid w:val="00A22867"/>
    <w:rsid w:val="00A26C8B"/>
    <w:rsid w:val="00A27194"/>
    <w:rsid w:val="00A3029B"/>
    <w:rsid w:val="00A31F42"/>
    <w:rsid w:val="00A33878"/>
    <w:rsid w:val="00A35DE7"/>
    <w:rsid w:val="00A4322C"/>
    <w:rsid w:val="00A44C2E"/>
    <w:rsid w:val="00A47D70"/>
    <w:rsid w:val="00A508B0"/>
    <w:rsid w:val="00A50BE3"/>
    <w:rsid w:val="00A60417"/>
    <w:rsid w:val="00A613A6"/>
    <w:rsid w:val="00A6378F"/>
    <w:rsid w:val="00A64969"/>
    <w:rsid w:val="00A65E71"/>
    <w:rsid w:val="00A66748"/>
    <w:rsid w:val="00A70658"/>
    <w:rsid w:val="00A71109"/>
    <w:rsid w:val="00A72E17"/>
    <w:rsid w:val="00A83465"/>
    <w:rsid w:val="00A86C2C"/>
    <w:rsid w:val="00A95249"/>
    <w:rsid w:val="00A957B8"/>
    <w:rsid w:val="00A97FCD"/>
    <w:rsid w:val="00AB17E7"/>
    <w:rsid w:val="00AC0FA3"/>
    <w:rsid w:val="00AC204B"/>
    <w:rsid w:val="00AC2A73"/>
    <w:rsid w:val="00AC307F"/>
    <w:rsid w:val="00AC341D"/>
    <w:rsid w:val="00AD0EED"/>
    <w:rsid w:val="00AD2083"/>
    <w:rsid w:val="00AD2767"/>
    <w:rsid w:val="00AD3153"/>
    <w:rsid w:val="00AD33DC"/>
    <w:rsid w:val="00AD6FA1"/>
    <w:rsid w:val="00AD7D7B"/>
    <w:rsid w:val="00AE02DB"/>
    <w:rsid w:val="00AE1253"/>
    <w:rsid w:val="00AE4510"/>
    <w:rsid w:val="00AE50DA"/>
    <w:rsid w:val="00AE555D"/>
    <w:rsid w:val="00AF1ED1"/>
    <w:rsid w:val="00AF3A37"/>
    <w:rsid w:val="00AF3C49"/>
    <w:rsid w:val="00AF43FF"/>
    <w:rsid w:val="00B02F57"/>
    <w:rsid w:val="00B060ED"/>
    <w:rsid w:val="00B116C4"/>
    <w:rsid w:val="00B1174F"/>
    <w:rsid w:val="00B11F18"/>
    <w:rsid w:val="00B14DB5"/>
    <w:rsid w:val="00B15D55"/>
    <w:rsid w:val="00B23E32"/>
    <w:rsid w:val="00B31823"/>
    <w:rsid w:val="00B318C3"/>
    <w:rsid w:val="00B34189"/>
    <w:rsid w:val="00B407D0"/>
    <w:rsid w:val="00B40EF5"/>
    <w:rsid w:val="00B41175"/>
    <w:rsid w:val="00B43004"/>
    <w:rsid w:val="00B513EA"/>
    <w:rsid w:val="00B556D3"/>
    <w:rsid w:val="00B55A67"/>
    <w:rsid w:val="00B6080F"/>
    <w:rsid w:val="00B62C63"/>
    <w:rsid w:val="00B65D25"/>
    <w:rsid w:val="00B66FE0"/>
    <w:rsid w:val="00B6717D"/>
    <w:rsid w:val="00B728DB"/>
    <w:rsid w:val="00B75118"/>
    <w:rsid w:val="00B75DCF"/>
    <w:rsid w:val="00B767CC"/>
    <w:rsid w:val="00B838F6"/>
    <w:rsid w:val="00B86B7C"/>
    <w:rsid w:val="00B87B78"/>
    <w:rsid w:val="00B913DD"/>
    <w:rsid w:val="00B91514"/>
    <w:rsid w:val="00B919AD"/>
    <w:rsid w:val="00BA55CA"/>
    <w:rsid w:val="00BA7E32"/>
    <w:rsid w:val="00BB0EFD"/>
    <w:rsid w:val="00BB1A21"/>
    <w:rsid w:val="00BB343C"/>
    <w:rsid w:val="00BB4904"/>
    <w:rsid w:val="00BB499D"/>
    <w:rsid w:val="00BB751D"/>
    <w:rsid w:val="00BB768D"/>
    <w:rsid w:val="00BC7D9D"/>
    <w:rsid w:val="00BD00CF"/>
    <w:rsid w:val="00BD081A"/>
    <w:rsid w:val="00BD0A4A"/>
    <w:rsid w:val="00BD7E41"/>
    <w:rsid w:val="00BE027E"/>
    <w:rsid w:val="00BE0F00"/>
    <w:rsid w:val="00BF0D90"/>
    <w:rsid w:val="00BF6671"/>
    <w:rsid w:val="00C05042"/>
    <w:rsid w:val="00C074BA"/>
    <w:rsid w:val="00C11511"/>
    <w:rsid w:val="00C15044"/>
    <w:rsid w:val="00C22550"/>
    <w:rsid w:val="00C2760B"/>
    <w:rsid w:val="00C33D15"/>
    <w:rsid w:val="00C344E3"/>
    <w:rsid w:val="00C373C2"/>
    <w:rsid w:val="00C42F15"/>
    <w:rsid w:val="00C43388"/>
    <w:rsid w:val="00C43528"/>
    <w:rsid w:val="00C43B1F"/>
    <w:rsid w:val="00C43EE0"/>
    <w:rsid w:val="00C443EF"/>
    <w:rsid w:val="00C45240"/>
    <w:rsid w:val="00C46EB8"/>
    <w:rsid w:val="00C539A9"/>
    <w:rsid w:val="00C55BAD"/>
    <w:rsid w:val="00C570D6"/>
    <w:rsid w:val="00C6016D"/>
    <w:rsid w:val="00C614B4"/>
    <w:rsid w:val="00C6191B"/>
    <w:rsid w:val="00C67964"/>
    <w:rsid w:val="00C823D9"/>
    <w:rsid w:val="00C85AC9"/>
    <w:rsid w:val="00C85ED1"/>
    <w:rsid w:val="00C906C1"/>
    <w:rsid w:val="00C94572"/>
    <w:rsid w:val="00CA3BB6"/>
    <w:rsid w:val="00CA56B3"/>
    <w:rsid w:val="00CA5EEA"/>
    <w:rsid w:val="00CA78E7"/>
    <w:rsid w:val="00CB14E8"/>
    <w:rsid w:val="00CB1AFF"/>
    <w:rsid w:val="00CB1CFF"/>
    <w:rsid w:val="00CB7562"/>
    <w:rsid w:val="00CC2043"/>
    <w:rsid w:val="00CD5895"/>
    <w:rsid w:val="00CE6878"/>
    <w:rsid w:val="00D12C2A"/>
    <w:rsid w:val="00D17A39"/>
    <w:rsid w:val="00D23979"/>
    <w:rsid w:val="00D3109A"/>
    <w:rsid w:val="00D3430F"/>
    <w:rsid w:val="00D45325"/>
    <w:rsid w:val="00D50995"/>
    <w:rsid w:val="00D54209"/>
    <w:rsid w:val="00D56AD2"/>
    <w:rsid w:val="00D6033B"/>
    <w:rsid w:val="00D6249B"/>
    <w:rsid w:val="00D75593"/>
    <w:rsid w:val="00D772BD"/>
    <w:rsid w:val="00D818C0"/>
    <w:rsid w:val="00D82DE0"/>
    <w:rsid w:val="00D83894"/>
    <w:rsid w:val="00D8774D"/>
    <w:rsid w:val="00D87CCD"/>
    <w:rsid w:val="00D948E9"/>
    <w:rsid w:val="00DA4ACB"/>
    <w:rsid w:val="00DA5BF0"/>
    <w:rsid w:val="00DA5CEA"/>
    <w:rsid w:val="00DB1ADD"/>
    <w:rsid w:val="00DB4AB0"/>
    <w:rsid w:val="00DB50C5"/>
    <w:rsid w:val="00DB6B6D"/>
    <w:rsid w:val="00DC0C97"/>
    <w:rsid w:val="00DD4FE2"/>
    <w:rsid w:val="00DD564D"/>
    <w:rsid w:val="00DD6980"/>
    <w:rsid w:val="00DE0163"/>
    <w:rsid w:val="00DE44E7"/>
    <w:rsid w:val="00DE4849"/>
    <w:rsid w:val="00DF4D70"/>
    <w:rsid w:val="00DF73B6"/>
    <w:rsid w:val="00DF7DF0"/>
    <w:rsid w:val="00E02183"/>
    <w:rsid w:val="00E02D1D"/>
    <w:rsid w:val="00E061CF"/>
    <w:rsid w:val="00E125E9"/>
    <w:rsid w:val="00E1278C"/>
    <w:rsid w:val="00E1603E"/>
    <w:rsid w:val="00E17C41"/>
    <w:rsid w:val="00E2366E"/>
    <w:rsid w:val="00E2578E"/>
    <w:rsid w:val="00E30441"/>
    <w:rsid w:val="00E304C8"/>
    <w:rsid w:val="00E30C4A"/>
    <w:rsid w:val="00E316DE"/>
    <w:rsid w:val="00E34830"/>
    <w:rsid w:val="00E3511A"/>
    <w:rsid w:val="00E410F7"/>
    <w:rsid w:val="00E42009"/>
    <w:rsid w:val="00E43927"/>
    <w:rsid w:val="00E461D4"/>
    <w:rsid w:val="00E50BC6"/>
    <w:rsid w:val="00E51A60"/>
    <w:rsid w:val="00E54087"/>
    <w:rsid w:val="00E5537D"/>
    <w:rsid w:val="00E64E9A"/>
    <w:rsid w:val="00E6501D"/>
    <w:rsid w:val="00E66141"/>
    <w:rsid w:val="00E67AD3"/>
    <w:rsid w:val="00E73F63"/>
    <w:rsid w:val="00E7691F"/>
    <w:rsid w:val="00E77932"/>
    <w:rsid w:val="00E8434D"/>
    <w:rsid w:val="00E850EA"/>
    <w:rsid w:val="00E8586C"/>
    <w:rsid w:val="00E86293"/>
    <w:rsid w:val="00E8680A"/>
    <w:rsid w:val="00E87443"/>
    <w:rsid w:val="00EA08B1"/>
    <w:rsid w:val="00EA5C18"/>
    <w:rsid w:val="00EB2823"/>
    <w:rsid w:val="00EB38FC"/>
    <w:rsid w:val="00EB64B2"/>
    <w:rsid w:val="00EC0549"/>
    <w:rsid w:val="00ED083C"/>
    <w:rsid w:val="00ED5BA6"/>
    <w:rsid w:val="00EE11BB"/>
    <w:rsid w:val="00EE6E44"/>
    <w:rsid w:val="00EE7B98"/>
    <w:rsid w:val="00EF4C82"/>
    <w:rsid w:val="00EF4D2A"/>
    <w:rsid w:val="00F016E4"/>
    <w:rsid w:val="00F02A38"/>
    <w:rsid w:val="00F04F6C"/>
    <w:rsid w:val="00F1289C"/>
    <w:rsid w:val="00F206A6"/>
    <w:rsid w:val="00F21B6A"/>
    <w:rsid w:val="00F23BA0"/>
    <w:rsid w:val="00F27AF2"/>
    <w:rsid w:val="00F35BF9"/>
    <w:rsid w:val="00F37B49"/>
    <w:rsid w:val="00F42CF9"/>
    <w:rsid w:val="00F52860"/>
    <w:rsid w:val="00F52E66"/>
    <w:rsid w:val="00F5309A"/>
    <w:rsid w:val="00F53700"/>
    <w:rsid w:val="00F6124C"/>
    <w:rsid w:val="00F612C8"/>
    <w:rsid w:val="00F617ED"/>
    <w:rsid w:val="00F62FEF"/>
    <w:rsid w:val="00F64D41"/>
    <w:rsid w:val="00F666CB"/>
    <w:rsid w:val="00F66A13"/>
    <w:rsid w:val="00F7156E"/>
    <w:rsid w:val="00F7421D"/>
    <w:rsid w:val="00F77548"/>
    <w:rsid w:val="00F77AB3"/>
    <w:rsid w:val="00F87D07"/>
    <w:rsid w:val="00F904F4"/>
    <w:rsid w:val="00F92FE7"/>
    <w:rsid w:val="00F9484D"/>
    <w:rsid w:val="00F95197"/>
    <w:rsid w:val="00F95A99"/>
    <w:rsid w:val="00F9731C"/>
    <w:rsid w:val="00FA11BF"/>
    <w:rsid w:val="00FA3348"/>
    <w:rsid w:val="00FA7496"/>
    <w:rsid w:val="00FB0CD3"/>
    <w:rsid w:val="00FB2F60"/>
    <w:rsid w:val="00FB40BC"/>
    <w:rsid w:val="00FB5243"/>
    <w:rsid w:val="00FB576D"/>
    <w:rsid w:val="00FB61E8"/>
    <w:rsid w:val="00FB6722"/>
    <w:rsid w:val="00FB6BEA"/>
    <w:rsid w:val="00FB6D2C"/>
    <w:rsid w:val="00FC1B63"/>
    <w:rsid w:val="00FE104E"/>
    <w:rsid w:val="00FE233E"/>
    <w:rsid w:val="00FE3212"/>
    <w:rsid w:val="00FE6157"/>
    <w:rsid w:val="00FE73A4"/>
    <w:rsid w:val="00FE74B3"/>
    <w:rsid w:val="00FF225E"/>
    <w:rsid w:val="00FF4244"/>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paragraph" w:styleId="Revision">
    <w:name w:val="Revision"/>
    <w:hidden/>
    <w:uiPriority w:val="99"/>
    <w:semiHidden/>
    <w:rsid w:val="00D54209"/>
    <w:pPr>
      <w:spacing w:after="0" w:line="240" w:lineRule="auto"/>
    </w:pPr>
  </w:style>
  <w:style w:type="character" w:styleId="Hyperlink">
    <w:name w:val="Hyperlink"/>
    <w:basedOn w:val="DefaultParagraphFont"/>
    <w:uiPriority w:val="99"/>
    <w:unhideWhenUsed/>
    <w:rsid w:val="0018686E"/>
    <w:rPr>
      <w:color w:val="0563C1" w:themeColor="hyperlink"/>
      <w:u w:val="single"/>
    </w:rPr>
  </w:style>
  <w:style w:type="character" w:styleId="UnresolvedMention">
    <w:name w:val="Unresolved Mention"/>
    <w:basedOn w:val="DefaultParagraphFont"/>
    <w:uiPriority w:val="99"/>
    <w:semiHidden/>
    <w:unhideWhenUsed/>
    <w:rsid w:val="0018686E"/>
    <w:rPr>
      <w:color w:val="605E5C"/>
      <w:shd w:val="clear" w:color="auto" w:fill="E1DFDD"/>
    </w:rPr>
  </w:style>
  <w:style w:type="character" w:styleId="CommentReference">
    <w:name w:val="annotation reference"/>
    <w:basedOn w:val="DefaultParagraphFont"/>
    <w:uiPriority w:val="99"/>
    <w:semiHidden/>
    <w:unhideWhenUsed/>
    <w:rsid w:val="006D0611"/>
    <w:rPr>
      <w:sz w:val="16"/>
      <w:szCs w:val="16"/>
    </w:rPr>
  </w:style>
  <w:style w:type="paragraph" w:styleId="CommentText">
    <w:name w:val="annotation text"/>
    <w:basedOn w:val="Normal"/>
    <w:link w:val="CommentTextChar"/>
    <w:uiPriority w:val="99"/>
    <w:unhideWhenUsed/>
    <w:rsid w:val="006D0611"/>
    <w:pPr>
      <w:spacing w:line="240" w:lineRule="auto"/>
    </w:pPr>
    <w:rPr>
      <w:sz w:val="20"/>
      <w:szCs w:val="20"/>
    </w:rPr>
  </w:style>
  <w:style w:type="character" w:customStyle="1" w:styleId="CommentTextChar">
    <w:name w:val="Comment Text Char"/>
    <w:basedOn w:val="DefaultParagraphFont"/>
    <w:link w:val="CommentText"/>
    <w:uiPriority w:val="99"/>
    <w:rsid w:val="006D0611"/>
    <w:rPr>
      <w:sz w:val="20"/>
      <w:szCs w:val="20"/>
    </w:rPr>
  </w:style>
  <w:style w:type="paragraph" w:styleId="CommentSubject">
    <w:name w:val="annotation subject"/>
    <w:basedOn w:val="CommentText"/>
    <w:next w:val="CommentText"/>
    <w:link w:val="CommentSubjectChar"/>
    <w:uiPriority w:val="99"/>
    <w:semiHidden/>
    <w:unhideWhenUsed/>
    <w:rsid w:val="006D0611"/>
    <w:rPr>
      <w:b/>
      <w:bCs/>
    </w:rPr>
  </w:style>
  <w:style w:type="character" w:customStyle="1" w:styleId="CommentSubjectChar">
    <w:name w:val="Comment Subject Char"/>
    <w:basedOn w:val="CommentTextChar"/>
    <w:link w:val="CommentSubject"/>
    <w:uiPriority w:val="99"/>
    <w:semiHidden/>
    <w:rsid w:val="006D0611"/>
    <w:rPr>
      <w:b/>
      <w:bCs/>
      <w:sz w:val="20"/>
      <w:szCs w:val="20"/>
    </w:rPr>
  </w:style>
  <w:style w:type="character" w:styleId="FollowedHyperlink">
    <w:name w:val="FollowedHyperlink"/>
    <w:basedOn w:val="DefaultParagraphFont"/>
    <w:uiPriority w:val="99"/>
    <w:semiHidden/>
    <w:unhideWhenUsed/>
    <w:rsid w:val="00546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mailto:fotios.mitropoulos@alpha.gr" TargetMode="Externa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mailto:eleni.marinopoulou@alpha.g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anayotis.kapopoulos@alpha.gr"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3.emf"/><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8" Type="http://schemas.openxmlformats.org/officeDocument/2006/relationships/image" Target="media/image22.png"/><Relationship Id="rId3" Type="http://schemas.openxmlformats.org/officeDocument/2006/relationships/image" Target="media/image17.png"/><Relationship Id="rId7" Type="http://schemas.openxmlformats.org/officeDocument/2006/relationships/image" Target="media/image21.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5" Type="http://schemas.openxmlformats.org/officeDocument/2006/relationships/image" Target="media/image19.png"/><Relationship Id="rId10" Type="http://schemas.openxmlformats.org/officeDocument/2006/relationships/image" Target="media/image24.png"/><Relationship Id="rId4" Type="http://schemas.openxmlformats.org/officeDocument/2006/relationships/image" Target="media/image18.png"/><Relationship Id="rId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4.xml><?xml version="1.0" encoding="utf-8"?>
<ds:datastoreItem xmlns:ds="http://schemas.openxmlformats.org/officeDocument/2006/customXml" ds:itemID="{4B8E0860-73EE-4637-8D06-02241FFDC1B8}">
  <ds:schemaRefs>
    <ds:schemaRef ds:uri="http://schemas.openxmlformats.org/officeDocument/2006/bibliography"/>
  </ds:schemaRefs>
</ds:datastoreItem>
</file>

<file path=customXml/itemProps5.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1606</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Marinopoulou Eleni</cp:lastModifiedBy>
  <cp:revision>16</cp:revision>
  <cp:lastPrinted>2019-05-02T07:40:00Z</cp:lastPrinted>
  <dcterms:created xsi:type="dcterms:W3CDTF">2025-10-17T06:58:00Z</dcterms:created>
  <dcterms:modified xsi:type="dcterms:W3CDTF">2025-10-17T08:47:00Z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c8740198-0b6b-4786-8f8b-5a4b3461f206</vt:lpwstr>
  </property>
</Properties>
</file>